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D5594" w14:textId="0319EA98" w:rsidR="003C2853" w:rsidRPr="006F2EA5" w:rsidRDefault="003C2853" w:rsidP="0078788D">
      <w:pPr>
        <w:pStyle w:val="Paragraphedeliste"/>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800"/>
        </w:tabs>
        <w:spacing w:before="240" w:after="0"/>
        <w:jc w:val="center"/>
        <w:rPr>
          <w:rFonts w:ascii="Arial Narrow" w:hAnsi="Arial Narrow"/>
          <w:b/>
          <w:szCs w:val="24"/>
        </w:rPr>
      </w:pPr>
      <w:r w:rsidRPr="006F2EA5">
        <w:rPr>
          <w:rFonts w:ascii="Arial Narrow" w:hAnsi="Arial Narrow"/>
          <w:b/>
          <w:szCs w:val="24"/>
        </w:rPr>
        <w:t>Termes de Référence (TDR) pour le recrutement de Consultants Individuels – Accompagnateurs Spécialisés de Sensibilisation (AS) dans la réalisation des Mesures d’Accompagnement des bénéficiaires du Programme FSP du Fonds d’Intervention pour le Développement (FID)</w:t>
      </w:r>
    </w:p>
    <w:p w14:paraId="600E9323" w14:textId="77777777" w:rsidR="003C2853" w:rsidRPr="006F2EA5" w:rsidRDefault="003C2853" w:rsidP="0078788D">
      <w:pPr>
        <w:pStyle w:val="Titre1"/>
        <w:keepLines w:val="0"/>
        <w:numPr>
          <w:ilvl w:val="0"/>
          <w:numId w:val="3"/>
        </w:numPr>
        <w:spacing w:after="60" w:line="276" w:lineRule="auto"/>
        <w:rPr>
          <w:rFonts w:ascii="Arial Narrow" w:hAnsi="Arial Narrow"/>
          <w:b/>
          <w:bCs/>
          <w:color w:val="auto"/>
          <w:sz w:val="22"/>
          <w:szCs w:val="24"/>
        </w:rPr>
      </w:pPr>
      <w:bookmarkStart w:id="0" w:name="_Toc20489861"/>
      <w:bookmarkStart w:id="1" w:name="_Toc20490144"/>
      <w:bookmarkStart w:id="2" w:name="_Toc20490793"/>
      <w:r w:rsidRPr="006F2EA5">
        <w:rPr>
          <w:rFonts w:ascii="Arial Narrow" w:hAnsi="Arial Narrow"/>
          <w:b/>
          <w:bCs/>
          <w:color w:val="auto"/>
          <w:sz w:val="22"/>
          <w:szCs w:val="24"/>
        </w:rPr>
        <w:t>Contexte</w:t>
      </w:r>
      <w:bookmarkEnd w:id="0"/>
      <w:bookmarkEnd w:id="1"/>
      <w:bookmarkEnd w:id="2"/>
      <w:r w:rsidRPr="006F2EA5">
        <w:rPr>
          <w:rFonts w:ascii="Arial Narrow" w:hAnsi="Arial Narrow"/>
          <w:b/>
          <w:bCs/>
          <w:color w:val="auto"/>
          <w:sz w:val="22"/>
          <w:szCs w:val="24"/>
        </w:rPr>
        <w:t xml:space="preserve"> </w:t>
      </w:r>
    </w:p>
    <w:p w14:paraId="2A2F937D" w14:textId="24009926" w:rsidR="003C2853" w:rsidRPr="006F2EA5" w:rsidRDefault="003C2853" w:rsidP="0078788D">
      <w:pPr>
        <w:spacing w:before="240" w:line="276" w:lineRule="auto"/>
        <w:jc w:val="both"/>
        <w:rPr>
          <w:rFonts w:ascii="Arial Narrow" w:hAnsi="Arial Narrow"/>
          <w:sz w:val="22"/>
          <w:szCs w:val="24"/>
        </w:rPr>
      </w:pPr>
      <w:r w:rsidRPr="006F2EA5">
        <w:rPr>
          <w:rFonts w:ascii="Arial Narrow" w:hAnsi="Arial Narrow"/>
          <w:sz w:val="22"/>
          <w:szCs w:val="24"/>
        </w:rPr>
        <w:t>La Banque Mondiale renfo</w:t>
      </w:r>
      <w:r w:rsidR="009313AE">
        <w:rPr>
          <w:rFonts w:ascii="Arial Narrow" w:hAnsi="Arial Narrow"/>
          <w:sz w:val="22"/>
          <w:szCs w:val="24"/>
        </w:rPr>
        <w:t>rc</w:t>
      </w:r>
      <w:r w:rsidRPr="006F2EA5">
        <w:rPr>
          <w:rFonts w:ascii="Arial Narrow" w:hAnsi="Arial Narrow"/>
          <w:sz w:val="22"/>
          <w:szCs w:val="24"/>
        </w:rPr>
        <w:t xml:space="preserve">e son engagement dans la lutte contre la pauvreté et dans le développement de Madagascar en intensifiant son investissement dans le secteur de la protection sociale. </w:t>
      </w:r>
    </w:p>
    <w:p w14:paraId="7E39D9DB" w14:textId="5CBEBDDE" w:rsidR="003C2853" w:rsidRPr="006F2EA5" w:rsidRDefault="003C2853" w:rsidP="0078788D">
      <w:pPr>
        <w:pStyle w:val="Paragraphedeliste"/>
        <w:keepNext/>
        <w:keepLines/>
        <w:spacing w:before="240" w:after="0"/>
        <w:ind w:left="0"/>
        <w:jc w:val="both"/>
        <w:rPr>
          <w:rFonts w:ascii="Arial Narrow" w:hAnsi="Arial Narrow"/>
          <w:szCs w:val="24"/>
        </w:rPr>
      </w:pPr>
      <w:r w:rsidRPr="006F2EA5">
        <w:rPr>
          <w:rFonts w:ascii="Arial Narrow" w:hAnsi="Arial Narrow"/>
          <w:szCs w:val="24"/>
        </w:rPr>
        <w:t>Ainsi, la République de Madagascar a reçu un Don auprès de l’Association Internationale de Développement (IDA) en vue de financer le coût du Projet Filets Sociaux de Sécurité (FSS) – 2ème Financement Additionnel (FA2) dont l'objectif de développement est d'appuyer le gouvernement à améliorer l'accès des ménages extrêmement pauvres aux services de filet de sécurité et à jeter les bases d'un système de protection sociale ; et se propose d’utiliser une partie des fonds de ce Crédit pour effectuer des paiements autorisés au titre du présent contrat suivant :  « Réalisation des Mesures d’Accompagnement des bénéficiaires du Programme Filets Sociaux Productif (FSP) mis en œuvre par le Fonds d’Intervention pour le Développement</w:t>
      </w:r>
      <w:r w:rsidR="00B44C5B">
        <w:rPr>
          <w:rFonts w:ascii="Arial Narrow" w:hAnsi="Arial Narrow"/>
          <w:szCs w:val="24"/>
        </w:rPr>
        <w:t xml:space="preserve"> </w:t>
      </w:r>
      <w:r w:rsidRPr="006F2EA5">
        <w:rPr>
          <w:rFonts w:ascii="Arial Narrow" w:hAnsi="Arial Narrow"/>
          <w:szCs w:val="24"/>
        </w:rPr>
        <w:t>».</w:t>
      </w:r>
    </w:p>
    <w:p w14:paraId="0C679049" w14:textId="1C86E3D0" w:rsidR="003C2853" w:rsidRPr="006F2EA5" w:rsidRDefault="003C2853" w:rsidP="0078788D">
      <w:pPr>
        <w:spacing w:before="240" w:line="276" w:lineRule="auto"/>
        <w:jc w:val="both"/>
        <w:rPr>
          <w:rFonts w:ascii="Arial Narrow" w:hAnsi="Arial Narrow"/>
          <w:sz w:val="22"/>
          <w:szCs w:val="24"/>
        </w:rPr>
      </w:pPr>
      <w:r w:rsidRPr="006F2EA5">
        <w:rPr>
          <w:rFonts w:ascii="Arial Narrow" w:hAnsi="Arial Narrow"/>
          <w:sz w:val="22"/>
          <w:szCs w:val="24"/>
        </w:rPr>
        <w:t>Le projet FSS-FA2 finance un programme de Filets Sociaux Productif (FSP) dont l'objectif principal est d'offrir des opportunités saisonnières régulières de revenus supplémentaires prévisibles sous forme d’argent contre travail aux ménages les plus pauvres dans les communautés sélectionnées. Ces revenus supplémentaires sont censés permettre aux ménages ciblés de lisser leur consommation et de les aider à développer des activités productives pour renfo</w:t>
      </w:r>
      <w:r w:rsidR="009313AE">
        <w:rPr>
          <w:rFonts w:ascii="Arial Narrow" w:hAnsi="Arial Narrow"/>
          <w:sz w:val="22"/>
          <w:szCs w:val="24"/>
        </w:rPr>
        <w:t>rc</w:t>
      </w:r>
      <w:r w:rsidRPr="006F2EA5">
        <w:rPr>
          <w:rFonts w:ascii="Arial Narrow" w:hAnsi="Arial Narrow"/>
          <w:sz w:val="22"/>
          <w:szCs w:val="24"/>
        </w:rPr>
        <w:t>er leur résilience aux chocs, généralisés ou idiosyncrasiques.</w:t>
      </w:r>
    </w:p>
    <w:p w14:paraId="7C16FF62" w14:textId="3311BE6A" w:rsidR="003C2853" w:rsidRDefault="003C2853" w:rsidP="0078788D">
      <w:pPr>
        <w:spacing w:before="240" w:line="276" w:lineRule="auto"/>
        <w:jc w:val="both"/>
        <w:rPr>
          <w:rFonts w:ascii="Arial Narrow" w:hAnsi="Arial Narrow"/>
          <w:sz w:val="22"/>
          <w:szCs w:val="24"/>
        </w:rPr>
      </w:pPr>
      <w:r w:rsidRPr="006F2EA5">
        <w:rPr>
          <w:rFonts w:ascii="Arial Narrow" w:hAnsi="Arial Narrow"/>
          <w:sz w:val="22"/>
          <w:szCs w:val="24"/>
        </w:rPr>
        <w:t xml:space="preserve">Les mesures d’accompagnement (MACC) se définissent en des actions d’appui qui visent le changement de comportement, l’amélioration des conditions de vie et l’autonomisation des ménages bénéficiaires du Programme FSP. Les MACC sont des valeurs ajoutées aux transferts reçus par les ménages pour leur permettre d’en obtenir plus de bénéfices. </w:t>
      </w:r>
    </w:p>
    <w:p w14:paraId="4AC2C74B" w14:textId="77777777" w:rsidR="006E7115" w:rsidRPr="006F2EA5" w:rsidRDefault="006E7115" w:rsidP="0078788D">
      <w:pPr>
        <w:spacing w:before="240" w:line="276" w:lineRule="auto"/>
        <w:jc w:val="both"/>
        <w:rPr>
          <w:rFonts w:ascii="Arial Narrow" w:hAnsi="Arial Narrow"/>
          <w:sz w:val="22"/>
          <w:szCs w:val="24"/>
        </w:rPr>
      </w:pPr>
    </w:p>
    <w:p w14:paraId="67CB0D8B" w14:textId="1AA23CDE" w:rsidR="006E7115" w:rsidRPr="006F2EA5" w:rsidRDefault="006E7115" w:rsidP="0078788D">
      <w:pPr>
        <w:spacing w:line="276" w:lineRule="auto"/>
        <w:jc w:val="both"/>
        <w:rPr>
          <w:rFonts w:ascii="Arial Narrow" w:hAnsi="Arial Narrow"/>
          <w:szCs w:val="24"/>
        </w:rPr>
      </w:pPr>
      <w:r w:rsidRPr="006F2EA5">
        <w:rPr>
          <w:rFonts w:ascii="Arial Narrow" w:hAnsi="Arial Narrow"/>
          <w:sz w:val="22"/>
          <w:szCs w:val="24"/>
        </w:rPr>
        <w:t>Dans le cadre de la mise en œuvre du PTBA – FSP en Financement Additionnel 2 (FA2), le rajout de 600</w:t>
      </w:r>
      <w:r w:rsidR="00E5764D">
        <w:rPr>
          <w:rFonts w:ascii="Arial Narrow" w:hAnsi="Arial Narrow"/>
          <w:sz w:val="22"/>
          <w:szCs w:val="24"/>
        </w:rPr>
        <w:t>0</w:t>
      </w:r>
      <w:r w:rsidRPr="006F2EA5">
        <w:rPr>
          <w:rFonts w:ascii="Arial Narrow" w:hAnsi="Arial Narrow"/>
          <w:sz w:val="22"/>
          <w:szCs w:val="24"/>
        </w:rPr>
        <w:t xml:space="preserve"> nouveaux bénéficiaires pour le District d’</w:t>
      </w:r>
      <w:proofErr w:type="spellStart"/>
      <w:r w:rsidRPr="006F2EA5">
        <w:rPr>
          <w:rFonts w:ascii="Arial Narrow" w:hAnsi="Arial Narrow"/>
          <w:sz w:val="22"/>
          <w:szCs w:val="24"/>
        </w:rPr>
        <w:t>Arivonimamo</w:t>
      </w:r>
      <w:proofErr w:type="spellEnd"/>
      <w:r w:rsidRPr="006F2EA5">
        <w:rPr>
          <w:rFonts w:ascii="Arial Narrow" w:hAnsi="Arial Narrow"/>
          <w:sz w:val="22"/>
          <w:szCs w:val="24"/>
        </w:rPr>
        <w:t xml:space="preserve"> est prévu pour les deux (02) interventions restantes. Dans cette perspective, le FID souhaite faire appel à des consultants individuels prestataires de service d'accompagnement en animation communautaire et en encadrement de ménages bénéficiaires en milieu rural, qui assureront un accompagnement efficace et de façon soutenue. Les prestataires de service sont aussi appelés à effectuer des séances de renforcement de capacités des ménages bénéficiaires. Les prestataires sont recrutés par le FID conformément à son Manuel de passation de marchés approuvé par la Banque Mondiale.</w:t>
      </w:r>
    </w:p>
    <w:p w14:paraId="360D429F" w14:textId="77777777" w:rsidR="003C2853" w:rsidRPr="006F2EA5" w:rsidRDefault="003C2853" w:rsidP="0078788D">
      <w:pPr>
        <w:pStyle w:val="Paragraphedeliste"/>
        <w:shd w:val="clear" w:color="auto" w:fill="FFFFFF"/>
        <w:spacing w:before="240" w:after="0"/>
        <w:ind w:left="0" w:right="-11"/>
        <w:jc w:val="both"/>
        <w:rPr>
          <w:rFonts w:ascii="Arial Narrow" w:hAnsi="Arial Narrow"/>
          <w:szCs w:val="24"/>
        </w:rPr>
      </w:pPr>
    </w:p>
    <w:p w14:paraId="35C19625" w14:textId="77777777" w:rsidR="003C2853" w:rsidRPr="006F2EA5" w:rsidRDefault="003C2853" w:rsidP="0078788D">
      <w:pPr>
        <w:pStyle w:val="Titre1"/>
        <w:keepLines w:val="0"/>
        <w:numPr>
          <w:ilvl w:val="0"/>
          <w:numId w:val="3"/>
        </w:numPr>
        <w:spacing w:after="60" w:line="276" w:lineRule="auto"/>
        <w:rPr>
          <w:rFonts w:ascii="Arial Narrow" w:hAnsi="Arial Narrow"/>
          <w:b/>
          <w:bCs/>
          <w:color w:val="auto"/>
          <w:sz w:val="22"/>
          <w:szCs w:val="24"/>
        </w:rPr>
      </w:pPr>
      <w:bookmarkStart w:id="3" w:name="_Toc20489864"/>
      <w:bookmarkStart w:id="4" w:name="_Toc20490147"/>
      <w:bookmarkStart w:id="5" w:name="_Toc20490796"/>
      <w:r w:rsidRPr="006F2EA5">
        <w:rPr>
          <w:rFonts w:ascii="Arial Narrow" w:hAnsi="Arial Narrow"/>
          <w:b/>
          <w:bCs/>
          <w:color w:val="auto"/>
          <w:sz w:val="22"/>
          <w:szCs w:val="24"/>
        </w:rPr>
        <w:t>Objectifs de la mission</w:t>
      </w:r>
      <w:bookmarkEnd w:id="3"/>
      <w:bookmarkEnd w:id="4"/>
      <w:bookmarkEnd w:id="5"/>
    </w:p>
    <w:p w14:paraId="5EA9CEC0" w14:textId="4032BD45" w:rsidR="003C2853" w:rsidRPr="006F2EA5" w:rsidRDefault="003C2853" w:rsidP="0078788D">
      <w:pPr>
        <w:spacing w:before="240" w:line="276" w:lineRule="auto"/>
        <w:jc w:val="both"/>
        <w:rPr>
          <w:rFonts w:ascii="Arial Narrow" w:hAnsi="Arial Narrow"/>
          <w:noProof/>
          <w:sz w:val="22"/>
          <w:szCs w:val="24"/>
        </w:rPr>
      </w:pPr>
      <w:bookmarkStart w:id="6" w:name="_Hlk33541307"/>
      <w:r w:rsidRPr="006F2EA5">
        <w:rPr>
          <w:rFonts w:ascii="Arial Narrow" w:hAnsi="Arial Narrow"/>
          <w:noProof/>
          <w:sz w:val="22"/>
          <w:szCs w:val="24"/>
        </w:rPr>
        <w:t>Placés sous la responsabilité du R</w:t>
      </w:r>
      <w:r w:rsidR="00C828B3" w:rsidRPr="006F2EA5">
        <w:rPr>
          <w:rFonts w:ascii="Arial Narrow" w:hAnsi="Arial Narrow"/>
          <w:noProof/>
          <w:sz w:val="22"/>
          <w:szCs w:val="24"/>
        </w:rPr>
        <w:t>FSP</w:t>
      </w:r>
      <w:r w:rsidRPr="006F2EA5">
        <w:rPr>
          <w:rFonts w:ascii="Arial Narrow" w:hAnsi="Arial Narrow"/>
          <w:noProof/>
          <w:sz w:val="22"/>
          <w:szCs w:val="24"/>
        </w:rPr>
        <w:t xml:space="preserve"> et en étroite collaboration avec le SOMACC et les chargés de projets, les consultants individuels accompagnateurs spécialisés ont  une mission s’articulant autour des objectifs principaux :</w:t>
      </w:r>
    </w:p>
    <w:p w14:paraId="336D7644" w14:textId="77777777" w:rsidR="003C2853" w:rsidRPr="006F2EA5" w:rsidRDefault="003C2853" w:rsidP="0078788D">
      <w:pPr>
        <w:pStyle w:val="Paragraphedeliste"/>
        <w:numPr>
          <w:ilvl w:val="0"/>
          <w:numId w:val="11"/>
        </w:numPr>
        <w:spacing w:before="240"/>
        <w:jc w:val="both"/>
        <w:rPr>
          <w:rFonts w:ascii="Arial Narrow" w:hAnsi="Arial Narrow"/>
          <w:noProof/>
          <w:szCs w:val="28"/>
        </w:rPr>
      </w:pPr>
      <w:r w:rsidRPr="006F2EA5">
        <w:rPr>
          <w:rFonts w:ascii="Arial Narrow" w:hAnsi="Arial Narrow"/>
          <w:noProof/>
          <w:szCs w:val="28"/>
        </w:rPr>
        <w:t xml:space="preserve"> Assurer la mise en œuvre des activités de DPEI et la promotion/suivi/évaluation des activités de PFE, liées aux secteurs identifiés, auprès des bénéficiaires du programme FSP,</w:t>
      </w:r>
    </w:p>
    <w:p w14:paraId="095ED25E" w14:textId="77777777" w:rsidR="003C2853" w:rsidRPr="006F2EA5" w:rsidRDefault="003C2853" w:rsidP="0078788D">
      <w:pPr>
        <w:pStyle w:val="Paragraphedeliste"/>
        <w:numPr>
          <w:ilvl w:val="0"/>
          <w:numId w:val="11"/>
        </w:numPr>
        <w:spacing w:before="240"/>
        <w:jc w:val="both"/>
        <w:rPr>
          <w:rFonts w:ascii="Arial Narrow" w:hAnsi="Arial Narrow"/>
          <w:noProof/>
          <w:szCs w:val="28"/>
        </w:rPr>
      </w:pPr>
      <w:r w:rsidRPr="006F2EA5">
        <w:rPr>
          <w:rFonts w:ascii="Arial Narrow" w:hAnsi="Arial Narrow"/>
          <w:noProof/>
          <w:szCs w:val="28"/>
        </w:rPr>
        <w:t xml:space="preserve">Assurer la mise en place des </w:t>
      </w:r>
      <w:r w:rsidRPr="006F2EA5">
        <w:rPr>
          <w:rFonts w:ascii="Arial Narrow" w:hAnsi="Arial Narrow"/>
          <w:szCs w:val="28"/>
        </w:rPr>
        <w:t xml:space="preserve">AVEC (formation et accompagnement), </w:t>
      </w:r>
    </w:p>
    <w:p w14:paraId="15B91474" w14:textId="57F602A3" w:rsidR="003C2853" w:rsidRPr="006F2EA5" w:rsidRDefault="003C2853" w:rsidP="0078788D">
      <w:pPr>
        <w:pStyle w:val="Paragraphedeliste"/>
        <w:numPr>
          <w:ilvl w:val="0"/>
          <w:numId w:val="11"/>
        </w:numPr>
        <w:spacing w:before="240"/>
        <w:jc w:val="both"/>
        <w:rPr>
          <w:rFonts w:ascii="Arial Narrow" w:hAnsi="Arial Narrow"/>
          <w:noProof/>
          <w:sz w:val="20"/>
          <w:szCs w:val="24"/>
        </w:rPr>
      </w:pPr>
      <w:r w:rsidRPr="006F2EA5">
        <w:rPr>
          <w:rFonts w:ascii="Arial Narrow" w:hAnsi="Arial Narrow"/>
          <w:noProof/>
          <w:szCs w:val="28"/>
        </w:rPr>
        <w:t xml:space="preserve">Assurer la mise en œuvre des actions de </w:t>
      </w:r>
      <w:r w:rsidRPr="006F2EA5">
        <w:rPr>
          <w:rFonts w:ascii="Arial Narrow" w:hAnsi="Arial Narrow"/>
          <w:szCs w:val="28"/>
        </w:rPr>
        <w:t>sensibilisation/éducation des thèmes « E</w:t>
      </w:r>
      <w:r w:rsidR="00C828B3" w:rsidRPr="006F2EA5">
        <w:rPr>
          <w:rFonts w:ascii="Arial Narrow" w:hAnsi="Arial Narrow"/>
          <w:szCs w:val="28"/>
        </w:rPr>
        <w:t xml:space="preserve">ducation </w:t>
      </w:r>
      <w:r w:rsidRPr="006F2EA5">
        <w:rPr>
          <w:rFonts w:ascii="Arial Narrow" w:hAnsi="Arial Narrow"/>
          <w:szCs w:val="28"/>
        </w:rPr>
        <w:t>F</w:t>
      </w:r>
      <w:r w:rsidR="00C828B3" w:rsidRPr="006F2EA5">
        <w:rPr>
          <w:rFonts w:ascii="Arial Narrow" w:hAnsi="Arial Narrow"/>
          <w:szCs w:val="28"/>
        </w:rPr>
        <w:t>inancière</w:t>
      </w:r>
      <w:r w:rsidRPr="006F2EA5">
        <w:rPr>
          <w:rFonts w:ascii="Arial Narrow" w:hAnsi="Arial Narrow"/>
          <w:szCs w:val="28"/>
        </w:rPr>
        <w:t> » et « P</w:t>
      </w:r>
      <w:r w:rsidR="00C828B3" w:rsidRPr="006F2EA5">
        <w:rPr>
          <w:rFonts w:ascii="Arial Narrow" w:hAnsi="Arial Narrow"/>
          <w:szCs w:val="28"/>
        </w:rPr>
        <w:t>lan d’</w:t>
      </w:r>
      <w:r w:rsidRPr="006F2EA5">
        <w:rPr>
          <w:rFonts w:ascii="Arial Narrow" w:hAnsi="Arial Narrow"/>
          <w:szCs w:val="28"/>
        </w:rPr>
        <w:t>A</w:t>
      </w:r>
      <w:r w:rsidR="00C828B3" w:rsidRPr="006F2EA5">
        <w:rPr>
          <w:rFonts w:ascii="Arial Narrow" w:hAnsi="Arial Narrow"/>
          <w:szCs w:val="28"/>
        </w:rPr>
        <w:t xml:space="preserve">ffaires </w:t>
      </w:r>
      <w:r w:rsidRPr="006F2EA5">
        <w:rPr>
          <w:rFonts w:ascii="Arial Narrow" w:hAnsi="Arial Narrow"/>
          <w:szCs w:val="28"/>
        </w:rPr>
        <w:t>S</w:t>
      </w:r>
      <w:r w:rsidR="00C828B3" w:rsidRPr="006F2EA5">
        <w:rPr>
          <w:rFonts w:ascii="Arial Narrow" w:hAnsi="Arial Narrow"/>
          <w:szCs w:val="28"/>
        </w:rPr>
        <w:t>implifié</w:t>
      </w:r>
      <w:r w:rsidRPr="006F2EA5">
        <w:rPr>
          <w:rFonts w:ascii="Arial Narrow" w:hAnsi="Arial Narrow"/>
          <w:szCs w:val="28"/>
        </w:rPr>
        <w:t xml:space="preserve"> » </w:t>
      </w:r>
      <w:r w:rsidRPr="006F2EA5">
        <w:rPr>
          <w:rFonts w:ascii="Arial Narrow" w:hAnsi="Arial Narrow"/>
          <w:noProof/>
          <w:szCs w:val="28"/>
        </w:rPr>
        <w:t>auprès des bénéficiaires</w:t>
      </w:r>
      <w:r w:rsidRPr="006F2EA5">
        <w:rPr>
          <w:rFonts w:ascii="Arial Narrow" w:hAnsi="Arial Narrow"/>
          <w:noProof/>
          <w:sz w:val="20"/>
          <w:szCs w:val="24"/>
        </w:rPr>
        <w:t>,</w:t>
      </w:r>
    </w:p>
    <w:p w14:paraId="7852515F" w14:textId="77777777" w:rsidR="003C2853" w:rsidRPr="006F2EA5" w:rsidRDefault="003C2853" w:rsidP="0078788D">
      <w:pPr>
        <w:pStyle w:val="Paragraphedeliste"/>
        <w:numPr>
          <w:ilvl w:val="0"/>
          <w:numId w:val="11"/>
        </w:numPr>
        <w:spacing w:before="240"/>
        <w:jc w:val="both"/>
        <w:rPr>
          <w:rFonts w:ascii="Arial Narrow" w:hAnsi="Arial Narrow"/>
          <w:szCs w:val="28"/>
        </w:rPr>
      </w:pPr>
      <w:r w:rsidRPr="006F2EA5">
        <w:rPr>
          <w:rFonts w:ascii="Arial Narrow" w:hAnsi="Arial Narrow"/>
          <w:noProof/>
          <w:szCs w:val="28"/>
        </w:rPr>
        <w:t>Appuyer le FID au suivi des activités de sensibilisation/éducation définies dans le programme FSP, prodiguées auprès des bénéficiaires par les agents partenaires ou prestataires du FID</w:t>
      </w:r>
    </w:p>
    <w:p w14:paraId="0908A24D" w14:textId="7593E60A" w:rsidR="003C2853" w:rsidRPr="006F2EA5" w:rsidRDefault="003C2853" w:rsidP="0078788D">
      <w:pPr>
        <w:pStyle w:val="Paragraphedeliste"/>
        <w:numPr>
          <w:ilvl w:val="0"/>
          <w:numId w:val="11"/>
        </w:numPr>
        <w:spacing w:before="240"/>
        <w:jc w:val="both"/>
        <w:rPr>
          <w:rFonts w:ascii="Arial Narrow" w:hAnsi="Arial Narrow"/>
          <w:szCs w:val="28"/>
        </w:rPr>
      </w:pPr>
      <w:r w:rsidRPr="006F2EA5">
        <w:rPr>
          <w:rFonts w:ascii="Arial Narrow" w:hAnsi="Arial Narrow"/>
          <w:szCs w:val="28"/>
        </w:rPr>
        <w:t>Appuyer le FID dans le suivi et l’accompagnement des ménages dans le processus d’inclusion productive, c’est-à-dire : effectuer le suivi de l’adoption des acquis de la formation technique, renfo</w:t>
      </w:r>
      <w:r w:rsidR="009313AE">
        <w:rPr>
          <w:rFonts w:ascii="Arial Narrow" w:hAnsi="Arial Narrow"/>
          <w:szCs w:val="28"/>
        </w:rPr>
        <w:t>rc</w:t>
      </w:r>
      <w:r w:rsidRPr="006F2EA5">
        <w:rPr>
          <w:rFonts w:ascii="Arial Narrow" w:hAnsi="Arial Narrow"/>
          <w:szCs w:val="28"/>
        </w:rPr>
        <w:t xml:space="preserve">er l’opérationnalisation des comités de gestion et d’entretien (CGE) pour assurer la pérennisation des aménagements réalisés, accompagner les ménages pour la formalisation du CGE en structure pérenne de type association ou coopérative, </w:t>
      </w:r>
    </w:p>
    <w:p w14:paraId="2B470FF5" w14:textId="77777777" w:rsidR="003C2853" w:rsidRPr="006F2EA5" w:rsidRDefault="003C2853" w:rsidP="0078788D">
      <w:pPr>
        <w:pStyle w:val="Paragraphedeliste"/>
        <w:numPr>
          <w:ilvl w:val="0"/>
          <w:numId w:val="11"/>
        </w:numPr>
        <w:spacing w:before="240"/>
        <w:jc w:val="both"/>
        <w:rPr>
          <w:rFonts w:ascii="Arial Narrow" w:hAnsi="Arial Narrow"/>
          <w:szCs w:val="28"/>
        </w:rPr>
      </w:pPr>
      <w:bookmarkStart w:id="7" w:name="_Toc20489865"/>
      <w:bookmarkStart w:id="8" w:name="_Toc20490148"/>
      <w:bookmarkStart w:id="9" w:name="_Toc20490797"/>
      <w:r w:rsidRPr="006F2EA5">
        <w:rPr>
          <w:rFonts w:ascii="Arial Narrow" w:hAnsi="Arial Narrow"/>
          <w:szCs w:val="28"/>
        </w:rPr>
        <w:lastRenderedPageBreak/>
        <w:t xml:space="preserve">Assurer la </w:t>
      </w:r>
      <w:bookmarkStart w:id="10" w:name="_Hlk23938897"/>
      <w:r w:rsidRPr="006F2EA5">
        <w:rPr>
          <w:rFonts w:ascii="Arial Narrow" w:hAnsi="Arial Narrow"/>
          <w:szCs w:val="28"/>
        </w:rPr>
        <w:t>mise en œuvre des clauses environnementales et sociales correspondantes aux activités MACC</w:t>
      </w:r>
      <w:bookmarkEnd w:id="10"/>
      <w:r w:rsidRPr="006F2EA5">
        <w:rPr>
          <w:rFonts w:ascii="Arial Narrow" w:hAnsi="Arial Narrow"/>
          <w:szCs w:val="28"/>
        </w:rPr>
        <w:t>.</w:t>
      </w:r>
    </w:p>
    <w:p w14:paraId="603BF561" w14:textId="77777777" w:rsidR="003C2853" w:rsidRPr="006F2EA5" w:rsidRDefault="003C2853" w:rsidP="0078788D">
      <w:pPr>
        <w:pStyle w:val="Paragraphedeliste"/>
        <w:numPr>
          <w:ilvl w:val="0"/>
          <w:numId w:val="11"/>
        </w:numPr>
        <w:spacing w:before="240"/>
        <w:jc w:val="both"/>
        <w:rPr>
          <w:rFonts w:ascii="Arial Narrow" w:hAnsi="Arial Narrow"/>
          <w:sz w:val="20"/>
          <w:szCs w:val="24"/>
        </w:rPr>
      </w:pPr>
      <w:r w:rsidRPr="006F2EA5">
        <w:rPr>
          <w:rFonts w:ascii="Arial Narrow" w:hAnsi="Arial Narrow"/>
          <w:szCs w:val="28"/>
        </w:rPr>
        <w:t xml:space="preserve"> Appuyer le FID dans le suivi et l’accompagnement des ménages dans le processus d’alphabétisation</w:t>
      </w:r>
      <w:r w:rsidRPr="006F2EA5">
        <w:rPr>
          <w:rFonts w:ascii="Arial Narrow" w:hAnsi="Arial Narrow"/>
          <w:sz w:val="20"/>
          <w:szCs w:val="24"/>
        </w:rPr>
        <w:t>.</w:t>
      </w:r>
    </w:p>
    <w:bookmarkEnd w:id="6"/>
    <w:p w14:paraId="77418019" w14:textId="77777777" w:rsidR="003C2853" w:rsidRPr="004B1450" w:rsidRDefault="003C2853" w:rsidP="0078788D">
      <w:pPr>
        <w:pStyle w:val="Titre1"/>
        <w:keepLines w:val="0"/>
        <w:numPr>
          <w:ilvl w:val="0"/>
          <w:numId w:val="3"/>
        </w:numPr>
        <w:spacing w:after="60" w:line="276" w:lineRule="auto"/>
        <w:rPr>
          <w:rFonts w:ascii="Arial Narrow" w:hAnsi="Arial Narrow"/>
          <w:b/>
          <w:bCs/>
          <w:color w:val="auto"/>
          <w:sz w:val="22"/>
          <w:szCs w:val="24"/>
        </w:rPr>
      </w:pPr>
      <w:r w:rsidRPr="006F2EA5">
        <w:rPr>
          <w:rFonts w:ascii="Arial Narrow" w:hAnsi="Arial Narrow"/>
          <w:b/>
          <w:bCs/>
          <w:color w:val="auto"/>
          <w:sz w:val="22"/>
          <w:szCs w:val="24"/>
        </w:rPr>
        <w:t>Les services demandés</w:t>
      </w:r>
      <w:bookmarkEnd w:id="7"/>
      <w:bookmarkEnd w:id="8"/>
      <w:bookmarkEnd w:id="9"/>
      <w:r w:rsidRPr="004B1450">
        <w:rPr>
          <w:rFonts w:ascii="Arial Narrow" w:hAnsi="Arial Narrow"/>
          <w:b/>
          <w:bCs/>
          <w:color w:val="auto"/>
          <w:sz w:val="22"/>
          <w:szCs w:val="24"/>
        </w:rPr>
        <w:t xml:space="preserve"> </w:t>
      </w:r>
    </w:p>
    <w:p w14:paraId="26DC3492" w14:textId="77777777" w:rsidR="003C2853" w:rsidRPr="006F2EA5" w:rsidRDefault="003C2853" w:rsidP="0078788D">
      <w:pPr>
        <w:pStyle w:val="Paragraphedeliste"/>
        <w:spacing w:before="240" w:after="0"/>
        <w:ind w:left="0"/>
        <w:jc w:val="both"/>
        <w:rPr>
          <w:rFonts w:ascii="Arial Narrow" w:hAnsi="Arial Narrow"/>
          <w:szCs w:val="24"/>
        </w:rPr>
      </w:pPr>
      <w:r w:rsidRPr="006F2EA5">
        <w:rPr>
          <w:rFonts w:ascii="Arial Narrow" w:hAnsi="Arial Narrow"/>
          <w:szCs w:val="24"/>
        </w:rPr>
        <w:t xml:space="preserve">Dans le cadre de cette mission, les services consistent à : </w:t>
      </w:r>
    </w:p>
    <w:p w14:paraId="68D997AF" w14:textId="77777777" w:rsidR="003C2853" w:rsidRPr="006F2EA5" w:rsidRDefault="003C2853" w:rsidP="0078788D">
      <w:pPr>
        <w:pStyle w:val="Paragraphedeliste"/>
        <w:numPr>
          <w:ilvl w:val="0"/>
          <w:numId w:val="9"/>
        </w:numPr>
        <w:spacing w:before="240" w:after="0"/>
        <w:jc w:val="both"/>
        <w:rPr>
          <w:rFonts w:ascii="Arial Narrow" w:hAnsi="Arial Narrow"/>
          <w:szCs w:val="24"/>
        </w:rPr>
      </w:pPr>
      <w:r w:rsidRPr="006F2EA5">
        <w:rPr>
          <w:rFonts w:ascii="Arial Narrow" w:hAnsi="Arial Narrow"/>
          <w:szCs w:val="24"/>
        </w:rPr>
        <w:t>Assurer, en collaboration avec les AGEC, le dispatch des divers outils destinés aux bénéficiaires dans sa zone d’intervention ;</w:t>
      </w:r>
    </w:p>
    <w:p w14:paraId="7E9CFBD2" w14:textId="77777777" w:rsidR="003C2853" w:rsidRPr="006F2EA5" w:rsidRDefault="003C2853" w:rsidP="0078788D">
      <w:pPr>
        <w:pStyle w:val="Paragraphedeliste"/>
        <w:numPr>
          <w:ilvl w:val="0"/>
          <w:numId w:val="9"/>
        </w:numPr>
        <w:spacing w:before="240" w:after="0"/>
        <w:jc w:val="both"/>
        <w:rPr>
          <w:rFonts w:ascii="Arial Narrow" w:hAnsi="Arial Narrow"/>
          <w:szCs w:val="24"/>
        </w:rPr>
      </w:pPr>
      <w:r w:rsidRPr="006F2EA5">
        <w:rPr>
          <w:rFonts w:ascii="Arial Narrow" w:hAnsi="Arial Narrow"/>
          <w:szCs w:val="24"/>
        </w:rPr>
        <w:t xml:space="preserve">Mettre en œuvre les activités de (DPEI) y compris la promotion des PFE dans les Crèches Mobiles, les Espaces Productifs et les Espaces de Bien-Être du programme FSP ; </w:t>
      </w:r>
    </w:p>
    <w:p w14:paraId="6775B307" w14:textId="594667D3" w:rsidR="003C2853" w:rsidRPr="006F2EA5" w:rsidRDefault="003C2853" w:rsidP="0078788D">
      <w:pPr>
        <w:pStyle w:val="Paragraphedeliste"/>
        <w:numPr>
          <w:ilvl w:val="0"/>
          <w:numId w:val="9"/>
        </w:numPr>
        <w:spacing w:before="240" w:after="0"/>
        <w:jc w:val="both"/>
        <w:rPr>
          <w:rFonts w:ascii="Arial Narrow" w:hAnsi="Arial Narrow"/>
          <w:szCs w:val="24"/>
        </w:rPr>
      </w:pPr>
      <w:r w:rsidRPr="006F2EA5">
        <w:rPr>
          <w:rFonts w:ascii="Arial Narrow" w:hAnsi="Arial Narrow"/>
          <w:szCs w:val="24"/>
        </w:rPr>
        <w:t xml:space="preserve">Assurer la formation, le coaching et le suivi des </w:t>
      </w:r>
      <w:r w:rsidR="0086286F">
        <w:rPr>
          <w:rFonts w:ascii="Arial Narrow" w:hAnsi="Arial Narrow"/>
          <w:szCs w:val="24"/>
        </w:rPr>
        <w:t>Accompagnateurs Locaux</w:t>
      </w:r>
      <w:r w:rsidRPr="006F2EA5">
        <w:rPr>
          <w:rFonts w:ascii="Arial Narrow" w:hAnsi="Arial Narrow"/>
          <w:szCs w:val="24"/>
        </w:rPr>
        <w:t xml:space="preserve"> (</w:t>
      </w:r>
      <w:r w:rsidR="006B09D2" w:rsidRPr="006F2EA5">
        <w:rPr>
          <w:rFonts w:ascii="Arial Narrow" w:hAnsi="Arial Narrow"/>
          <w:szCs w:val="24"/>
        </w:rPr>
        <w:t>AL</w:t>
      </w:r>
      <w:r w:rsidRPr="006F2EA5">
        <w:rPr>
          <w:rFonts w:ascii="Arial Narrow" w:hAnsi="Arial Narrow"/>
          <w:szCs w:val="24"/>
        </w:rPr>
        <w:t>), Mères leaders (ML) et des membres du Comité de Protection Sociale (CPS) ;</w:t>
      </w:r>
    </w:p>
    <w:p w14:paraId="29620A9B" w14:textId="77777777" w:rsidR="003C2853" w:rsidRPr="006F2EA5" w:rsidRDefault="003C2853" w:rsidP="0078788D">
      <w:pPr>
        <w:pStyle w:val="Paragraphedeliste"/>
        <w:numPr>
          <w:ilvl w:val="0"/>
          <w:numId w:val="9"/>
        </w:numPr>
        <w:spacing w:before="240" w:after="0"/>
        <w:jc w:val="both"/>
        <w:rPr>
          <w:rFonts w:ascii="Arial Narrow" w:hAnsi="Arial Narrow"/>
          <w:szCs w:val="24"/>
        </w:rPr>
      </w:pPr>
      <w:r w:rsidRPr="006F2EA5">
        <w:rPr>
          <w:rFonts w:ascii="Arial Narrow" w:hAnsi="Arial Narrow"/>
          <w:szCs w:val="24"/>
        </w:rPr>
        <w:t xml:space="preserve"> Former et accompagner les bénéficiaires pour la mise en place des AVEC ;</w:t>
      </w:r>
    </w:p>
    <w:p w14:paraId="313DA7D6" w14:textId="77777777" w:rsidR="003C2853" w:rsidRPr="006F2EA5" w:rsidRDefault="003C2853" w:rsidP="0078788D">
      <w:pPr>
        <w:pStyle w:val="Paragraphedeliste"/>
        <w:numPr>
          <w:ilvl w:val="0"/>
          <w:numId w:val="9"/>
        </w:numPr>
        <w:spacing w:before="240" w:after="0"/>
        <w:jc w:val="both"/>
        <w:rPr>
          <w:rFonts w:ascii="Arial Narrow" w:hAnsi="Arial Narrow"/>
          <w:szCs w:val="24"/>
        </w:rPr>
      </w:pPr>
      <w:r w:rsidRPr="006F2EA5">
        <w:rPr>
          <w:rFonts w:ascii="Arial Narrow" w:hAnsi="Arial Narrow"/>
          <w:szCs w:val="24"/>
        </w:rPr>
        <w:t xml:space="preserve"> Former les bénéficiaires en EF et PAS ;</w:t>
      </w:r>
    </w:p>
    <w:p w14:paraId="255C9A2E" w14:textId="77777777" w:rsidR="003C2853" w:rsidRPr="006F2EA5" w:rsidRDefault="003C2853" w:rsidP="0078788D">
      <w:pPr>
        <w:pStyle w:val="Paragraphedeliste"/>
        <w:numPr>
          <w:ilvl w:val="0"/>
          <w:numId w:val="9"/>
        </w:numPr>
        <w:spacing w:before="240" w:after="0"/>
        <w:jc w:val="both"/>
        <w:rPr>
          <w:rFonts w:ascii="Arial Narrow" w:hAnsi="Arial Narrow"/>
          <w:szCs w:val="24"/>
        </w:rPr>
      </w:pPr>
      <w:r w:rsidRPr="006F2EA5">
        <w:rPr>
          <w:rFonts w:ascii="Arial Narrow" w:hAnsi="Arial Narrow"/>
          <w:szCs w:val="24"/>
        </w:rPr>
        <w:t xml:space="preserve"> Assurer la mobilisation des bénéficiaires (pour la réalisation du processus d’inclusion productive) et le suivi des adoptions des techniques de production, des changements de comportement (résultats des activités de sensibilisation et d’éducation sur des différentes thématiques préconisées par le Projet) des ménages bénéficiaires dans les districts d’intervention du Programme FSP ;</w:t>
      </w:r>
    </w:p>
    <w:p w14:paraId="6C939D97" w14:textId="77777777" w:rsidR="003C2853" w:rsidRPr="006F2EA5" w:rsidRDefault="003C2853" w:rsidP="0078788D">
      <w:pPr>
        <w:pStyle w:val="Paragraphedeliste"/>
        <w:numPr>
          <w:ilvl w:val="0"/>
          <w:numId w:val="9"/>
        </w:numPr>
        <w:spacing w:before="240" w:after="0"/>
        <w:jc w:val="both"/>
        <w:rPr>
          <w:rFonts w:ascii="Arial Narrow" w:hAnsi="Arial Narrow"/>
          <w:szCs w:val="24"/>
        </w:rPr>
      </w:pPr>
      <w:r w:rsidRPr="006F2EA5">
        <w:rPr>
          <w:rFonts w:ascii="Arial Narrow" w:hAnsi="Arial Narrow"/>
          <w:szCs w:val="24"/>
        </w:rPr>
        <w:t>Assister au suivi-évaluation communautaire (SEC) de sa zone, une fois par intervention ;</w:t>
      </w:r>
    </w:p>
    <w:p w14:paraId="7611A39C" w14:textId="77777777" w:rsidR="003C2853" w:rsidRPr="006F2EA5" w:rsidRDefault="003C2853" w:rsidP="0078788D">
      <w:pPr>
        <w:pStyle w:val="Paragraphedeliste"/>
        <w:numPr>
          <w:ilvl w:val="0"/>
          <w:numId w:val="9"/>
        </w:numPr>
        <w:spacing w:before="240" w:after="0"/>
        <w:jc w:val="both"/>
        <w:rPr>
          <w:rFonts w:ascii="Arial Narrow" w:hAnsi="Arial Narrow"/>
          <w:szCs w:val="24"/>
        </w:rPr>
      </w:pPr>
      <w:r w:rsidRPr="006F2EA5">
        <w:rPr>
          <w:rFonts w:ascii="Arial Narrow" w:hAnsi="Arial Narrow"/>
          <w:szCs w:val="24"/>
        </w:rPr>
        <w:t>Mettre en œuvre des clauses environnementales et sociales correspondantes aux activités MACC.</w:t>
      </w:r>
    </w:p>
    <w:p w14:paraId="1DBE9E52" w14:textId="5C40F603" w:rsidR="003C2853" w:rsidRPr="006F2EA5" w:rsidRDefault="003C2853" w:rsidP="0078788D">
      <w:pPr>
        <w:pStyle w:val="Paragraphedeliste"/>
        <w:numPr>
          <w:ilvl w:val="0"/>
          <w:numId w:val="9"/>
        </w:numPr>
        <w:spacing w:before="240" w:after="0"/>
        <w:jc w:val="both"/>
        <w:rPr>
          <w:rFonts w:ascii="Arial Narrow" w:hAnsi="Arial Narrow"/>
          <w:szCs w:val="24"/>
        </w:rPr>
      </w:pPr>
      <w:r w:rsidRPr="006F2EA5">
        <w:rPr>
          <w:rFonts w:ascii="Arial Narrow" w:hAnsi="Arial Narrow"/>
          <w:szCs w:val="24"/>
        </w:rPr>
        <w:t xml:space="preserve">Appuyer les ménages dans le processus d’alphabétisation avec la collaboration des </w:t>
      </w:r>
      <w:r w:rsidR="0086286F">
        <w:rPr>
          <w:rFonts w:ascii="Arial Narrow" w:hAnsi="Arial Narrow"/>
          <w:szCs w:val="24"/>
        </w:rPr>
        <w:t>Accompagnateurs Locaux</w:t>
      </w:r>
      <w:r w:rsidR="0086286F" w:rsidRPr="006F2EA5" w:rsidDel="0086286F">
        <w:rPr>
          <w:rFonts w:ascii="Arial Narrow" w:hAnsi="Arial Narrow"/>
          <w:szCs w:val="24"/>
        </w:rPr>
        <w:t xml:space="preserve"> </w:t>
      </w:r>
      <w:r w:rsidRPr="006F2EA5">
        <w:rPr>
          <w:rFonts w:ascii="Arial Narrow" w:hAnsi="Arial Narrow"/>
          <w:szCs w:val="24"/>
        </w:rPr>
        <w:t>(</w:t>
      </w:r>
      <w:r w:rsidR="006B09D2" w:rsidRPr="006F2EA5">
        <w:rPr>
          <w:rFonts w:ascii="Arial Narrow" w:hAnsi="Arial Narrow"/>
          <w:szCs w:val="24"/>
        </w:rPr>
        <w:t>AL</w:t>
      </w:r>
      <w:r w:rsidRPr="006F2EA5">
        <w:rPr>
          <w:rFonts w:ascii="Arial Narrow" w:hAnsi="Arial Narrow"/>
          <w:szCs w:val="24"/>
        </w:rPr>
        <w:t>)</w:t>
      </w:r>
    </w:p>
    <w:p w14:paraId="34CC7300" w14:textId="77777777" w:rsidR="003C2853" w:rsidRPr="006F2EA5" w:rsidRDefault="003C2853" w:rsidP="0078788D">
      <w:pPr>
        <w:pStyle w:val="Titre1"/>
        <w:keepLines w:val="0"/>
        <w:numPr>
          <w:ilvl w:val="0"/>
          <w:numId w:val="4"/>
        </w:numPr>
        <w:spacing w:after="60" w:line="276" w:lineRule="auto"/>
        <w:rPr>
          <w:rFonts w:ascii="Arial Narrow" w:hAnsi="Arial Narrow"/>
          <w:b/>
          <w:bCs/>
          <w:color w:val="auto"/>
          <w:sz w:val="22"/>
          <w:szCs w:val="24"/>
        </w:rPr>
      </w:pPr>
      <w:bookmarkStart w:id="11" w:name="_Toc20489866"/>
      <w:bookmarkStart w:id="12" w:name="_Toc20490149"/>
      <w:bookmarkStart w:id="13" w:name="_Toc20490798"/>
      <w:r w:rsidRPr="006F2EA5">
        <w:rPr>
          <w:rFonts w:ascii="Arial Narrow" w:hAnsi="Arial Narrow"/>
          <w:b/>
          <w:bCs/>
          <w:color w:val="auto"/>
          <w:sz w:val="22"/>
          <w:szCs w:val="24"/>
        </w:rPr>
        <w:t>Les localités d’intervention du programme FSP</w:t>
      </w:r>
      <w:bookmarkEnd w:id="11"/>
      <w:bookmarkEnd w:id="12"/>
      <w:bookmarkEnd w:id="13"/>
    </w:p>
    <w:p w14:paraId="22649E38" w14:textId="77777777" w:rsidR="003C2853" w:rsidRPr="006F2EA5" w:rsidRDefault="003C2853" w:rsidP="0078788D">
      <w:pPr>
        <w:pStyle w:val="Paragraphedeliste"/>
        <w:spacing w:before="240" w:after="0"/>
        <w:ind w:left="0"/>
        <w:jc w:val="both"/>
        <w:rPr>
          <w:rFonts w:ascii="Arial Narrow" w:hAnsi="Arial Narrow"/>
          <w:szCs w:val="24"/>
        </w:rPr>
      </w:pPr>
      <w:r w:rsidRPr="006F2EA5">
        <w:rPr>
          <w:rFonts w:ascii="Arial Narrow" w:hAnsi="Arial Narrow"/>
          <w:szCs w:val="24"/>
        </w:rPr>
        <w:t xml:space="preserve">Le programme FSP intervient dans 7 districts, à savoir : </w:t>
      </w:r>
      <w:proofErr w:type="spellStart"/>
      <w:r w:rsidRPr="006F2EA5">
        <w:rPr>
          <w:rFonts w:ascii="Arial Narrow" w:hAnsi="Arial Narrow"/>
          <w:szCs w:val="24"/>
        </w:rPr>
        <w:t>Vatomandry</w:t>
      </w:r>
      <w:proofErr w:type="spellEnd"/>
      <w:r w:rsidRPr="006F2EA5">
        <w:rPr>
          <w:rFonts w:ascii="Arial Narrow" w:hAnsi="Arial Narrow"/>
          <w:szCs w:val="24"/>
        </w:rPr>
        <w:t xml:space="preserve">, </w:t>
      </w:r>
      <w:proofErr w:type="spellStart"/>
      <w:r w:rsidRPr="006F2EA5">
        <w:rPr>
          <w:rFonts w:ascii="Arial Narrow" w:hAnsi="Arial Narrow"/>
          <w:szCs w:val="24"/>
        </w:rPr>
        <w:t>Antanifotsy</w:t>
      </w:r>
      <w:proofErr w:type="spellEnd"/>
      <w:r w:rsidRPr="006F2EA5">
        <w:rPr>
          <w:rFonts w:ascii="Arial Narrow" w:hAnsi="Arial Narrow"/>
          <w:szCs w:val="24"/>
        </w:rPr>
        <w:t xml:space="preserve">, </w:t>
      </w:r>
      <w:proofErr w:type="spellStart"/>
      <w:r w:rsidRPr="006F2EA5">
        <w:rPr>
          <w:rFonts w:ascii="Arial Narrow" w:hAnsi="Arial Narrow"/>
          <w:szCs w:val="24"/>
        </w:rPr>
        <w:t>Isandra</w:t>
      </w:r>
      <w:proofErr w:type="spellEnd"/>
      <w:r w:rsidRPr="006F2EA5">
        <w:rPr>
          <w:rFonts w:ascii="Arial Narrow" w:hAnsi="Arial Narrow"/>
          <w:szCs w:val="24"/>
        </w:rPr>
        <w:t xml:space="preserve">, </w:t>
      </w:r>
      <w:proofErr w:type="spellStart"/>
      <w:r w:rsidRPr="006F2EA5">
        <w:rPr>
          <w:rFonts w:ascii="Arial Narrow" w:hAnsi="Arial Narrow"/>
          <w:szCs w:val="24"/>
        </w:rPr>
        <w:t>Manandriana</w:t>
      </w:r>
      <w:proofErr w:type="spellEnd"/>
      <w:r w:rsidRPr="006F2EA5">
        <w:rPr>
          <w:rFonts w:ascii="Arial Narrow" w:hAnsi="Arial Narrow"/>
          <w:szCs w:val="24"/>
        </w:rPr>
        <w:t xml:space="preserve">, </w:t>
      </w:r>
      <w:proofErr w:type="spellStart"/>
      <w:r w:rsidRPr="006F2EA5">
        <w:rPr>
          <w:rFonts w:ascii="Arial Narrow" w:hAnsi="Arial Narrow"/>
          <w:szCs w:val="24"/>
        </w:rPr>
        <w:t>Arivonimamo</w:t>
      </w:r>
      <w:proofErr w:type="spellEnd"/>
      <w:r w:rsidRPr="006F2EA5">
        <w:rPr>
          <w:rFonts w:ascii="Arial Narrow" w:hAnsi="Arial Narrow"/>
          <w:szCs w:val="24"/>
        </w:rPr>
        <w:t xml:space="preserve">, </w:t>
      </w:r>
      <w:proofErr w:type="spellStart"/>
      <w:r w:rsidRPr="006F2EA5">
        <w:rPr>
          <w:rFonts w:ascii="Arial Narrow" w:hAnsi="Arial Narrow"/>
          <w:szCs w:val="24"/>
        </w:rPr>
        <w:t>Manakara</w:t>
      </w:r>
      <w:proofErr w:type="spellEnd"/>
      <w:r w:rsidRPr="006F2EA5">
        <w:rPr>
          <w:rFonts w:ascii="Arial Narrow" w:hAnsi="Arial Narrow"/>
          <w:szCs w:val="24"/>
        </w:rPr>
        <w:t>, et Ankazoabo Sud.</w:t>
      </w:r>
    </w:p>
    <w:p w14:paraId="09168E4F" w14:textId="77777777" w:rsidR="003C2853" w:rsidRPr="006F2EA5" w:rsidRDefault="003C2853" w:rsidP="0078788D">
      <w:pPr>
        <w:pStyle w:val="Titre1"/>
        <w:keepLines w:val="0"/>
        <w:numPr>
          <w:ilvl w:val="0"/>
          <w:numId w:val="4"/>
        </w:numPr>
        <w:spacing w:after="60" w:line="276" w:lineRule="auto"/>
        <w:rPr>
          <w:rFonts w:ascii="Arial Narrow" w:hAnsi="Arial Narrow"/>
          <w:sz w:val="22"/>
          <w:szCs w:val="24"/>
        </w:rPr>
      </w:pPr>
      <w:bookmarkStart w:id="14" w:name="_Toc20489867"/>
      <w:bookmarkStart w:id="15" w:name="_Toc20490150"/>
      <w:bookmarkStart w:id="16" w:name="_Toc20490799"/>
      <w:r w:rsidRPr="006F2EA5">
        <w:rPr>
          <w:rFonts w:ascii="Arial Narrow" w:hAnsi="Arial Narrow"/>
          <w:b/>
          <w:bCs/>
          <w:color w:val="auto"/>
          <w:sz w:val="22"/>
          <w:szCs w:val="24"/>
        </w:rPr>
        <w:t>Les principales thématiques de l’Education Parentale, de l’Education des ménages et des</w:t>
      </w:r>
      <w:r w:rsidRPr="006F2EA5">
        <w:rPr>
          <w:rFonts w:ascii="Arial Narrow" w:hAnsi="Arial Narrow"/>
          <w:color w:val="auto"/>
          <w:sz w:val="22"/>
          <w:szCs w:val="24"/>
        </w:rPr>
        <w:t xml:space="preserve"> </w:t>
      </w:r>
      <w:r w:rsidRPr="006F2EA5">
        <w:rPr>
          <w:rFonts w:ascii="Arial Narrow" w:hAnsi="Arial Narrow"/>
          <w:b/>
          <w:bCs/>
          <w:color w:val="auto"/>
          <w:sz w:val="22"/>
          <w:szCs w:val="24"/>
        </w:rPr>
        <w:t>Crèches Mobiles</w:t>
      </w:r>
      <w:bookmarkEnd w:id="14"/>
      <w:bookmarkEnd w:id="15"/>
      <w:bookmarkEnd w:id="16"/>
      <w:r w:rsidRPr="006F2EA5">
        <w:rPr>
          <w:rFonts w:ascii="Arial Narrow" w:hAnsi="Arial Narrow"/>
          <w:b/>
          <w:bCs/>
          <w:color w:val="auto"/>
          <w:sz w:val="22"/>
          <w:szCs w:val="24"/>
        </w:rPr>
        <w:t xml:space="preserve"> sont :</w:t>
      </w:r>
      <w:r w:rsidRPr="006F2EA5">
        <w:rPr>
          <w:rFonts w:ascii="Arial Narrow" w:hAnsi="Arial Narrow"/>
          <w:color w:val="auto"/>
          <w:sz w:val="22"/>
          <w:szCs w:val="24"/>
        </w:rPr>
        <w:t xml:space="preserve"> </w:t>
      </w:r>
    </w:p>
    <w:p w14:paraId="415E1682" w14:textId="77777777" w:rsidR="003C2853" w:rsidRPr="006F2EA5" w:rsidRDefault="003C2853" w:rsidP="0078788D">
      <w:pPr>
        <w:pStyle w:val="Paragraphedeliste"/>
        <w:numPr>
          <w:ilvl w:val="0"/>
          <w:numId w:val="8"/>
        </w:numPr>
        <w:spacing w:before="240" w:after="0"/>
        <w:ind w:right="283"/>
        <w:jc w:val="both"/>
        <w:rPr>
          <w:rFonts w:ascii="Arial Narrow" w:hAnsi="Arial Narrow"/>
          <w:b/>
          <w:i/>
          <w:szCs w:val="24"/>
        </w:rPr>
      </w:pPr>
      <w:r w:rsidRPr="006F2EA5">
        <w:rPr>
          <w:rFonts w:ascii="Arial Narrow" w:hAnsi="Arial Narrow"/>
          <w:b/>
          <w:i/>
          <w:szCs w:val="24"/>
        </w:rPr>
        <w:t>Les activités DPEI – stimulation et éveil des enfants âgés de 0 à 5 ans :</w:t>
      </w:r>
      <w:r w:rsidRPr="006F2EA5">
        <w:rPr>
          <w:rFonts w:ascii="Arial Narrow" w:hAnsi="Arial Narrow"/>
          <w:b/>
          <w:szCs w:val="24"/>
        </w:rPr>
        <w:t xml:space="preserve"> crèche mobile (CM), éducation parentale dans les Espaces Productifs (EP), les Espaces de Bien-Être (EBE) et la Visite à Domicile (VAD) :</w:t>
      </w:r>
    </w:p>
    <w:p w14:paraId="519260B4" w14:textId="77777777" w:rsidR="003C2853" w:rsidRPr="006F2EA5" w:rsidRDefault="003C2853" w:rsidP="0078788D">
      <w:pPr>
        <w:pStyle w:val="Paragraphedeliste"/>
        <w:numPr>
          <w:ilvl w:val="0"/>
          <w:numId w:val="8"/>
        </w:numPr>
        <w:spacing w:before="240" w:after="0"/>
        <w:ind w:right="283"/>
        <w:jc w:val="both"/>
        <w:rPr>
          <w:rFonts w:ascii="Arial Narrow" w:hAnsi="Arial Narrow"/>
          <w:b/>
          <w:i/>
          <w:szCs w:val="24"/>
        </w:rPr>
      </w:pPr>
      <w:r w:rsidRPr="006F2EA5">
        <w:rPr>
          <w:rFonts w:ascii="Arial Narrow" w:hAnsi="Arial Narrow"/>
          <w:b/>
          <w:i/>
          <w:szCs w:val="24"/>
        </w:rPr>
        <w:t>La promotion des PFE :</w:t>
      </w:r>
      <w:r w:rsidRPr="006F2EA5">
        <w:rPr>
          <w:rFonts w:ascii="Arial Narrow" w:hAnsi="Arial Narrow"/>
          <w:szCs w:val="24"/>
        </w:rPr>
        <w:t xml:space="preserve"> dans les EP, les lieux de paiements (LP) des transferts des bénéficiaires et les EBE.</w:t>
      </w:r>
    </w:p>
    <w:p w14:paraId="7794AD4F" w14:textId="77777777" w:rsidR="003C2853" w:rsidRPr="006F2EA5" w:rsidRDefault="003C2853" w:rsidP="0078788D">
      <w:pPr>
        <w:pStyle w:val="Paragraphedeliste"/>
        <w:numPr>
          <w:ilvl w:val="0"/>
          <w:numId w:val="8"/>
        </w:numPr>
        <w:spacing w:before="240" w:after="0"/>
        <w:ind w:right="283"/>
        <w:jc w:val="both"/>
        <w:rPr>
          <w:rFonts w:ascii="Arial Narrow" w:hAnsi="Arial Narrow"/>
          <w:b/>
          <w:i/>
          <w:szCs w:val="24"/>
        </w:rPr>
      </w:pPr>
      <w:r w:rsidRPr="006F2EA5">
        <w:rPr>
          <w:rFonts w:ascii="Arial Narrow" w:hAnsi="Arial Narrow"/>
          <w:b/>
          <w:i/>
          <w:szCs w:val="24"/>
        </w:rPr>
        <w:t>L’EF et la formation en « PAS » :</w:t>
      </w:r>
      <w:r w:rsidRPr="006F2EA5">
        <w:rPr>
          <w:rFonts w:ascii="Arial Narrow" w:hAnsi="Arial Narrow"/>
          <w:szCs w:val="24"/>
        </w:rPr>
        <w:t xml:space="preserve"> pendant les EP, les paiements et les EBE pour tous les ménages bénéficiaires</w:t>
      </w:r>
    </w:p>
    <w:p w14:paraId="1DC99A53" w14:textId="77777777" w:rsidR="003C2853" w:rsidRPr="006F2EA5" w:rsidRDefault="003C2853" w:rsidP="0078788D">
      <w:pPr>
        <w:pStyle w:val="Paragraphedeliste"/>
        <w:numPr>
          <w:ilvl w:val="0"/>
          <w:numId w:val="8"/>
        </w:numPr>
        <w:spacing w:before="240" w:after="0"/>
        <w:ind w:right="283"/>
        <w:jc w:val="both"/>
        <w:rPr>
          <w:rFonts w:ascii="Arial Narrow" w:hAnsi="Arial Narrow"/>
          <w:b/>
          <w:i/>
          <w:szCs w:val="24"/>
        </w:rPr>
      </w:pPr>
      <w:r w:rsidRPr="006F2EA5">
        <w:rPr>
          <w:rFonts w:ascii="Arial Narrow" w:hAnsi="Arial Narrow"/>
          <w:b/>
          <w:i/>
          <w:szCs w:val="24"/>
        </w:rPr>
        <w:t>L’activité de mise en place des AVEC :</w:t>
      </w:r>
    </w:p>
    <w:p w14:paraId="5A3227E9" w14:textId="77777777" w:rsidR="003C2853" w:rsidRPr="006F2EA5" w:rsidRDefault="003C2853" w:rsidP="0078788D">
      <w:pPr>
        <w:pStyle w:val="Paragraphedeliste"/>
        <w:spacing w:before="240" w:after="0"/>
        <w:ind w:left="0" w:right="283"/>
        <w:jc w:val="both"/>
        <w:rPr>
          <w:rFonts w:ascii="Arial Narrow" w:hAnsi="Arial Narrow"/>
          <w:szCs w:val="24"/>
        </w:rPr>
      </w:pPr>
      <w:r w:rsidRPr="006F2EA5">
        <w:rPr>
          <w:rFonts w:ascii="Arial Narrow" w:hAnsi="Arial Narrow"/>
          <w:szCs w:val="24"/>
        </w:rPr>
        <w:t>Tous les ménages bénéficiaires du programme sont éligibles à cette activité. Elle sera principalement conduite en dehors des travaux FSP.</w:t>
      </w:r>
    </w:p>
    <w:p w14:paraId="5131F39B" w14:textId="77777777" w:rsidR="003C2853" w:rsidRPr="006F2EA5" w:rsidRDefault="003C2853" w:rsidP="0078788D">
      <w:pPr>
        <w:pStyle w:val="Paragraphedeliste"/>
        <w:numPr>
          <w:ilvl w:val="0"/>
          <w:numId w:val="8"/>
        </w:numPr>
        <w:spacing w:before="240" w:after="0"/>
        <w:ind w:right="283"/>
        <w:jc w:val="both"/>
        <w:rPr>
          <w:rFonts w:ascii="Arial Narrow" w:hAnsi="Arial Narrow"/>
          <w:b/>
          <w:i/>
          <w:szCs w:val="24"/>
        </w:rPr>
      </w:pPr>
      <w:r w:rsidRPr="006F2EA5">
        <w:rPr>
          <w:rFonts w:ascii="Arial Narrow" w:hAnsi="Arial Narrow"/>
          <w:b/>
          <w:i/>
          <w:szCs w:val="24"/>
        </w:rPr>
        <w:t>Le processus d’inclusion productive :</w:t>
      </w:r>
      <w:r w:rsidRPr="006F2EA5">
        <w:rPr>
          <w:rFonts w:ascii="Arial Narrow" w:hAnsi="Arial Narrow"/>
          <w:szCs w:val="24"/>
        </w:rPr>
        <w:t xml:space="preserve"> dans les Espaces Productifs, les lieux de paiements des transferts des bénéficiaires et même les Espaces de Bien-Etre pour tous les ménages bénéficiaires.</w:t>
      </w:r>
    </w:p>
    <w:p w14:paraId="045B529C" w14:textId="77777777" w:rsidR="003C2853" w:rsidRPr="006F2EA5" w:rsidRDefault="003C2853" w:rsidP="0078788D">
      <w:pPr>
        <w:pStyle w:val="Titre1"/>
        <w:keepLines w:val="0"/>
        <w:numPr>
          <w:ilvl w:val="0"/>
          <w:numId w:val="4"/>
        </w:numPr>
        <w:spacing w:after="60" w:line="276" w:lineRule="auto"/>
        <w:rPr>
          <w:rFonts w:ascii="Arial Narrow" w:hAnsi="Arial Narrow"/>
          <w:b/>
          <w:bCs/>
          <w:color w:val="auto"/>
          <w:sz w:val="22"/>
          <w:szCs w:val="24"/>
        </w:rPr>
      </w:pPr>
      <w:bookmarkStart w:id="17" w:name="_Toc20489868"/>
      <w:bookmarkStart w:id="18" w:name="_Toc20490151"/>
      <w:bookmarkStart w:id="19" w:name="_Toc20490800"/>
      <w:r w:rsidRPr="006F2EA5">
        <w:rPr>
          <w:rFonts w:ascii="Arial Narrow" w:hAnsi="Arial Narrow"/>
          <w:b/>
          <w:bCs/>
          <w:color w:val="auto"/>
          <w:sz w:val="22"/>
          <w:szCs w:val="24"/>
        </w:rPr>
        <w:t>Aspects de la modalité de mise en œuvre des MACC</w:t>
      </w:r>
      <w:bookmarkEnd w:id="17"/>
      <w:bookmarkEnd w:id="18"/>
      <w:bookmarkEnd w:id="19"/>
    </w:p>
    <w:p w14:paraId="3E7CE138" w14:textId="77777777" w:rsidR="003C2853" w:rsidRPr="006F2EA5" w:rsidRDefault="003C2853" w:rsidP="0078788D">
      <w:pPr>
        <w:spacing w:before="240" w:line="276" w:lineRule="auto"/>
        <w:jc w:val="both"/>
        <w:rPr>
          <w:rFonts w:ascii="Arial Narrow" w:hAnsi="Arial Narrow"/>
          <w:noProof/>
          <w:sz w:val="22"/>
          <w:szCs w:val="24"/>
        </w:rPr>
      </w:pPr>
      <w:r w:rsidRPr="006F2EA5">
        <w:rPr>
          <w:rFonts w:ascii="Arial Narrow" w:hAnsi="Arial Narrow"/>
          <w:noProof/>
          <w:sz w:val="22"/>
          <w:szCs w:val="24"/>
        </w:rPr>
        <w:t xml:space="preserve">Toutes les interventions d’un Consultant Individuel Accompagnateur Spécialisé auront lieu au sein des terroirs d’un District donné. </w:t>
      </w:r>
    </w:p>
    <w:p w14:paraId="57D9042C" w14:textId="77777777" w:rsidR="003C2853" w:rsidRPr="006F2EA5" w:rsidRDefault="003C2853" w:rsidP="0078788D">
      <w:pPr>
        <w:spacing w:before="240" w:line="276" w:lineRule="auto"/>
        <w:jc w:val="both"/>
        <w:rPr>
          <w:rFonts w:ascii="Arial Narrow" w:hAnsi="Arial Narrow"/>
          <w:noProof/>
          <w:sz w:val="22"/>
          <w:szCs w:val="24"/>
        </w:rPr>
      </w:pPr>
      <w:r w:rsidRPr="006F2EA5">
        <w:rPr>
          <w:rFonts w:ascii="Arial Narrow" w:hAnsi="Arial Narrow"/>
          <w:noProof/>
          <w:sz w:val="22"/>
          <w:szCs w:val="24"/>
        </w:rPr>
        <w:t>Des CPS ont été mis en place pour assurer le ciblage des bénéficiaires, le suivi de toutes les activités du programme FSP et le pont entre FID-partenaires-bénéficiaires.</w:t>
      </w:r>
    </w:p>
    <w:p w14:paraId="3B81FC3A" w14:textId="7099C922" w:rsidR="003C2853" w:rsidRPr="006F2EA5" w:rsidRDefault="003C2853" w:rsidP="0078788D">
      <w:pPr>
        <w:spacing w:line="276" w:lineRule="auto"/>
        <w:jc w:val="both"/>
        <w:rPr>
          <w:rFonts w:ascii="Arial Narrow" w:hAnsi="Arial Narrow"/>
          <w:noProof/>
          <w:sz w:val="22"/>
          <w:szCs w:val="24"/>
        </w:rPr>
      </w:pPr>
      <w:r w:rsidRPr="006F2EA5">
        <w:rPr>
          <w:rFonts w:ascii="Arial Narrow" w:hAnsi="Arial Narrow"/>
          <w:noProof/>
          <w:sz w:val="22"/>
          <w:szCs w:val="24"/>
        </w:rPr>
        <w:t xml:space="preserve">Des </w:t>
      </w:r>
      <w:r w:rsidR="00B87667">
        <w:rPr>
          <w:rFonts w:ascii="Arial Narrow" w:hAnsi="Arial Narrow"/>
          <w:noProof/>
          <w:sz w:val="22"/>
          <w:szCs w:val="24"/>
        </w:rPr>
        <w:t>Accompagnateurs Locaux (</w:t>
      </w:r>
      <w:r w:rsidR="006B09D2" w:rsidRPr="006F2EA5">
        <w:rPr>
          <w:rFonts w:ascii="Arial Narrow" w:hAnsi="Arial Narrow"/>
          <w:noProof/>
          <w:sz w:val="22"/>
          <w:szCs w:val="24"/>
        </w:rPr>
        <w:t>AL</w:t>
      </w:r>
      <w:r w:rsidR="00B87667">
        <w:rPr>
          <w:rFonts w:ascii="Arial Narrow" w:hAnsi="Arial Narrow"/>
          <w:noProof/>
          <w:sz w:val="22"/>
          <w:szCs w:val="24"/>
        </w:rPr>
        <w:t>)</w:t>
      </w:r>
      <w:r w:rsidRPr="006F2EA5">
        <w:rPr>
          <w:rFonts w:ascii="Arial Narrow" w:hAnsi="Arial Narrow"/>
          <w:noProof/>
          <w:sz w:val="22"/>
          <w:szCs w:val="24"/>
        </w:rPr>
        <w:t xml:space="preserve"> seront mis en place afin d’assurer le suivi de proximité de toutes les activités d’accompagnements. Ils seront en étroite collaboration avec les AS. Ils seront chargés de :</w:t>
      </w:r>
    </w:p>
    <w:p w14:paraId="04B61AA9" w14:textId="77777777" w:rsidR="003C2853" w:rsidRPr="006F2EA5" w:rsidRDefault="003C2853" w:rsidP="0078788D">
      <w:pPr>
        <w:numPr>
          <w:ilvl w:val="0"/>
          <w:numId w:val="10"/>
        </w:numPr>
        <w:spacing w:line="276" w:lineRule="auto"/>
        <w:ind w:left="714" w:hanging="357"/>
        <w:jc w:val="both"/>
        <w:rPr>
          <w:rFonts w:ascii="Arial Narrow" w:hAnsi="Arial Narrow"/>
          <w:noProof/>
          <w:sz w:val="22"/>
          <w:szCs w:val="24"/>
        </w:rPr>
      </w:pPr>
      <w:r w:rsidRPr="006F2EA5">
        <w:rPr>
          <w:rFonts w:ascii="Arial Narrow" w:hAnsi="Arial Narrow"/>
          <w:noProof/>
          <w:sz w:val="22"/>
          <w:szCs w:val="24"/>
        </w:rPr>
        <w:t xml:space="preserve">Assister les ML aux séances de sensibilisations EBE et y apporter des conseils </w:t>
      </w:r>
    </w:p>
    <w:p w14:paraId="592973D9" w14:textId="77777777" w:rsidR="003C2853" w:rsidRPr="006F2EA5" w:rsidRDefault="003C2853" w:rsidP="0078788D">
      <w:pPr>
        <w:numPr>
          <w:ilvl w:val="0"/>
          <w:numId w:val="10"/>
        </w:numPr>
        <w:spacing w:before="100" w:beforeAutospacing="1" w:line="276" w:lineRule="auto"/>
        <w:ind w:left="714" w:hanging="357"/>
        <w:jc w:val="both"/>
        <w:rPr>
          <w:rFonts w:ascii="Arial Narrow" w:hAnsi="Arial Narrow"/>
          <w:noProof/>
          <w:sz w:val="22"/>
          <w:szCs w:val="24"/>
        </w:rPr>
      </w:pPr>
      <w:r w:rsidRPr="006F2EA5">
        <w:rPr>
          <w:rFonts w:ascii="Arial Narrow" w:hAnsi="Arial Narrow"/>
          <w:noProof/>
          <w:sz w:val="22"/>
          <w:szCs w:val="24"/>
        </w:rPr>
        <w:t>Veiller à la mise en pratique des messages et actions clés relatifs aux activités d’accompagnement</w:t>
      </w:r>
    </w:p>
    <w:p w14:paraId="264E3D5A" w14:textId="77777777" w:rsidR="003C2853" w:rsidRPr="006F2EA5" w:rsidRDefault="003C2853" w:rsidP="0078788D">
      <w:pPr>
        <w:numPr>
          <w:ilvl w:val="0"/>
          <w:numId w:val="10"/>
        </w:numPr>
        <w:spacing w:before="100" w:beforeAutospacing="1" w:line="276" w:lineRule="auto"/>
        <w:ind w:left="714" w:hanging="357"/>
        <w:jc w:val="both"/>
        <w:rPr>
          <w:rFonts w:ascii="Arial Narrow" w:hAnsi="Arial Narrow"/>
          <w:noProof/>
          <w:sz w:val="22"/>
          <w:szCs w:val="24"/>
        </w:rPr>
      </w:pPr>
      <w:r w:rsidRPr="006F2EA5">
        <w:rPr>
          <w:rFonts w:ascii="Arial Narrow" w:hAnsi="Arial Narrow"/>
          <w:noProof/>
          <w:sz w:val="22"/>
          <w:szCs w:val="24"/>
        </w:rPr>
        <w:t xml:space="preserve">Proposer des solutions pour pallier aux difficultés ou obstacles qui freinent les pratiques des ménages et les remonter aux AS ou au FID </w:t>
      </w:r>
    </w:p>
    <w:p w14:paraId="2294604B" w14:textId="77777777" w:rsidR="003C2853" w:rsidRPr="006F2EA5" w:rsidRDefault="003C2853" w:rsidP="0078788D">
      <w:pPr>
        <w:numPr>
          <w:ilvl w:val="0"/>
          <w:numId w:val="10"/>
        </w:numPr>
        <w:spacing w:before="100" w:beforeAutospacing="1" w:line="276" w:lineRule="auto"/>
        <w:ind w:left="714" w:hanging="357"/>
        <w:jc w:val="both"/>
        <w:rPr>
          <w:rFonts w:ascii="Arial Narrow" w:hAnsi="Arial Narrow"/>
          <w:noProof/>
          <w:sz w:val="22"/>
          <w:szCs w:val="24"/>
        </w:rPr>
      </w:pPr>
      <w:r w:rsidRPr="006F2EA5">
        <w:rPr>
          <w:rFonts w:ascii="Arial Narrow" w:hAnsi="Arial Narrow"/>
          <w:noProof/>
          <w:sz w:val="22"/>
          <w:szCs w:val="24"/>
        </w:rPr>
        <w:t>Assister aux formations programmés par le FID</w:t>
      </w:r>
    </w:p>
    <w:p w14:paraId="313ED25F" w14:textId="77777777" w:rsidR="003C2853" w:rsidRPr="006F2EA5" w:rsidRDefault="003C2853" w:rsidP="0078788D">
      <w:pPr>
        <w:numPr>
          <w:ilvl w:val="0"/>
          <w:numId w:val="10"/>
        </w:numPr>
        <w:spacing w:before="100" w:beforeAutospacing="1" w:line="276" w:lineRule="auto"/>
        <w:ind w:left="714" w:hanging="357"/>
        <w:jc w:val="both"/>
        <w:rPr>
          <w:rFonts w:ascii="Arial Narrow" w:hAnsi="Arial Narrow"/>
          <w:noProof/>
          <w:sz w:val="22"/>
          <w:szCs w:val="24"/>
        </w:rPr>
      </w:pPr>
      <w:r w:rsidRPr="006F2EA5">
        <w:rPr>
          <w:rFonts w:ascii="Arial Narrow" w:hAnsi="Arial Narrow"/>
          <w:noProof/>
          <w:sz w:val="22"/>
          <w:szCs w:val="24"/>
        </w:rPr>
        <w:lastRenderedPageBreak/>
        <w:t>Etablir un rapport d’activité suivant un canevas préétabli</w:t>
      </w:r>
    </w:p>
    <w:p w14:paraId="52195808" w14:textId="77777777" w:rsidR="003C2853" w:rsidRPr="006F2EA5" w:rsidRDefault="003C2853" w:rsidP="0078788D">
      <w:pPr>
        <w:numPr>
          <w:ilvl w:val="0"/>
          <w:numId w:val="10"/>
        </w:numPr>
        <w:spacing w:before="100" w:beforeAutospacing="1" w:line="276" w:lineRule="auto"/>
        <w:ind w:left="714" w:hanging="357"/>
        <w:jc w:val="both"/>
        <w:rPr>
          <w:rFonts w:ascii="Arial Narrow" w:hAnsi="Arial Narrow"/>
          <w:noProof/>
          <w:sz w:val="22"/>
          <w:szCs w:val="24"/>
        </w:rPr>
      </w:pPr>
      <w:r w:rsidRPr="006F2EA5">
        <w:rPr>
          <w:rFonts w:ascii="Arial Narrow" w:hAnsi="Arial Narrow"/>
          <w:noProof/>
          <w:sz w:val="22"/>
          <w:szCs w:val="24"/>
        </w:rPr>
        <w:t>Contribuer aux sensibilisations des bénéficiaires lors du paiement</w:t>
      </w:r>
    </w:p>
    <w:p w14:paraId="31531CB9" w14:textId="77777777" w:rsidR="003C2853" w:rsidRPr="006F2EA5" w:rsidRDefault="003C2853" w:rsidP="0078788D">
      <w:pPr>
        <w:numPr>
          <w:ilvl w:val="0"/>
          <w:numId w:val="10"/>
        </w:numPr>
        <w:spacing w:before="100" w:beforeAutospacing="1" w:line="276" w:lineRule="auto"/>
        <w:ind w:left="714" w:hanging="357"/>
        <w:jc w:val="both"/>
        <w:rPr>
          <w:rFonts w:ascii="Arial Narrow" w:hAnsi="Arial Narrow"/>
          <w:noProof/>
          <w:sz w:val="22"/>
          <w:szCs w:val="24"/>
        </w:rPr>
      </w:pPr>
      <w:r w:rsidRPr="006F2EA5">
        <w:rPr>
          <w:rFonts w:ascii="Arial Narrow" w:hAnsi="Arial Narrow"/>
          <w:noProof/>
          <w:sz w:val="22"/>
          <w:szCs w:val="24"/>
        </w:rPr>
        <w:t>Appuyer les bénéficiaires à la rédaction des plaintes</w:t>
      </w:r>
    </w:p>
    <w:p w14:paraId="5C81BBAC" w14:textId="77777777" w:rsidR="003C2853" w:rsidRPr="006F2EA5" w:rsidRDefault="003C2853" w:rsidP="0078788D">
      <w:pPr>
        <w:numPr>
          <w:ilvl w:val="0"/>
          <w:numId w:val="10"/>
        </w:numPr>
        <w:spacing w:before="100" w:beforeAutospacing="1" w:line="276" w:lineRule="auto"/>
        <w:ind w:left="714" w:hanging="357"/>
        <w:jc w:val="both"/>
        <w:rPr>
          <w:rFonts w:ascii="Arial Narrow" w:hAnsi="Arial Narrow"/>
          <w:noProof/>
          <w:sz w:val="22"/>
          <w:szCs w:val="24"/>
        </w:rPr>
      </w:pPr>
      <w:r w:rsidRPr="006F2EA5">
        <w:rPr>
          <w:rFonts w:ascii="Arial Narrow" w:hAnsi="Arial Narrow"/>
          <w:noProof/>
          <w:sz w:val="22"/>
          <w:szCs w:val="24"/>
        </w:rPr>
        <w:t>Appui à l’alphabétisation des bénéficiaires du projet</w:t>
      </w:r>
    </w:p>
    <w:p w14:paraId="7809A6D9" w14:textId="77777777" w:rsidR="003C2853" w:rsidRPr="006F2EA5" w:rsidRDefault="003C2853" w:rsidP="0078788D">
      <w:pPr>
        <w:spacing w:before="240" w:line="276" w:lineRule="auto"/>
        <w:jc w:val="both"/>
        <w:rPr>
          <w:rFonts w:ascii="Arial Narrow" w:hAnsi="Arial Narrow"/>
          <w:noProof/>
          <w:sz w:val="22"/>
          <w:szCs w:val="24"/>
        </w:rPr>
      </w:pPr>
      <w:r w:rsidRPr="006F2EA5">
        <w:rPr>
          <w:rFonts w:ascii="Arial Narrow" w:hAnsi="Arial Narrow"/>
          <w:noProof/>
          <w:sz w:val="22"/>
          <w:szCs w:val="24"/>
        </w:rPr>
        <w:t>Les mesures d’accompagnement destinées aux bénéficiaires du programme FSP sont déployées en 3 lieux :</w:t>
      </w:r>
    </w:p>
    <w:p w14:paraId="2552CC38" w14:textId="77777777" w:rsidR="003C2853" w:rsidRPr="006F2EA5" w:rsidRDefault="003C2853" w:rsidP="0078788D">
      <w:pPr>
        <w:pStyle w:val="Paragraphedeliste"/>
        <w:numPr>
          <w:ilvl w:val="0"/>
          <w:numId w:val="6"/>
        </w:numPr>
        <w:spacing w:before="240" w:after="0"/>
        <w:jc w:val="both"/>
        <w:rPr>
          <w:rFonts w:ascii="Arial Narrow" w:hAnsi="Arial Narrow"/>
          <w:noProof/>
          <w:szCs w:val="24"/>
        </w:rPr>
      </w:pPr>
      <w:r w:rsidRPr="006F2EA5">
        <w:rPr>
          <w:rFonts w:ascii="Arial Narrow" w:hAnsi="Arial Narrow"/>
          <w:noProof/>
          <w:szCs w:val="24"/>
          <w:u w:val="single"/>
        </w:rPr>
        <w:t>Au niveau des chantiers</w:t>
      </w:r>
      <w:r w:rsidRPr="006F2EA5">
        <w:rPr>
          <w:rFonts w:ascii="Arial Narrow" w:hAnsi="Arial Narrow"/>
          <w:noProof/>
          <w:szCs w:val="24"/>
        </w:rPr>
        <w:t xml:space="preserve"> : </w:t>
      </w:r>
    </w:p>
    <w:p w14:paraId="74713DB5" w14:textId="77777777" w:rsidR="003C2853" w:rsidRPr="006F2EA5" w:rsidRDefault="003C2853" w:rsidP="0078788D">
      <w:pPr>
        <w:pStyle w:val="Paragraphedeliste"/>
        <w:numPr>
          <w:ilvl w:val="0"/>
          <w:numId w:val="5"/>
        </w:numPr>
        <w:spacing w:before="240" w:after="0"/>
        <w:jc w:val="both"/>
        <w:rPr>
          <w:rFonts w:ascii="Arial Narrow" w:hAnsi="Arial Narrow"/>
          <w:noProof/>
          <w:szCs w:val="24"/>
        </w:rPr>
      </w:pPr>
      <w:r w:rsidRPr="006F2EA5">
        <w:rPr>
          <w:rFonts w:ascii="Arial Narrow" w:hAnsi="Arial Narrow"/>
          <w:b/>
          <w:noProof/>
          <w:szCs w:val="24"/>
        </w:rPr>
        <w:t>Les Crèches Mobiles (CM)</w:t>
      </w:r>
      <w:r w:rsidRPr="006F2EA5">
        <w:rPr>
          <w:rFonts w:ascii="Arial Narrow" w:hAnsi="Arial Narrow"/>
          <w:noProof/>
          <w:szCs w:val="24"/>
        </w:rPr>
        <w:t xml:space="preserve">. </w:t>
      </w:r>
    </w:p>
    <w:p w14:paraId="37593FE4" w14:textId="77777777" w:rsidR="003C2853" w:rsidRPr="006F2EA5" w:rsidRDefault="003C2853" w:rsidP="0078788D">
      <w:p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240" w:line="276" w:lineRule="auto"/>
        <w:ind w:left="708"/>
        <w:jc w:val="both"/>
        <w:rPr>
          <w:rFonts w:ascii="Arial Narrow" w:hAnsi="Arial Narrow"/>
          <w:noProof/>
          <w:sz w:val="22"/>
          <w:szCs w:val="24"/>
        </w:rPr>
      </w:pPr>
      <w:r w:rsidRPr="006F2EA5">
        <w:rPr>
          <w:rFonts w:ascii="Arial Narrow" w:hAnsi="Arial Narrow"/>
          <w:b/>
          <w:noProof/>
          <w:sz w:val="22"/>
          <w:szCs w:val="24"/>
        </w:rPr>
        <w:t xml:space="preserve">Les CM </w:t>
      </w:r>
      <w:r w:rsidRPr="006F2EA5">
        <w:rPr>
          <w:rFonts w:ascii="Arial Narrow" w:hAnsi="Arial Narrow"/>
          <w:noProof/>
          <w:sz w:val="22"/>
          <w:szCs w:val="24"/>
        </w:rPr>
        <w:t xml:space="preserve">consistent en des activités d’éveil, de suivi de santé, nutrition, hygiène et de protection des enfants pendant les 5 heures (matinée) de travaux FSP par des Mères Leaders formés qui sont des bénéficiaires du PFSP. </w:t>
      </w:r>
    </w:p>
    <w:p w14:paraId="75F4E079" w14:textId="31519978" w:rsidR="003C2853" w:rsidRPr="006F2EA5" w:rsidRDefault="003C2853" w:rsidP="0078788D">
      <w:pPr>
        <w:pStyle w:val="Paragraphedeliste"/>
        <w:numPr>
          <w:ilvl w:val="0"/>
          <w:numId w:val="5"/>
        </w:numPr>
        <w:spacing w:before="240" w:after="0"/>
        <w:jc w:val="both"/>
        <w:rPr>
          <w:rFonts w:ascii="Arial Narrow" w:hAnsi="Arial Narrow"/>
          <w:noProof/>
          <w:szCs w:val="24"/>
        </w:rPr>
      </w:pPr>
      <w:r w:rsidRPr="006F2EA5">
        <w:rPr>
          <w:rFonts w:ascii="Arial Narrow" w:hAnsi="Arial Narrow"/>
          <w:b/>
          <w:noProof/>
          <w:szCs w:val="24"/>
        </w:rPr>
        <w:t>Les Espaces Productifs</w:t>
      </w:r>
      <w:r w:rsidR="00C828B3" w:rsidRPr="006F2EA5">
        <w:rPr>
          <w:rFonts w:ascii="Arial Narrow" w:hAnsi="Arial Narrow"/>
          <w:b/>
          <w:noProof/>
          <w:szCs w:val="24"/>
        </w:rPr>
        <w:t xml:space="preserve"> (EP)</w:t>
      </w:r>
      <w:r w:rsidRPr="006F2EA5">
        <w:rPr>
          <w:rFonts w:ascii="Arial Narrow" w:hAnsi="Arial Narrow"/>
          <w:b/>
          <w:noProof/>
          <w:szCs w:val="24"/>
        </w:rPr>
        <w:t xml:space="preserve">. </w:t>
      </w:r>
      <w:r w:rsidRPr="006F2EA5">
        <w:rPr>
          <w:rFonts w:ascii="Arial Narrow" w:hAnsi="Arial Narrow"/>
          <w:noProof/>
          <w:szCs w:val="24"/>
        </w:rPr>
        <w:t>Les ménages bénéficiaires du PFSP reçoivent des séances de renfo</w:t>
      </w:r>
      <w:r w:rsidR="0086286F">
        <w:rPr>
          <w:rFonts w:ascii="Arial Narrow" w:hAnsi="Arial Narrow"/>
          <w:noProof/>
          <w:szCs w:val="24"/>
        </w:rPr>
        <w:t>rc</w:t>
      </w:r>
      <w:r w:rsidRPr="006F2EA5">
        <w:rPr>
          <w:rFonts w:ascii="Arial Narrow" w:hAnsi="Arial Narrow"/>
          <w:noProof/>
          <w:szCs w:val="24"/>
        </w:rPr>
        <w:t>ement de capacités et de sensibilisation pendant les EP.</w:t>
      </w:r>
    </w:p>
    <w:p w14:paraId="4E546935" w14:textId="22796FC2" w:rsidR="003C2853" w:rsidRPr="006F2EA5" w:rsidRDefault="003C2853" w:rsidP="0078788D">
      <w:pPr>
        <w:pBdr>
          <w:top w:val="single" w:sz="4" w:space="1" w:color="auto"/>
          <w:left w:val="single" w:sz="4" w:space="4" w:color="auto"/>
          <w:bottom w:val="single" w:sz="4" w:space="1" w:color="auto"/>
          <w:right w:val="single" w:sz="4" w:space="4" w:color="auto"/>
        </w:pBdr>
        <w:shd w:val="clear" w:color="auto" w:fill="D9D9D9"/>
        <w:spacing w:before="240" w:line="276" w:lineRule="auto"/>
        <w:ind w:left="708"/>
        <w:jc w:val="both"/>
        <w:rPr>
          <w:rFonts w:ascii="Arial Narrow" w:hAnsi="Arial Narrow"/>
          <w:noProof/>
          <w:sz w:val="22"/>
          <w:szCs w:val="24"/>
        </w:rPr>
      </w:pPr>
      <w:r w:rsidRPr="006F2EA5">
        <w:rPr>
          <w:rFonts w:ascii="Arial Narrow" w:hAnsi="Arial Narrow"/>
          <w:b/>
          <w:noProof/>
          <w:sz w:val="22"/>
          <w:szCs w:val="24"/>
        </w:rPr>
        <w:t>Les EP</w:t>
      </w:r>
      <w:r w:rsidRPr="006F2EA5">
        <w:rPr>
          <w:rFonts w:ascii="Arial Narrow" w:hAnsi="Arial Narrow"/>
          <w:noProof/>
          <w:sz w:val="22"/>
          <w:szCs w:val="24"/>
        </w:rPr>
        <w:t>: C’est le lieu et temps de renfo</w:t>
      </w:r>
      <w:r w:rsidR="0086286F">
        <w:rPr>
          <w:rFonts w:ascii="Arial Narrow" w:hAnsi="Arial Narrow"/>
          <w:noProof/>
          <w:sz w:val="22"/>
          <w:szCs w:val="24"/>
        </w:rPr>
        <w:t>rc</w:t>
      </w:r>
      <w:r w:rsidRPr="006F2EA5">
        <w:rPr>
          <w:rFonts w:ascii="Arial Narrow" w:hAnsi="Arial Narrow"/>
          <w:noProof/>
          <w:sz w:val="22"/>
          <w:szCs w:val="24"/>
        </w:rPr>
        <w:t xml:space="preserve">ement des capacités des bénéficiaires du PFSP. </w:t>
      </w:r>
      <w:r w:rsidRPr="006F2EA5">
        <w:rPr>
          <w:rFonts w:ascii="Arial Narrow" w:hAnsi="Arial Narrow"/>
          <w:noProof/>
          <w:sz w:val="22"/>
          <w:szCs w:val="24"/>
          <w:u w:val="single"/>
        </w:rPr>
        <w:t>Un jour par semaine</w:t>
      </w:r>
      <w:r w:rsidRPr="006F2EA5">
        <w:rPr>
          <w:rFonts w:ascii="Arial Narrow" w:hAnsi="Arial Narrow"/>
          <w:noProof/>
          <w:sz w:val="22"/>
          <w:szCs w:val="24"/>
        </w:rPr>
        <w:t xml:space="preserve"> durant le cycle d’intervention </w:t>
      </w:r>
    </w:p>
    <w:p w14:paraId="1754FBC9" w14:textId="77777777" w:rsidR="003C2853" w:rsidRPr="006F2EA5" w:rsidRDefault="003C2853" w:rsidP="0078788D">
      <w:pPr>
        <w:pStyle w:val="Paragraphedeliste"/>
        <w:numPr>
          <w:ilvl w:val="0"/>
          <w:numId w:val="6"/>
        </w:numPr>
        <w:spacing w:before="240" w:after="0"/>
        <w:jc w:val="both"/>
        <w:rPr>
          <w:rFonts w:ascii="Arial Narrow" w:hAnsi="Arial Narrow"/>
          <w:noProof/>
          <w:szCs w:val="24"/>
          <w:u w:val="single"/>
        </w:rPr>
      </w:pPr>
      <w:r w:rsidRPr="006F2EA5">
        <w:rPr>
          <w:rFonts w:ascii="Arial Narrow" w:hAnsi="Arial Narrow"/>
          <w:noProof/>
          <w:szCs w:val="24"/>
          <w:u w:val="single"/>
        </w:rPr>
        <w:t>Pendant le paiement des bénéficiaires</w:t>
      </w:r>
      <w:r w:rsidRPr="006F2EA5">
        <w:rPr>
          <w:rFonts w:ascii="Arial Narrow" w:hAnsi="Arial Narrow"/>
          <w:noProof/>
          <w:szCs w:val="24"/>
        </w:rPr>
        <w:t> :</w:t>
      </w:r>
    </w:p>
    <w:p w14:paraId="324C0638" w14:textId="49FF3B4E" w:rsidR="003C2853" w:rsidRPr="006F2EA5" w:rsidRDefault="003C2853" w:rsidP="0078788D">
      <w:pPr>
        <w:numPr>
          <w:ilvl w:val="0"/>
          <w:numId w:val="5"/>
        </w:numPr>
        <w:spacing w:before="240" w:line="276" w:lineRule="auto"/>
        <w:jc w:val="both"/>
        <w:rPr>
          <w:rFonts w:ascii="Arial Narrow" w:hAnsi="Arial Narrow"/>
          <w:noProof/>
          <w:sz w:val="22"/>
          <w:szCs w:val="24"/>
        </w:rPr>
      </w:pPr>
      <w:r w:rsidRPr="006F2EA5">
        <w:rPr>
          <w:rFonts w:ascii="Arial Narrow" w:hAnsi="Arial Narrow"/>
          <w:b/>
          <w:noProof/>
          <w:sz w:val="22"/>
          <w:szCs w:val="24"/>
        </w:rPr>
        <w:t xml:space="preserve">Les </w:t>
      </w:r>
      <w:r w:rsidR="00E5764D" w:rsidRPr="005E3F8D">
        <w:rPr>
          <w:rFonts w:ascii="Arial Narrow" w:hAnsi="Arial Narrow"/>
          <w:b/>
          <w:noProof/>
          <w:sz w:val="22"/>
          <w:szCs w:val="24"/>
        </w:rPr>
        <w:t>L</w:t>
      </w:r>
      <w:r w:rsidR="00E5764D">
        <w:rPr>
          <w:rFonts w:ascii="Arial Narrow" w:hAnsi="Arial Narrow"/>
          <w:b/>
          <w:noProof/>
          <w:sz w:val="22"/>
          <w:szCs w:val="24"/>
        </w:rPr>
        <w:t xml:space="preserve">udothèques </w:t>
      </w:r>
      <w:r w:rsidR="00E5764D" w:rsidRPr="005E3F8D">
        <w:rPr>
          <w:rFonts w:ascii="Arial Narrow" w:hAnsi="Arial Narrow"/>
          <w:b/>
          <w:noProof/>
          <w:sz w:val="22"/>
          <w:szCs w:val="24"/>
        </w:rPr>
        <w:t>P</w:t>
      </w:r>
      <w:r w:rsidR="00E5764D">
        <w:rPr>
          <w:rFonts w:ascii="Arial Narrow" w:hAnsi="Arial Narrow"/>
          <w:b/>
          <w:noProof/>
          <w:sz w:val="22"/>
          <w:szCs w:val="24"/>
        </w:rPr>
        <w:t>arentales</w:t>
      </w:r>
      <w:r w:rsidR="00C828B3" w:rsidRPr="006F2EA5">
        <w:rPr>
          <w:rFonts w:ascii="Arial Narrow" w:hAnsi="Arial Narrow"/>
          <w:noProof/>
          <w:sz w:val="22"/>
          <w:szCs w:val="24"/>
        </w:rPr>
        <w:t xml:space="preserve"> (LP)</w:t>
      </w:r>
      <w:r w:rsidRPr="006F2EA5">
        <w:rPr>
          <w:rFonts w:ascii="Arial Narrow" w:hAnsi="Arial Narrow"/>
          <w:noProof/>
          <w:sz w:val="22"/>
          <w:szCs w:val="24"/>
        </w:rPr>
        <w:t>: Les jours de paiement constituent également un autre cadre de réalisation des activités de sensibilisation/éducation, notamment les moments d’attente avant la séance de paiement.</w:t>
      </w:r>
    </w:p>
    <w:p w14:paraId="29974EAA" w14:textId="77777777" w:rsidR="003C2853" w:rsidRPr="006F2EA5" w:rsidRDefault="003C2853" w:rsidP="0078788D">
      <w:pPr>
        <w:pBdr>
          <w:top w:val="single" w:sz="4" w:space="1" w:color="auto"/>
          <w:left w:val="single" w:sz="4" w:space="4" w:color="auto"/>
          <w:bottom w:val="single" w:sz="4" w:space="1" w:color="auto"/>
          <w:right w:val="single" w:sz="4" w:space="4" w:color="auto"/>
        </w:pBdr>
        <w:shd w:val="clear" w:color="auto" w:fill="D9D9D9"/>
        <w:spacing w:before="240" w:line="276" w:lineRule="auto"/>
        <w:ind w:left="708"/>
        <w:jc w:val="both"/>
        <w:rPr>
          <w:rFonts w:ascii="Arial Narrow" w:hAnsi="Arial Narrow"/>
          <w:noProof/>
          <w:sz w:val="22"/>
          <w:szCs w:val="24"/>
        </w:rPr>
      </w:pPr>
      <w:r w:rsidRPr="006F2EA5">
        <w:rPr>
          <w:rFonts w:ascii="Arial Narrow" w:hAnsi="Arial Narrow"/>
          <w:noProof/>
          <w:sz w:val="22"/>
          <w:szCs w:val="24"/>
        </w:rPr>
        <w:t>Pendant un cycle d’intervention, le paiement des transferts aux bénéficiaires s’effectue en 3 temps et suivant des calendriers préétablis. Pour les zones couvertes par des réseaux téléphoniques, le paiement se fait par mobile money.</w:t>
      </w:r>
    </w:p>
    <w:p w14:paraId="2CB18BB4" w14:textId="77777777" w:rsidR="003C2853" w:rsidRPr="006F2EA5" w:rsidRDefault="003C2853" w:rsidP="0078788D">
      <w:pPr>
        <w:pStyle w:val="Paragraphedeliste"/>
        <w:numPr>
          <w:ilvl w:val="0"/>
          <w:numId w:val="6"/>
        </w:numPr>
        <w:spacing w:before="240" w:after="0"/>
        <w:jc w:val="both"/>
        <w:rPr>
          <w:rFonts w:ascii="Arial Narrow" w:hAnsi="Arial Narrow"/>
          <w:noProof/>
          <w:szCs w:val="24"/>
          <w:u w:val="single"/>
        </w:rPr>
      </w:pPr>
      <w:r w:rsidRPr="006F2EA5">
        <w:rPr>
          <w:rFonts w:ascii="Arial Narrow" w:hAnsi="Arial Narrow"/>
          <w:noProof/>
          <w:szCs w:val="24"/>
          <w:u w:val="single"/>
        </w:rPr>
        <w:t>Au niveau des fokontany-centres des groupes de travail</w:t>
      </w:r>
      <w:r w:rsidRPr="006F2EA5">
        <w:rPr>
          <w:rFonts w:ascii="Arial Narrow" w:hAnsi="Arial Narrow"/>
          <w:noProof/>
          <w:szCs w:val="24"/>
        </w:rPr>
        <w:t>:</w:t>
      </w:r>
    </w:p>
    <w:p w14:paraId="324937DB" w14:textId="27090314" w:rsidR="003C2853" w:rsidRPr="006F2EA5" w:rsidRDefault="003C2853" w:rsidP="0078788D">
      <w:pPr>
        <w:pStyle w:val="Paragraphedeliste"/>
        <w:numPr>
          <w:ilvl w:val="0"/>
          <w:numId w:val="5"/>
        </w:numPr>
        <w:spacing w:before="240" w:after="0"/>
        <w:jc w:val="both"/>
        <w:rPr>
          <w:rFonts w:ascii="Arial Narrow" w:hAnsi="Arial Narrow"/>
          <w:noProof/>
          <w:szCs w:val="24"/>
        </w:rPr>
      </w:pPr>
      <w:r w:rsidRPr="006F2EA5">
        <w:rPr>
          <w:rFonts w:ascii="Arial Narrow" w:hAnsi="Arial Narrow"/>
          <w:b/>
          <w:noProof/>
          <w:szCs w:val="24"/>
        </w:rPr>
        <w:t>Les E</w:t>
      </w:r>
      <w:r w:rsidR="00C828B3" w:rsidRPr="006F2EA5">
        <w:rPr>
          <w:rFonts w:ascii="Arial Narrow" w:hAnsi="Arial Narrow"/>
          <w:b/>
          <w:noProof/>
          <w:szCs w:val="24"/>
        </w:rPr>
        <w:t xml:space="preserve">spaces de </w:t>
      </w:r>
      <w:r w:rsidRPr="006F2EA5">
        <w:rPr>
          <w:rFonts w:ascii="Arial Narrow" w:hAnsi="Arial Narrow"/>
          <w:b/>
          <w:noProof/>
          <w:szCs w:val="24"/>
        </w:rPr>
        <w:t>B</w:t>
      </w:r>
      <w:r w:rsidR="00C828B3" w:rsidRPr="006F2EA5">
        <w:rPr>
          <w:rFonts w:ascii="Arial Narrow" w:hAnsi="Arial Narrow"/>
          <w:b/>
          <w:noProof/>
          <w:szCs w:val="24"/>
        </w:rPr>
        <w:t xml:space="preserve">ien </w:t>
      </w:r>
      <w:r w:rsidRPr="006F2EA5">
        <w:rPr>
          <w:rFonts w:ascii="Arial Narrow" w:hAnsi="Arial Narrow"/>
          <w:b/>
          <w:noProof/>
          <w:szCs w:val="24"/>
        </w:rPr>
        <w:t>E</w:t>
      </w:r>
      <w:r w:rsidR="00C828B3" w:rsidRPr="006F2EA5">
        <w:rPr>
          <w:rFonts w:ascii="Arial Narrow" w:hAnsi="Arial Narrow"/>
          <w:b/>
          <w:noProof/>
          <w:szCs w:val="24"/>
        </w:rPr>
        <w:t>tre (EBE)</w:t>
      </w:r>
      <w:r w:rsidRPr="006F2EA5">
        <w:rPr>
          <w:rFonts w:ascii="Arial Narrow" w:hAnsi="Arial Narrow"/>
          <w:b/>
          <w:noProof/>
          <w:szCs w:val="24"/>
        </w:rPr>
        <w:t xml:space="preserve"> : </w:t>
      </w:r>
      <w:r w:rsidRPr="006F2EA5">
        <w:rPr>
          <w:rFonts w:ascii="Arial Narrow" w:hAnsi="Arial Narrow"/>
          <w:noProof/>
          <w:szCs w:val="24"/>
        </w:rPr>
        <w:t>Pendant les périodes de pause de 3 à 5 mois entre les cycles des travaux FSP, des activités d’éducation parentale en DPEI, d’éducation environnementale et d’alpahabétisation, de sensibilisation (VIH/SIDA, VBG, exploitation/violence des enfants, sécurité) seront conduites au niveau des EBE. Ces activités cibleront tous les bénéficiaires et les enfants éligibles âgés de 0 à 5 ans des ménages bénéficiaires.</w:t>
      </w:r>
    </w:p>
    <w:p w14:paraId="3DF0A0A1" w14:textId="77777777" w:rsidR="003C2853" w:rsidRPr="006F2EA5" w:rsidRDefault="003C2853" w:rsidP="0078788D">
      <w:p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240" w:line="276" w:lineRule="auto"/>
        <w:ind w:left="708"/>
        <w:jc w:val="both"/>
        <w:rPr>
          <w:rFonts w:ascii="Arial Narrow" w:hAnsi="Arial Narrow"/>
          <w:noProof/>
          <w:sz w:val="22"/>
          <w:szCs w:val="24"/>
        </w:rPr>
      </w:pPr>
      <w:r w:rsidRPr="006F2EA5">
        <w:rPr>
          <w:rFonts w:ascii="Arial Narrow" w:hAnsi="Arial Narrow"/>
          <w:b/>
          <w:noProof/>
          <w:sz w:val="22"/>
          <w:szCs w:val="24"/>
        </w:rPr>
        <w:t xml:space="preserve">L’Education Parentale dans les EBE </w:t>
      </w:r>
      <w:r w:rsidRPr="006F2EA5">
        <w:rPr>
          <w:rFonts w:ascii="Arial Narrow" w:hAnsi="Arial Narrow"/>
          <w:noProof/>
          <w:sz w:val="22"/>
          <w:szCs w:val="24"/>
        </w:rPr>
        <w:t xml:space="preserve">consiste en des services directs aux enfants en présence des parents. Des sessions de démonstrations culinaires sur site, à pratiquer à domicile sont également prévues en collaboration avec les Agents Communautaires (AC). </w:t>
      </w:r>
    </w:p>
    <w:p w14:paraId="534F12AF" w14:textId="27C123D2" w:rsidR="003C2853" w:rsidRPr="006F2EA5" w:rsidRDefault="003C2853" w:rsidP="0078788D">
      <w:pPr>
        <w:pStyle w:val="Paragraphedeliste"/>
        <w:numPr>
          <w:ilvl w:val="0"/>
          <w:numId w:val="5"/>
        </w:numPr>
        <w:spacing w:before="240" w:after="0"/>
        <w:jc w:val="both"/>
        <w:rPr>
          <w:rFonts w:ascii="Arial Narrow" w:hAnsi="Arial Narrow"/>
          <w:noProof/>
          <w:szCs w:val="24"/>
        </w:rPr>
      </w:pPr>
      <w:r w:rsidRPr="006F2EA5">
        <w:rPr>
          <w:rFonts w:ascii="Arial Narrow" w:hAnsi="Arial Narrow"/>
          <w:b/>
          <w:noProof/>
          <w:szCs w:val="24"/>
        </w:rPr>
        <w:t xml:space="preserve">Les Visites à Domicile (VAD) : </w:t>
      </w:r>
      <w:r w:rsidRPr="006F2EA5">
        <w:rPr>
          <w:rFonts w:ascii="Arial Narrow" w:hAnsi="Arial Narrow"/>
          <w:noProof/>
          <w:szCs w:val="24"/>
        </w:rPr>
        <w:t>Des renfo</w:t>
      </w:r>
      <w:r w:rsidR="0086286F">
        <w:rPr>
          <w:rFonts w:ascii="Arial Narrow" w:hAnsi="Arial Narrow"/>
          <w:noProof/>
          <w:szCs w:val="24"/>
        </w:rPr>
        <w:t>rc</w:t>
      </w:r>
      <w:r w:rsidRPr="006F2EA5">
        <w:rPr>
          <w:rFonts w:ascii="Arial Narrow" w:hAnsi="Arial Narrow"/>
          <w:noProof/>
          <w:szCs w:val="24"/>
        </w:rPr>
        <w:t>ements et sensibilisations sont également déployées pendant les VAD.</w:t>
      </w:r>
    </w:p>
    <w:p w14:paraId="1B8CA762" w14:textId="57C6C5C4" w:rsidR="003C2853" w:rsidRPr="006F2EA5" w:rsidRDefault="003C2853" w:rsidP="0078788D">
      <w:p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240" w:line="276" w:lineRule="auto"/>
        <w:ind w:left="708"/>
        <w:jc w:val="both"/>
        <w:rPr>
          <w:rFonts w:ascii="Arial Narrow" w:hAnsi="Arial Narrow"/>
          <w:noProof/>
          <w:sz w:val="22"/>
          <w:szCs w:val="24"/>
        </w:rPr>
      </w:pPr>
      <w:r w:rsidRPr="006F2EA5">
        <w:rPr>
          <w:rFonts w:ascii="Arial Narrow" w:hAnsi="Arial Narrow"/>
          <w:b/>
          <w:noProof/>
          <w:sz w:val="22"/>
          <w:szCs w:val="24"/>
        </w:rPr>
        <w:t xml:space="preserve">Les VAD </w:t>
      </w:r>
      <w:r w:rsidRPr="006F2EA5">
        <w:rPr>
          <w:rFonts w:ascii="Arial Narrow" w:hAnsi="Arial Narrow"/>
          <w:noProof/>
          <w:sz w:val="22"/>
          <w:szCs w:val="24"/>
        </w:rPr>
        <w:t>renfo</w:t>
      </w:r>
      <w:r w:rsidR="0086286F">
        <w:rPr>
          <w:rFonts w:ascii="Arial Narrow" w:hAnsi="Arial Narrow"/>
          <w:noProof/>
          <w:sz w:val="22"/>
          <w:szCs w:val="24"/>
        </w:rPr>
        <w:t>rc</w:t>
      </w:r>
      <w:r w:rsidRPr="006F2EA5">
        <w:rPr>
          <w:rFonts w:ascii="Arial Narrow" w:hAnsi="Arial Narrow"/>
          <w:noProof/>
          <w:sz w:val="22"/>
          <w:szCs w:val="24"/>
        </w:rPr>
        <w:t>ent la sensibilisation et le coaching parental des ménages bénéficiaires. Elles consistent aussi à constater de visu l’adoption des techniques enseignées en EP et en EBE par le ménage au sein de son terrain/foyer. Le cas échéant, le renfo</w:t>
      </w:r>
      <w:r w:rsidR="0086286F">
        <w:rPr>
          <w:rFonts w:ascii="Arial Narrow" w:hAnsi="Arial Narrow"/>
          <w:noProof/>
          <w:sz w:val="22"/>
          <w:szCs w:val="24"/>
        </w:rPr>
        <w:t>rce</w:t>
      </w:r>
      <w:r w:rsidRPr="006F2EA5">
        <w:rPr>
          <w:rFonts w:ascii="Arial Narrow" w:hAnsi="Arial Narrow"/>
          <w:noProof/>
          <w:sz w:val="22"/>
          <w:szCs w:val="24"/>
        </w:rPr>
        <w:t>ment consiste à encourager le ménage à adopter les techniques.</w:t>
      </w:r>
    </w:p>
    <w:p w14:paraId="7DFE0BFA" w14:textId="77777777" w:rsidR="003C2853" w:rsidRPr="006F2EA5" w:rsidRDefault="003C2853" w:rsidP="0078788D">
      <w:pPr>
        <w:pStyle w:val="Paragraphedeliste"/>
        <w:numPr>
          <w:ilvl w:val="0"/>
          <w:numId w:val="6"/>
        </w:numPr>
        <w:spacing w:before="240" w:after="0"/>
        <w:jc w:val="both"/>
        <w:rPr>
          <w:rFonts w:ascii="Arial Narrow" w:hAnsi="Arial Narrow"/>
          <w:noProof/>
          <w:szCs w:val="24"/>
          <w:u w:val="single"/>
        </w:rPr>
      </w:pPr>
      <w:r w:rsidRPr="006F2EA5">
        <w:rPr>
          <w:rFonts w:ascii="Arial Narrow" w:hAnsi="Arial Narrow"/>
          <w:noProof/>
          <w:szCs w:val="24"/>
          <w:u w:val="single"/>
        </w:rPr>
        <w:t>Au niveau des fokontany de résidence des bénéficiaires intégrant une AVEC :</w:t>
      </w:r>
    </w:p>
    <w:p w14:paraId="2E0A445C" w14:textId="77777777" w:rsidR="00E5764D" w:rsidRDefault="003C2853" w:rsidP="0078788D">
      <w:pPr>
        <w:numPr>
          <w:ilvl w:val="0"/>
          <w:numId w:val="5"/>
        </w:numPr>
        <w:spacing w:before="240" w:line="276" w:lineRule="auto"/>
        <w:jc w:val="both"/>
        <w:rPr>
          <w:rFonts w:ascii="Arial Narrow" w:hAnsi="Arial Narrow"/>
          <w:noProof/>
          <w:sz w:val="22"/>
          <w:szCs w:val="24"/>
        </w:rPr>
        <w:sectPr w:rsidR="00E5764D" w:rsidSect="009313AE">
          <w:footerReference w:type="default" r:id="rId11"/>
          <w:pgSz w:w="11906" w:h="16838"/>
          <w:pgMar w:top="720" w:right="720" w:bottom="720" w:left="720" w:header="709" w:footer="709" w:gutter="0"/>
          <w:cols w:space="708"/>
          <w:docGrid w:linePitch="360"/>
        </w:sectPr>
      </w:pPr>
      <w:r w:rsidRPr="006F2EA5">
        <w:rPr>
          <w:rFonts w:ascii="Arial Narrow" w:hAnsi="Arial Narrow"/>
          <w:b/>
          <w:noProof/>
          <w:sz w:val="22"/>
          <w:szCs w:val="24"/>
        </w:rPr>
        <w:t xml:space="preserve">Les lieux de réunion des AVEC : </w:t>
      </w:r>
      <w:r w:rsidRPr="006F2EA5">
        <w:rPr>
          <w:rFonts w:ascii="Arial Narrow" w:hAnsi="Arial Narrow"/>
          <w:noProof/>
          <w:sz w:val="22"/>
          <w:szCs w:val="24"/>
        </w:rPr>
        <w:t>Les AVEC constituées se réunissent hebdomadairement dans un endroit convenu par ses membres pour effectuer leurs activités d’épargne et de crédit. La formation et accompagnement par l’AS se feront pendant ces réunions suivant un calendrier bien déterminé conformément à la méthodologie de mise en place d’AVEC.</w:t>
      </w:r>
    </w:p>
    <w:p w14:paraId="03DD1E7B" w14:textId="53065471" w:rsidR="003C2853" w:rsidRPr="00FF6786" w:rsidRDefault="003C2853" w:rsidP="0078788D">
      <w:pPr>
        <w:pStyle w:val="Titre1"/>
        <w:keepLines w:val="0"/>
        <w:numPr>
          <w:ilvl w:val="0"/>
          <w:numId w:val="4"/>
        </w:numPr>
        <w:spacing w:after="60" w:line="276" w:lineRule="auto"/>
        <w:rPr>
          <w:rFonts w:ascii="Arial Narrow" w:hAnsi="Arial Narrow"/>
          <w:b/>
          <w:bCs/>
          <w:color w:val="auto"/>
          <w:sz w:val="22"/>
          <w:szCs w:val="24"/>
        </w:rPr>
      </w:pPr>
      <w:bookmarkStart w:id="20" w:name="_Toc20490802"/>
      <w:r w:rsidRPr="00FF6786">
        <w:rPr>
          <w:rFonts w:ascii="Arial Narrow" w:hAnsi="Arial Narrow"/>
          <w:b/>
          <w:bCs/>
          <w:color w:val="auto"/>
          <w:sz w:val="22"/>
          <w:szCs w:val="24"/>
        </w:rPr>
        <w:lastRenderedPageBreak/>
        <w:t>Localité de prestation</w:t>
      </w:r>
      <w:bookmarkEnd w:id="20"/>
      <w:r w:rsidRPr="006F2EA5">
        <w:rPr>
          <w:rFonts w:ascii="Arial Narrow" w:hAnsi="Arial Narrow"/>
          <w:b/>
          <w:bCs/>
          <w:color w:val="auto"/>
          <w:sz w:val="22"/>
          <w:szCs w:val="24"/>
        </w:rPr>
        <w:t xml:space="preserve"> </w:t>
      </w: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2"/>
        <w:gridCol w:w="1456"/>
        <w:gridCol w:w="1526"/>
        <w:gridCol w:w="2039"/>
        <w:gridCol w:w="2124"/>
        <w:gridCol w:w="1844"/>
        <w:gridCol w:w="2124"/>
        <w:gridCol w:w="1985"/>
        <w:gridCol w:w="1560"/>
        <w:tblGridChange w:id="21">
          <w:tblGrid>
            <w:gridCol w:w="1072"/>
            <w:gridCol w:w="1456"/>
            <w:gridCol w:w="1526"/>
            <w:gridCol w:w="2039"/>
            <w:gridCol w:w="2124"/>
            <w:gridCol w:w="1844"/>
            <w:gridCol w:w="2124"/>
            <w:gridCol w:w="1985"/>
            <w:gridCol w:w="1560"/>
          </w:tblGrid>
        </w:tblGridChange>
      </w:tblGrid>
      <w:tr w:rsidR="004A62E3" w:rsidRPr="00023FBE" w14:paraId="3C2C1B58" w14:textId="77777777" w:rsidTr="00582D40">
        <w:trPr>
          <w:trHeight w:val="20"/>
          <w:tblHeader/>
        </w:trPr>
        <w:tc>
          <w:tcPr>
            <w:tcW w:w="341" w:type="pct"/>
            <w:shd w:val="clear" w:color="000000" w:fill="C0D7F1"/>
            <w:vAlign w:val="center"/>
            <w:hideMark/>
          </w:tcPr>
          <w:p w14:paraId="1E760116" w14:textId="77777777" w:rsidR="004A62E3" w:rsidRPr="00023FBE" w:rsidRDefault="004A62E3" w:rsidP="00023FBE">
            <w:pPr>
              <w:jc w:val="center"/>
              <w:rPr>
                <w:rFonts w:ascii="Arial Narrow" w:hAnsi="Arial Narrow"/>
                <w:b/>
                <w:bCs/>
                <w:color w:val="000000"/>
                <w:sz w:val="14"/>
                <w:szCs w:val="14"/>
                <w:lang w:eastAsia="fr-FR"/>
              </w:rPr>
            </w:pPr>
            <w:r w:rsidRPr="00023FBE">
              <w:rPr>
                <w:rFonts w:ascii="Arial Narrow" w:hAnsi="Arial Narrow"/>
                <w:b/>
                <w:bCs/>
                <w:color w:val="000000"/>
                <w:sz w:val="14"/>
                <w:szCs w:val="14"/>
                <w:lang w:eastAsia="fr-FR"/>
              </w:rPr>
              <w:t>REGION</w:t>
            </w:r>
          </w:p>
        </w:tc>
        <w:tc>
          <w:tcPr>
            <w:tcW w:w="463" w:type="pct"/>
            <w:shd w:val="clear" w:color="000000" w:fill="C0D7F1"/>
            <w:vAlign w:val="center"/>
            <w:hideMark/>
          </w:tcPr>
          <w:p w14:paraId="30147100" w14:textId="77777777" w:rsidR="004A62E3" w:rsidRPr="00023FBE" w:rsidRDefault="004A62E3" w:rsidP="00023FBE">
            <w:pPr>
              <w:jc w:val="center"/>
              <w:rPr>
                <w:rFonts w:ascii="Arial Narrow" w:hAnsi="Arial Narrow"/>
                <w:b/>
                <w:bCs/>
                <w:color w:val="000000"/>
                <w:sz w:val="14"/>
                <w:szCs w:val="14"/>
                <w:lang w:eastAsia="fr-FR"/>
              </w:rPr>
            </w:pPr>
            <w:r w:rsidRPr="00023FBE">
              <w:rPr>
                <w:rFonts w:ascii="Arial Narrow" w:hAnsi="Arial Narrow"/>
                <w:b/>
                <w:bCs/>
                <w:color w:val="000000"/>
                <w:sz w:val="14"/>
                <w:szCs w:val="14"/>
                <w:lang w:eastAsia="fr-FR"/>
              </w:rPr>
              <w:t>DISTRICT</w:t>
            </w:r>
          </w:p>
        </w:tc>
        <w:tc>
          <w:tcPr>
            <w:tcW w:w="485" w:type="pct"/>
            <w:shd w:val="clear" w:color="000000" w:fill="C0D7F1"/>
            <w:vAlign w:val="center"/>
            <w:hideMark/>
          </w:tcPr>
          <w:p w14:paraId="1B3FD5D5" w14:textId="77777777" w:rsidR="004A62E3" w:rsidRPr="00023FBE" w:rsidRDefault="004A62E3" w:rsidP="00023FBE">
            <w:pPr>
              <w:jc w:val="center"/>
              <w:rPr>
                <w:rFonts w:ascii="Arial Narrow" w:hAnsi="Arial Narrow"/>
                <w:b/>
                <w:bCs/>
                <w:color w:val="000000"/>
                <w:sz w:val="14"/>
                <w:szCs w:val="14"/>
                <w:lang w:eastAsia="fr-FR"/>
              </w:rPr>
            </w:pPr>
            <w:r w:rsidRPr="00023FBE">
              <w:rPr>
                <w:rFonts w:ascii="Arial Narrow" w:hAnsi="Arial Narrow"/>
                <w:b/>
                <w:bCs/>
                <w:color w:val="000000"/>
                <w:sz w:val="14"/>
                <w:szCs w:val="14"/>
                <w:lang w:eastAsia="fr-FR"/>
              </w:rPr>
              <w:t>Nom TERROIR</w:t>
            </w:r>
          </w:p>
        </w:tc>
        <w:tc>
          <w:tcPr>
            <w:tcW w:w="648" w:type="pct"/>
            <w:shd w:val="clear" w:color="000000" w:fill="C0D7F1"/>
            <w:vAlign w:val="center"/>
            <w:hideMark/>
          </w:tcPr>
          <w:p w14:paraId="7AFB1522" w14:textId="77777777" w:rsidR="004A62E3" w:rsidRPr="00023FBE" w:rsidRDefault="004A62E3" w:rsidP="00023FBE">
            <w:pPr>
              <w:jc w:val="center"/>
              <w:rPr>
                <w:rFonts w:ascii="Arial Narrow" w:hAnsi="Arial Narrow"/>
                <w:b/>
                <w:bCs/>
                <w:color w:val="000000"/>
                <w:sz w:val="14"/>
                <w:szCs w:val="14"/>
                <w:lang w:eastAsia="fr-FR"/>
              </w:rPr>
            </w:pPr>
            <w:r w:rsidRPr="00023FBE">
              <w:rPr>
                <w:rFonts w:ascii="Arial Narrow" w:hAnsi="Arial Narrow"/>
                <w:b/>
                <w:bCs/>
                <w:color w:val="000000"/>
                <w:sz w:val="14"/>
                <w:szCs w:val="14"/>
                <w:lang w:eastAsia="fr-FR"/>
              </w:rPr>
              <w:t>Nom GROUPE DE TRAVAIL</w:t>
            </w:r>
          </w:p>
        </w:tc>
        <w:tc>
          <w:tcPr>
            <w:tcW w:w="675" w:type="pct"/>
            <w:shd w:val="clear" w:color="000000" w:fill="C0D7F1"/>
            <w:vAlign w:val="center"/>
            <w:hideMark/>
          </w:tcPr>
          <w:p w14:paraId="354E97EC" w14:textId="77777777" w:rsidR="004A62E3" w:rsidRPr="00023FBE" w:rsidRDefault="004A62E3" w:rsidP="00023FBE">
            <w:pPr>
              <w:jc w:val="center"/>
              <w:rPr>
                <w:rFonts w:ascii="Arial Narrow" w:hAnsi="Arial Narrow"/>
                <w:b/>
                <w:bCs/>
                <w:color w:val="000000"/>
                <w:sz w:val="14"/>
                <w:szCs w:val="14"/>
                <w:lang w:eastAsia="fr-FR"/>
              </w:rPr>
            </w:pPr>
            <w:r w:rsidRPr="00023FBE">
              <w:rPr>
                <w:rFonts w:ascii="Arial Narrow" w:hAnsi="Arial Narrow"/>
                <w:b/>
                <w:bCs/>
                <w:color w:val="000000"/>
                <w:sz w:val="14"/>
                <w:szCs w:val="14"/>
                <w:lang w:eastAsia="fr-FR"/>
              </w:rPr>
              <w:t>LISTE DES FOKONTANY DE CHAQUE GT</w:t>
            </w:r>
          </w:p>
        </w:tc>
        <w:tc>
          <w:tcPr>
            <w:tcW w:w="586" w:type="pct"/>
            <w:shd w:val="clear" w:color="000000" w:fill="C0D7F1"/>
            <w:vAlign w:val="center"/>
            <w:hideMark/>
          </w:tcPr>
          <w:p w14:paraId="23270C35" w14:textId="77777777" w:rsidR="004A62E3" w:rsidRPr="00023FBE" w:rsidRDefault="004A62E3" w:rsidP="00023FBE">
            <w:pPr>
              <w:jc w:val="center"/>
              <w:rPr>
                <w:rFonts w:ascii="Arial Narrow" w:hAnsi="Arial Narrow"/>
                <w:b/>
                <w:bCs/>
                <w:color w:val="000000"/>
                <w:sz w:val="14"/>
                <w:szCs w:val="14"/>
                <w:lang w:eastAsia="fr-FR"/>
              </w:rPr>
            </w:pPr>
            <w:r w:rsidRPr="00023FBE">
              <w:rPr>
                <w:rFonts w:ascii="Arial Narrow" w:hAnsi="Arial Narrow"/>
                <w:b/>
                <w:bCs/>
                <w:color w:val="000000"/>
                <w:sz w:val="14"/>
                <w:szCs w:val="14"/>
                <w:lang w:eastAsia="fr-FR"/>
              </w:rPr>
              <w:t>Nb prévisionnel de bénéficiaires</w:t>
            </w:r>
          </w:p>
        </w:tc>
        <w:tc>
          <w:tcPr>
            <w:tcW w:w="675" w:type="pct"/>
            <w:shd w:val="clear" w:color="000000" w:fill="C0D7F1"/>
            <w:vAlign w:val="center"/>
            <w:hideMark/>
          </w:tcPr>
          <w:p w14:paraId="2C0C0E12" w14:textId="77777777" w:rsidR="004A62E3" w:rsidRPr="00023FBE" w:rsidRDefault="004A62E3" w:rsidP="00023FBE">
            <w:pPr>
              <w:jc w:val="center"/>
              <w:rPr>
                <w:rFonts w:ascii="Arial Narrow" w:hAnsi="Arial Narrow"/>
                <w:b/>
                <w:bCs/>
                <w:color w:val="000000"/>
                <w:sz w:val="14"/>
                <w:szCs w:val="14"/>
                <w:lang w:eastAsia="fr-FR"/>
              </w:rPr>
            </w:pPr>
            <w:r w:rsidRPr="00023FBE">
              <w:rPr>
                <w:rFonts w:ascii="Arial Narrow" w:hAnsi="Arial Narrow"/>
                <w:b/>
                <w:bCs/>
                <w:color w:val="000000"/>
                <w:sz w:val="14"/>
                <w:szCs w:val="14"/>
                <w:lang w:eastAsia="fr-FR"/>
              </w:rPr>
              <w:t>Nb prévisionnel de ménages ayant enfants âgés de 0 à 5 ans</w:t>
            </w:r>
          </w:p>
        </w:tc>
        <w:tc>
          <w:tcPr>
            <w:tcW w:w="631" w:type="pct"/>
            <w:shd w:val="clear" w:color="000000" w:fill="C0D7F1"/>
            <w:vAlign w:val="center"/>
            <w:hideMark/>
          </w:tcPr>
          <w:p w14:paraId="65848095" w14:textId="77777777" w:rsidR="004A62E3" w:rsidRPr="00023FBE" w:rsidRDefault="004A62E3" w:rsidP="00023FBE">
            <w:pPr>
              <w:jc w:val="center"/>
              <w:rPr>
                <w:rFonts w:ascii="Arial Narrow" w:hAnsi="Arial Narrow"/>
                <w:b/>
                <w:bCs/>
                <w:color w:val="000000"/>
                <w:sz w:val="14"/>
                <w:szCs w:val="14"/>
                <w:lang w:eastAsia="fr-FR"/>
              </w:rPr>
            </w:pPr>
            <w:r w:rsidRPr="00023FBE">
              <w:rPr>
                <w:rFonts w:ascii="Arial Narrow" w:hAnsi="Arial Narrow"/>
                <w:b/>
                <w:bCs/>
                <w:color w:val="000000"/>
                <w:sz w:val="14"/>
                <w:szCs w:val="14"/>
                <w:lang w:eastAsia="fr-FR"/>
              </w:rPr>
              <w:t>Lieu prévisionnel de paiement</w:t>
            </w:r>
          </w:p>
        </w:tc>
        <w:tc>
          <w:tcPr>
            <w:tcW w:w="496" w:type="pct"/>
            <w:shd w:val="clear" w:color="000000" w:fill="C0D7F1"/>
            <w:vAlign w:val="center"/>
            <w:hideMark/>
          </w:tcPr>
          <w:p w14:paraId="2745CF3D" w14:textId="430D2F6B" w:rsidR="004A62E3" w:rsidRPr="00023FBE" w:rsidRDefault="004A62E3" w:rsidP="00023FBE">
            <w:pPr>
              <w:jc w:val="center"/>
              <w:rPr>
                <w:rFonts w:ascii="Arial Narrow" w:hAnsi="Arial Narrow"/>
                <w:b/>
                <w:bCs/>
                <w:color w:val="000000"/>
                <w:sz w:val="14"/>
                <w:szCs w:val="14"/>
                <w:lang w:eastAsia="fr-FR"/>
              </w:rPr>
            </w:pPr>
            <w:r w:rsidRPr="00023FBE">
              <w:rPr>
                <w:rFonts w:ascii="Arial Narrow" w:hAnsi="Arial Narrow"/>
                <w:b/>
                <w:bCs/>
                <w:color w:val="000000"/>
                <w:sz w:val="14"/>
                <w:szCs w:val="14"/>
                <w:lang w:eastAsia="fr-FR"/>
              </w:rPr>
              <w:t>Nb AVEC à créer</w:t>
            </w:r>
          </w:p>
        </w:tc>
      </w:tr>
      <w:tr w:rsidR="004A62E3" w:rsidRPr="00023FBE" w14:paraId="761C3B20" w14:textId="77777777" w:rsidTr="00582D40">
        <w:trPr>
          <w:trHeight w:val="20"/>
        </w:trPr>
        <w:tc>
          <w:tcPr>
            <w:tcW w:w="341" w:type="pct"/>
            <w:vMerge w:val="restart"/>
            <w:shd w:val="clear" w:color="auto" w:fill="auto"/>
            <w:vAlign w:val="center"/>
            <w:hideMark/>
          </w:tcPr>
          <w:p w14:paraId="0321E40D"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ITASY</w:t>
            </w:r>
          </w:p>
        </w:tc>
        <w:tc>
          <w:tcPr>
            <w:tcW w:w="463" w:type="pct"/>
            <w:vMerge w:val="restart"/>
            <w:shd w:val="clear" w:color="auto" w:fill="auto"/>
            <w:vAlign w:val="center"/>
            <w:hideMark/>
          </w:tcPr>
          <w:p w14:paraId="46367B79"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ARIVONIMAMO</w:t>
            </w:r>
          </w:p>
        </w:tc>
        <w:tc>
          <w:tcPr>
            <w:tcW w:w="485" w:type="pct"/>
            <w:vMerge w:val="restart"/>
            <w:shd w:val="clear" w:color="auto" w:fill="auto"/>
            <w:vAlign w:val="center"/>
            <w:hideMark/>
          </w:tcPr>
          <w:p w14:paraId="332BA601"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VONONA</w:t>
            </w:r>
          </w:p>
        </w:tc>
        <w:tc>
          <w:tcPr>
            <w:tcW w:w="648" w:type="pct"/>
            <w:vMerge w:val="restart"/>
            <w:shd w:val="clear" w:color="auto" w:fill="auto"/>
            <w:vAlign w:val="center"/>
            <w:hideMark/>
          </w:tcPr>
          <w:p w14:paraId="2C8C4510"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MAZAVA</w:t>
            </w:r>
          </w:p>
        </w:tc>
        <w:tc>
          <w:tcPr>
            <w:tcW w:w="675" w:type="pct"/>
            <w:shd w:val="clear" w:color="auto" w:fill="auto"/>
            <w:vAlign w:val="center"/>
            <w:hideMark/>
          </w:tcPr>
          <w:p w14:paraId="34F7E10B"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MAMORY</w:t>
            </w:r>
          </w:p>
        </w:tc>
        <w:tc>
          <w:tcPr>
            <w:tcW w:w="586" w:type="pct"/>
            <w:vMerge w:val="restart"/>
            <w:shd w:val="clear" w:color="auto" w:fill="auto"/>
            <w:vAlign w:val="center"/>
            <w:hideMark/>
          </w:tcPr>
          <w:p w14:paraId="248129E1"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vMerge w:val="restart"/>
            <w:shd w:val="clear" w:color="auto" w:fill="auto"/>
            <w:vAlign w:val="center"/>
            <w:hideMark/>
          </w:tcPr>
          <w:p w14:paraId="0A307023"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7F4AA88E"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MAMORY</w:t>
            </w:r>
          </w:p>
        </w:tc>
        <w:tc>
          <w:tcPr>
            <w:tcW w:w="496" w:type="pct"/>
            <w:vMerge w:val="restart"/>
            <w:shd w:val="clear" w:color="auto" w:fill="auto"/>
            <w:vAlign w:val="center"/>
            <w:hideMark/>
          </w:tcPr>
          <w:p w14:paraId="6E31587A"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48C02DC1" w14:textId="77777777" w:rsidTr="00582D40">
        <w:trPr>
          <w:trHeight w:val="20"/>
        </w:trPr>
        <w:tc>
          <w:tcPr>
            <w:tcW w:w="341" w:type="pct"/>
            <w:vMerge/>
            <w:vAlign w:val="center"/>
            <w:hideMark/>
          </w:tcPr>
          <w:p w14:paraId="34152FBD"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2BD53BE7"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2E67E962"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63710D9F"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27D1447D"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AMBOHIONOKA</w:t>
            </w:r>
          </w:p>
        </w:tc>
        <w:tc>
          <w:tcPr>
            <w:tcW w:w="586" w:type="pct"/>
            <w:vMerge/>
            <w:vAlign w:val="center"/>
            <w:hideMark/>
          </w:tcPr>
          <w:p w14:paraId="223D3300"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20DA4B56"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7188EEE4"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AMBOHIONOKA</w:t>
            </w:r>
          </w:p>
        </w:tc>
        <w:tc>
          <w:tcPr>
            <w:tcW w:w="496" w:type="pct"/>
            <w:vMerge/>
            <w:vAlign w:val="center"/>
            <w:hideMark/>
          </w:tcPr>
          <w:p w14:paraId="2D419A10" w14:textId="77777777" w:rsidR="004A62E3" w:rsidRPr="00023FBE" w:rsidRDefault="004A62E3" w:rsidP="004A62E3">
            <w:pPr>
              <w:rPr>
                <w:rFonts w:ascii="Arial Narrow" w:hAnsi="Arial Narrow"/>
                <w:color w:val="000000"/>
                <w:sz w:val="14"/>
                <w:szCs w:val="14"/>
                <w:lang w:eastAsia="fr-FR"/>
              </w:rPr>
            </w:pPr>
          </w:p>
        </w:tc>
      </w:tr>
      <w:tr w:rsidR="004A62E3" w:rsidRPr="00023FBE" w14:paraId="72083124" w14:textId="77777777" w:rsidTr="00582D40">
        <w:trPr>
          <w:trHeight w:val="20"/>
        </w:trPr>
        <w:tc>
          <w:tcPr>
            <w:tcW w:w="341" w:type="pct"/>
            <w:vMerge/>
            <w:vAlign w:val="center"/>
            <w:hideMark/>
          </w:tcPr>
          <w:p w14:paraId="0FA82C11"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41AF51AE"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7DDD6151" w14:textId="77777777" w:rsidR="004A62E3" w:rsidRPr="00023FBE" w:rsidRDefault="004A62E3" w:rsidP="004A62E3">
            <w:pPr>
              <w:rPr>
                <w:rFonts w:ascii="Arial Narrow" w:hAnsi="Arial Narrow"/>
                <w:color w:val="000000"/>
                <w:sz w:val="14"/>
                <w:szCs w:val="14"/>
                <w:lang w:eastAsia="fr-FR"/>
              </w:rPr>
            </w:pPr>
          </w:p>
        </w:tc>
        <w:tc>
          <w:tcPr>
            <w:tcW w:w="648" w:type="pct"/>
            <w:vMerge w:val="restart"/>
            <w:shd w:val="clear" w:color="auto" w:fill="auto"/>
            <w:vAlign w:val="center"/>
            <w:hideMark/>
          </w:tcPr>
          <w:p w14:paraId="30EB49DA"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MIRAY</w:t>
            </w:r>
          </w:p>
        </w:tc>
        <w:tc>
          <w:tcPr>
            <w:tcW w:w="675" w:type="pct"/>
            <w:shd w:val="clear" w:color="auto" w:fill="auto"/>
            <w:vAlign w:val="center"/>
            <w:hideMark/>
          </w:tcPr>
          <w:p w14:paraId="4E7E6964"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TSARAHASINA</w:t>
            </w:r>
          </w:p>
        </w:tc>
        <w:tc>
          <w:tcPr>
            <w:tcW w:w="586" w:type="pct"/>
            <w:vMerge w:val="restart"/>
            <w:shd w:val="clear" w:color="auto" w:fill="auto"/>
            <w:vAlign w:val="center"/>
            <w:hideMark/>
          </w:tcPr>
          <w:p w14:paraId="629E12FE"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vMerge w:val="restart"/>
            <w:shd w:val="clear" w:color="auto" w:fill="auto"/>
            <w:vAlign w:val="center"/>
            <w:hideMark/>
          </w:tcPr>
          <w:p w14:paraId="654B892A"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bookmarkStart w:id="22" w:name="_GoBack"/>
            <w:bookmarkEnd w:id="22"/>
          </w:p>
        </w:tc>
        <w:tc>
          <w:tcPr>
            <w:tcW w:w="631" w:type="pct"/>
            <w:shd w:val="clear" w:color="auto" w:fill="auto"/>
            <w:vAlign w:val="center"/>
            <w:hideMark/>
          </w:tcPr>
          <w:p w14:paraId="1DDA09DE"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TSARAHASINA</w:t>
            </w:r>
          </w:p>
        </w:tc>
        <w:tc>
          <w:tcPr>
            <w:tcW w:w="496" w:type="pct"/>
            <w:vMerge w:val="restart"/>
            <w:shd w:val="clear" w:color="auto" w:fill="auto"/>
            <w:vAlign w:val="center"/>
            <w:hideMark/>
          </w:tcPr>
          <w:p w14:paraId="50B95BEB"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7ECF3E39" w14:textId="77777777" w:rsidTr="00582D40">
        <w:trPr>
          <w:trHeight w:val="20"/>
        </w:trPr>
        <w:tc>
          <w:tcPr>
            <w:tcW w:w="341" w:type="pct"/>
            <w:vMerge/>
            <w:vAlign w:val="center"/>
            <w:hideMark/>
          </w:tcPr>
          <w:p w14:paraId="3F522C10"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4E713090"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6760DA7A"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09AA762E"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5529B06D"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MIANKOTSORANO</w:t>
            </w:r>
          </w:p>
        </w:tc>
        <w:tc>
          <w:tcPr>
            <w:tcW w:w="586" w:type="pct"/>
            <w:vMerge/>
            <w:vAlign w:val="center"/>
            <w:hideMark/>
          </w:tcPr>
          <w:p w14:paraId="3B622488"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3F205491"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56590C60"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MIANKOTSORANO</w:t>
            </w:r>
          </w:p>
        </w:tc>
        <w:tc>
          <w:tcPr>
            <w:tcW w:w="496" w:type="pct"/>
            <w:vMerge/>
            <w:vAlign w:val="center"/>
            <w:hideMark/>
          </w:tcPr>
          <w:p w14:paraId="313CA694" w14:textId="77777777" w:rsidR="004A62E3" w:rsidRPr="00023FBE" w:rsidRDefault="004A62E3" w:rsidP="004A62E3">
            <w:pPr>
              <w:rPr>
                <w:rFonts w:ascii="Arial Narrow" w:hAnsi="Arial Narrow"/>
                <w:color w:val="000000"/>
                <w:sz w:val="14"/>
                <w:szCs w:val="14"/>
                <w:lang w:eastAsia="fr-FR"/>
              </w:rPr>
            </w:pPr>
          </w:p>
        </w:tc>
      </w:tr>
      <w:tr w:rsidR="004A62E3" w:rsidRPr="00023FBE" w14:paraId="749A7E53" w14:textId="77777777" w:rsidTr="00582D40">
        <w:trPr>
          <w:trHeight w:val="20"/>
        </w:trPr>
        <w:tc>
          <w:tcPr>
            <w:tcW w:w="341" w:type="pct"/>
            <w:vMerge/>
            <w:vAlign w:val="center"/>
            <w:hideMark/>
          </w:tcPr>
          <w:p w14:paraId="6F931554"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78A624D5"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18E0002F"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6473C7D7"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7EB18D05"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AMBATOFANEKENA</w:t>
            </w:r>
          </w:p>
        </w:tc>
        <w:tc>
          <w:tcPr>
            <w:tcW w:w="586" w:type="pct"/>
            <w:vMerge/>
            <w:vAlign w:val="center"/>
            <w:hideMark/>
          </w:tcPr>
          <w:p w14:paraId="7C7BF57E"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3A85EC91"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3ED15204"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AMBATOFANEKENA</w:t>
            </w:r>
          </w:p>
        </w:tc>
        <w:tc>
          <w:tcPr>
            <w:tcW w:w="496" w:type="pct"/>
            <w:vMerge/>
            <w:vAlign w:val="center"/>
            <w:hideMark/>
          </w:tcPr>
          <w:p w14:paraId="7F442709" w14:textId="77777777" w:rsidR="004A62E3" w:rsidRPr="00023FBE" w:rsidRDefault="004A62E3" w:rsidP="004A62E3">
            <w:pPr>
              <w:rPr>
                <w:rFonts w:ascii="Arial Narrow" w:hAnsi="Arial Narrow"/>
                <w:color w:val="000000"/>
                <w:sz w:val="14"/>
                <w:szCs w:val="14"/>
                <w:lang w:eastAsia="fr-FR"/>
              </w:rPr>
            </w:pPr>
          </w:p>
        </w:tc>
      </w:tr>
      <w:tr w:rsidR="004A62E3" w:rsidRPr="00023FBE" w14:paraId="06A8ED03" w14:textId="77777777" w:rsidTr="00582D40">
        <w:trPr>
          <w:trHeight w:val="20"/>
        </w:trPr>
        <w:tc>
          <w:tcPr>
            <w:tcW w:w="341" w:type="pct"/>
            <w:vMerge/>
            <w:vAlign w:val="center"/>
            <w:hideMark/>
          </w:tcPr>
          <w:p w14:paraId="65ED324E"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57AFD9CA" w14:textId="77777777" w:rsidR="004A62E3" w:rsidRPr="00023FBE" w:rsidRDefault="004A62E3" w:rsidP="004A62E3">
            <w:pPr>
              <w:rPr>
                <w:rFonts w:ascii="Arial Narrow" w:hAnsi="Arial Narrow"/>
                <w:color w:val="000000"/>
                <w:sz w:val="14"/>
                <w:szCs w:val="14"/>
                <w:lang w:eastAsia="fr-FR"/>
              </w:rPr>
            </w:pPr>
          </w:p>
        </w:tc>
        <w:tc>
          <w:tcPr>
            <w:tcW w:w="485" w:type="pct"/>
            <w:vMerge w:val="restart"/>
            <w:shd w:val="clear" w:color="auto" w:fill="auto"/>
            <w:vAlign w:val="center"/>
            <w:hideMark/>
          </w:tcPr>
          <w:p w14:paraId="1042F31A"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ANDRIAPOTSY</w:t>
            </w:r>
          </w:p>
        </w:tc>
        <w:tc>
          <w:tcPr>
            <w:tcW w:w="648" w:type="pct"/>
            <w:vMerge w:val="restart"/>
            <w:shd w:val="clear" w:color="auto" w:fill="auto"/>
            <w:vAlign w:val="center"/>
            <w:hideMark/>
          </w:tcPr>
          <w:p w14:paraId="7374E251"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MAHAZO</w:t>
            </w:r>
          </w:p>
        </w:tc>
        <w:tc>
          <w:tcPr>
            <w:tcW w:w="675" w:type="pct"/>
            <w:shd w:val="clear" w:color="auto" w:fill="auto"/>
            <w:vAlign w:val="center"/>
            <w:hideMark/>
          </w:tcPr>
          <w:p w14:paraId="3BCAD5D3"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AMBOHIMIANDRA</w:t>
            </w:r>
          </w:p>
        </w:tc>
        <w:tc>
          <w:tcPr>
            <w:tcW w:w="586" w:type="pct"/>
            <w:vMerge w:val="restart"/>
            <w:shd w:val="clear" w:color="auto" w:fill="auto"/>
            <w:vAlign w:val="center"/>
            <w:hideMark/>
          </w:tcPr>
          <w:p w14:paraId="6F79C170"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vMerge w:val="restart"/>
            <w:shd w:val="clear" w:color="auto" w:fill="auto"/>
            <w:vAlign w:val="center"/>
            <w:hideMark/>
          </w:tcPr>
          <w:p w14:paraId="2CFED1F6"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46C98FFA"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AMBOHIMIANDRA</w:t>
            </w:r>
          </w:p>
        </w:tc>
        <w:tc>
          <w:tcPr>
            <w:tcW w:w="496" w:type="pct"/>
            <w:vMerge w:val="restart"/>
            <w:shd w:val="clear" w:color="auto" w:fill="auto"/>
            <w:vAlign w:val="center"/>
            <w:hideMark/>
          </w:tcPr>
          <w:p w14:paraId="3DA539D8"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7824C792" w14:textId="77777777" w:rsidTr="00582D40">
        <w:trPr>
          <w:trHeight w:val="20"/>
        </w:trPr>
        <w:tc>
          <w:tcPr>
            <w:tcW w:w="341" w:type="pct"/>
            <w:vMerge/>
            <w:vAlign w:val="center"/>
            <w:hideMark/>
          </w:tcPr>
          <w:p w14:paraId="199941E4"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27818B57"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2FCB5555"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269577B8"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64DA6457"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MAHAZO</w:t>
            </w:r>
          </w:p>
        </w:tc>
        <w:tc>
          <w:tcPr>
            <w:tcW w:w="586" w:type="pct"/>
            <w:vMerge/>
            <w:vAlign w:val="center"/>
            <w:hideMark/>
          </w:tcPr>
          <w:p w14:paraId="29485232"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568613EA"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70B6EA59"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MAHAZO</w:t>
            </w:r>
          </w:p>
        </w:tc>
        <w:tc>
          <w:tcPr>
            <w:tcW w:w="496" w:type="pct"/>
            <w:vMerge/>
            <w:vAlign w:val="center"/>
            <w:hideMark/>
          </w:tcPr>
          <w:p w14:paraId="34493937" w14:textId="77777777" w:rsidR="004A62E3" w:rsidRPr="00023FBE" w:rsidRDefault="004A62E3" w:rsidP="004A62E3">
            <w:pPr>
              <w:rPr>
                <w:rFonts w:ascii="Arial Narrow" w:hAnsi="Arial Narrow"/>
                <w:color w:val="000000"/>
                <w:sz w:val="14"/>
                <w:szCs w:val="14"/>
                <w:lang w:eastAsia="fr-FR"/>
              </w:rPr>
            </w:pPr>
          </w:p>
        </w:tc>
      </w:tr>
      <w:tr w:rsidR="004A62E3" w:rsidRPr="00023FBE" w14:paraId="7CA1277D" w14:textId="77777777" w:rsidTr="00582D40">
        <w:trPr>
          <w:trHeight w:val="20"/>
        </w:trPr>
        <w:tc>
          <w:tcPr>
            <w:tcW w:w="341" w:type="pct"/>
            <w:vMerge/>
            <w:vAlign w:val="center"/>
            <w:hideMark/>
          </w:tcPr>
          <w:p w14:paraId="36092F04"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195D736A"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31215D82" w14:textId="77777777" w:rsidR="004A62E3" w:rsidRPr="00023FBE" w:rsidRDefault="004A62E3" w:rsidP="004A62E3">
            <w:pPr>
              <w:rPr>
                <w:rFonts w:ascii="Arial Narrow" w:hAnsi="Arial Narrow"/>
                <w:color w:val="000000"/>
                <w:sz w:val="14"/>
                <w:szCs w:val="14"/>
                <w:lang w:eastAsia="fr-FR"/>
              </w:rPr>
            </w:pPr>
          </w:p>
        </w:tc>
        <w:tc>
          <w:tcPr>
            <w:tcW w:w="648" w:type="pct"/>
            <w:shd w:val="clear" w:color="auto" w:fill="auto"/>
            <w:vAlign w:val="center"/>
            <w:hideMark/>
          </w:tcPr>
          <w:p w14:paraId="680D2050"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MIVOATRA</w:t>
            </w:r>
          </w:p>
        </w:tc>
        <w:tc>
          <w:tcPr>
            <w:tcW w:w="675" w:type="pct"/>
            <w:shd w:val="clear" w:color="auto" w:fill="auto"/>
            <w:vAlign w:val="center"/>
            <w:hideMark/>
          </w:tcPr>
          <w:p w14:paraId="67431DF0"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AMBOHIPANDRANO</w:t>
            </w:r>
          </w:p>
        </w:tc>
        <w:tc>
          <w:tcPr>
            <w:tcW w:w="586" w:type="pct"/>
            <w:shd w:val="clear" w:color="auto" w:fill="auto"/>
            <w:vAlign w:val="center"/>
            <w:hideMark/>
          </w:tcPr>
          <w:p w14:paraId="14E08005"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shd w:val="clear" w:color="auto" w:fill="auto"/>
            <w:vAlign w:val="center"/>
            <w:hideMark/>
          </w:tcPr>
          <w:p w14:paraId="039BEEA7"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101F1DF0"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AMBOHIPANDRANO</w:t>
            </w:r>
          </w:p>
        </w:tc>
        <w:tc>
          <w:tcPr>
            <w:tcW w:w="496" w:type="pct"/>
            <w:shd w:val="clear" w:color="auto" w:fill="auto"/>
            <w:vAlign w:val="center"/>
            <w:hideMark/>
          </w:tcPr>
          <w:p w14:paraId="14CC4C8B"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37F1B500" w14:textId="77777777" w:rsidTr="00582D40">
        <w:trPr>
          <w:trHeight w:val="20"/>
        </w:trPr>
        <w:tc>
          <w:tcPr>
            <w:tcW w:w="341" w:type="pct"/>
            <w:vMerge/>
            <w:vAlign w:val="center"/>
            <w:hideMark/>
          </w:tcPr>
          <w:p w14:paraId="4D74F30D"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1A9D1151"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16AE10DE" w14:textId="77777777" w:rsidR="004A62E3" w:rsidRPr="00023FBE" w:rsidRDefault="004A62E3" w:rsidP="004A62E3">
            <w:pPr>
              <w:rPr>
                <w:rFonts w:ascii="Arial Narrow" w:hAnsi="Arial Narrow"/>
                <w:color w:val="000000"/>
                <w:sz w:val="14"/>
                <w:szCs w:val="14"/>
                <w:lang w:eastAsia="fr-FR"/>
              </w:rPr>
            </w:pPr>
          </w:p>
        </w:tc>
        <w:tc>
          <w:tcPr>
            <w:tcW w:w="648" w:type="pct"/>
            <w:shd w:val="clear" w:color="auto" w:fill="auto"/>
            <w:vAlign w:val="center"/>
            <w:hideMark/>
          </w:tcPr>
          <w:p w14:paraId="2EC9D038"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ANTANETIMBOAHANGY</w:t>
            </w:r>
          </w:p>
        </w:tc>
        <w:tc>
          <w:tcPr>
            <w:tcW w:w="675" w:type="pct"/>
            <w:shd w:val="clear" w:color="auto" w:fill="auto"/>
            <w:vAlign w:val="center"/>
            <w:hideMark/>
          </w:tcPr>
          <w:p w14:paraId="0096FA32"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ANTANETIMBOAHANGY</w:t>
            </w:r>
          </w:p>
        </w:tc>
        <w:tc>
          <w:tcPr>
            <w:tcW w:w="586" w:type="pct"/>
            <w:shd w:val="clear" w:color="auto" w:fill="auto"/>
            <w:vAlign w:val="center"/>
            <w:hideMark/>
          </w:tcPr>
          <w:p w14:paraId="3B08FA20"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shd w:val="clear" w:color="auto" w:fill="auto"/>
            <w:vAlign w:val="center"/>
            <w:hideMark/>
          </w:tcPr>
          <w:p w14:paraId="62706CAC"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0E05FFFE"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ANTANETIMBOAHANGY</w:t>
            </w:r>
          </w:p>
        </w:tc>
        <w:tc>
          <w:tcPr>
            <w:tcW w:w="496" w:type="pct"/>
            <w:shd w:val="clear" w:color="auto" w:fill="auto"/>
            <w:vAlign w:val="center"/>
            <w:hideMark/>
          </w:tcPr>
          <w:p w14:paraId="173A7045"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293468F7" w14:textId="77777777" w:rsidTr="00582D40">
        <w:trPr>
          <w:trHeight w:val="20"/>
        </w:trPr>
        <w:tc>
          <w:tcPr>
            <w:tcW w:w="341" w:type="pct"/>
            <w:vMerge/>
            <w:vAlign w:val="center"/>
            <w:hideMark/>
          </w:tcPr>
          <w:p w14:paraId="4EB981BD"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3DB3071A"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18244950" w14:textId="77777777" w:rsidR="004A62E3" w:rsidRPr="00023FBE" w:rsidRDefault="004A62E3" w:rsidP="004A62E3">
            <w:pPr>
              <w:rPr>
                <w:rFonts w:ascii="Arial Narrow" w:hAnsi="Arial Narrow"/>
                <w:color w:val="000000"/>
                <w:sz w:val="14"/>
                <w:szCs w:val="14"/>
                <w:lang w:eastAsia="fr-FR"/>
              </w:rPr>
            </w:pPr>
          </w:p>
        </w:tc>
        <w:tc>
          <w:tcPr>
            <w:tcW w:w="648" w:type="pct"/>
            <w:shd w:val="clear" w:color="auto" w:fill="auto"/>
            <w:vAlign w:val="center"/>
            <w:hideMark/>
          </w:tcPr>
          <w:p w14:paraId="431D45DF"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AMBOHIMANARIVO LIAM-PIVOARANA</w:t>
            </w:r>
          </w:p>
        </w:tc>
        <w:tc>
          <w:tcPr>
            <w:tcW w:w="675" w:type="pct"/>
            <w:shd w:val="clear" w:color="auto" w:fill="auto"/>
            <w:vAlign w:val="center"/>
            <w:hideMark/>
          </w:tcPr>
          <w:p w14:paraId="2436A464"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AMBOHIMANARIVO</w:t>
            </w:r>
          </w:p>
        </w:tc>
        <w:tc>
          <w:tcPr>
            <w:tcW w:w="586" w:type="pct"/>
            <w:shd w:val="clear" w:color="auto" w:fill="auto"/>
            <w:vAlign w:val="center"/>
            <w:hideMark/>
          </w:tcPr>
          <w:p w14:paraId="5F4D637F"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shd w:val="clear" w:color="auto" w:fill="auto"/>
            <w:vAlign w:val="center"/>
            <w:hideMark/>
          </w:tcPr>
          <w:p w14:paraId="36EEF0CE"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0798D75F"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AMBOHIMANARIVO</w:t>
            </w:r>
          </w:p>
        </w:tc>
        <w:tc>
          <w:tcPr>
            <w:tcW w:w="496" w:type="pct"/>
            <w:shd w:val="clear" w:color="auto" w:fill="auto"/>
            <w:vAlign w:val="center"/>
            <w:hideMark/>
          </w:tcPr>
          <w:p w14:paraId="0D8B0466"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717D8988" w14:textId="77777777" w:rsidTr="00582D40">
        <w:trPr>
          <w:trHeight w:val="20"/>
        </w:trPr>
        <w:tc>
          <w:tcPr>
            <w:tcW w:w="341" w:type="pct"/>
            <w:vMerge/>
            <w:vAlign w:val="center"/>
            <w:hideMark/>
          </w:tcPr>
          <w:p w14:paraId="5AAB9024"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02C588B4" w14:textId="77777777" w:rsidR="004A62E3" w:rsidRPr="00023FBE" w:rsidRDefault="004A62E3" w:rsidP="004A62E3">
            <w:pPr>
              <w:rPr>
                <w:rFonts w:ascii="Arial Narrow" w:hAnsi="Arial Narrow"/>
                <w:color w:val="000000"/>
                <w:sz w:val="14"/>
                <w:szCs w:val="14"/>
                <w:lang w:eastAsia="fr-FR"/>
              </w:rPr>
            </w:pPr>
          </w:p>
        </w:tc>
        <w:tc>
          <w:tcPr>
            <w:tcW w:w="485" w:type="pct"/>
            <w:vMerge w:val="restart"/>
            <w:shd w:val="clear" w:color="auto" w:fill="auto"/>
            <w:vAlign w:val="center"/>
            <w:hideMark/>
          </w:tcPr>
          <w:p w14:paraId="6F1A09C6"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RAILOVY</w:t>
            </w:r>
          </w:p>
        </w:tc>
        <w:tc>
          <w:tcPr>
            <w:tcW w:w="648" w:type="pct"/>
            <w:vMerge w:val="restart"/>
            <w:shd w:val="clear" w:color="auto" w:fill="auto"/>
            <w:vAlign w:val="center"/>
            <w:hideMark/>
          </w:tcPr>
          <w:p w14:paraId="54F5ED76"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AMBOHIBELOMA</w:t>
            </w:r>
          </w:p>
        </w:tc>
        <w:tc>
          <w:tcPr>
            <w:tcW w:w="675" w:type="pct"/>
            <w:shd w:val="clear" w:color="auto" w:fill="auto"/>
            <w:vAlign w:val="center"/>
            <w:hideMark/>
          </w:tcPr>
          <w:p w14:paraId="184E0E19"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AMBOHIBORIMANGA</w:t>
            </w:r>
          </w:p>
        </w:tc>
        <w:tc>
          <w:tcPr>
            <w:tcW w:w="586" w:type="pct"/>
            <w:vMerge w:val="restart"/>
            <w:shd w:val="clear" w:color="auto" w:fill="auto"/>
            <w:vAlign w:val="center"/>
            <w:hideMark/>
          </w:tcPr>
          <w:p w14:paraId="057F8DA8"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vMerge w:val="restart"/>
            <w:shd w:val="clear" w:color="auto" w:fill="auto"/>
            <w:vAlign w:val="center"/>
            <w:hideMark/>
          </w:tcPr>
          <w:p w14:paraId="096A1ED5"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472D78B7"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AMBOHIBORIMANGA</w:t>
            </w:r>
          </w:p>
        </w:tc>
        <w:tc>
          <w:tcPr>
            <w:tcW w:w="496" w:type="pct"/>
            <w:vMerge w:val="restart"/>
            <w:shd w:val="clear" w:color="auto" w:fill="auto"/>
            <w:vAlign w:val="center"/>
            <w:hideMark/>
          </w:tcPr>
          <w:p w14:paraId="367CEC2F"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699B4DBE" w14:textId="77777777" w:rsidTr="00582D40">
        <w:trPr>
          <w:trHeight w:val="20"/>
        </w:trPr>
        <w:tc>
          <w:tcPr>
            <w:tcW w:w="341" w:type="pct"/>
            <w:vMerge/>
            <w:vAlign w:val="center"/>
            <w:hideMark/>
          </w:tcPr>
          <w:p w14:paraId="78122B07"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6C0998DC"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473A30B9"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1E6C0C57"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62F217BC"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MIADAMANJAKA</w:t>
            </w:r>
          </w:p>
        </w:tc>
        <w:tc>
          <w:tcPr>
            <w:tcW w:w="586" w:type="pct"/>
            <w:vMerge/>
            <w:vAlign w:val="center"/>
            <w:hideMark/>
          </w:tcPr>
          <w:p w14:paraId="7C8583F9"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2924F140"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0947FF97"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MIADAMANJAKA</w:t>
            </w:r>
          </w:p>
        </w:tc>
        <w:tc>
          <w:tcPr>
            <w:tcW w:w="496" w:type="pct"/>
            <w:vMerge/>
            <w:vAlign w:val="center"/>
            <w:hideMark/>
          </w:tcPr>
          <w:p w14:paraId="2A250771" w14:textId="77777777" w:rsidR="004A62E3" w:rsidRPr="00023FBE" w:rsidRDefault="004A62E3" w:rsidP="004A62E3">
            <w:pPr>
              <w:rPr>
                <w:rFonts w:ascii="Arial Narrow" w:hAnsi="Arial Narrow"/>
                <w:color w:val="000000"/>
                <w:sz w:val="14"/>
                <w:szCs w:val="14"/>
                <w:lang w:eastAsia="fr-FR"/>
              </w:rPr>
            </w:pPr>
          </w:p>
        </w:tc>
      </w:tr>
      <w:tr w:rsidR="004A62E3" w:rsidRPr="00023FBE" w14:paraId="0919EAA9" w14:textId="77777777" w:rsidTr="00582D40">
        <w:trPr>
          <w:trHeight w:val="20"/>
        </w:trPr>
        <w:tc>
          <w:tcPr>
            <w:tcW w:w="341" w:type="pct"/>
            <w:vMerge/>
            <w:vAlign w:val="center"/>
            <w:hideMark/>
          </w:tcPr>
          <w:p w14:paraId="06026E1C"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2646D3DB"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063A4E6E"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05DF8B96"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08F5ECD9"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IMERINAVARATRA</w:t>
            </w:r>
          </w:p>
        </w:tc>
        <w:tc>
          <w:tcPr>
            <w:tcW w:w="586" w:type="pct"/>
            <w:vMerge/>
            <w:vAlign w:val="center"/>
            <w:hideMark/>
          </w:tcPr>
          <w:p w14:paraId="5D8C077D"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60082B43"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347095E9"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IMERINAVARATRA</w:t>
            </w:r>
          </w:p>
        </w:tc>
        <w:tc>
          <w:tcPr>
            <w:tcW w:w="496" w:type="pct"/>
            <w:vMerge/>
            <w:vAlign w:val="center"/>
            <w:hideMark/>
          </w:tcPr>
          <w:p w14:paraId="5E33ED0D" w14:textId="77777777" w:rsidR="004A62E3" w:rsidRPr="00023FBE" w:rsidRDefault="004A62E3" w:rsidP="004A62E3">
            <w:pPr>
              <w:rPr>
                <w:rFonts w:ascii="Arial Narrow" w:hAnsi="Arial Narrow"/>
                <w:color w:val="000000"/>
                <w:sz w:val="14"/>
                <w:szCs w:val="14"/>
                <w:lang w:eastAsia="fr-FR"/>
              </w:rPr>
            </w:pPr>
          </w:p>
        </w:tc>
      </w:tr>
      <w:tr w:rsidR="004A62E3" w:rsidRPr="00023FBE" w14:paraId="46E44ABD" w14:textId="77777777" w:rsidTr="00582D40">
        <w:trPr>
          <w:trHeight w:val="20"/>
        </w:trPr>
        <w:tc>
          <w:tcPr>
            <w:tcW w:w="341" w:type="pct"/>
            <w:vMerge/>
            <w:vAlign w:val="center"/>
            <w:hideMark/>
          </w:tcPr>
          <w:p w14:paraId="424C0E31"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7AC93B80"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14FC8534" w14:textId="77777777" w:rsidR="004A62E3" w:rsidRPr="00023FBE" w:rsidRDefault="004A62E3" w:rsidP="004A62E3">
            <w:pPr>
              <w:rPr>
                <w:rFonts w:ascii="Arial Narrow" w:hAnsi="Arial Narrow"/>
                <w:color w:val="000000"/>
                <w:sz w:val="14"/>
                <w:szCs w:val="14"/>
                <w:lang w:eastAsia="fr-FR"/>
              </w:rPr>
            </w:pPr>
          </w:p>
        </w:tc>
        <w:tc>
          <w:tcPr>
            <w:tcW w:w="648" w:type="pct"/>
            <w:vMerge w:val="restart"/>
            <w:shd w:val="clear" w:color="auto" w:fill="auto"/>
            <w:vAlign w:val="center"/>
            <w:hideMark/>
          </w:tcPr>
          <w:p w14:paraId="368EDE5A"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RAILOVY</w:t>
            </w:r>
          </w:p>
        </w:tc>
        <w:tc>
          <w:tcPr>
            <w:tcW w:w="675" w:type="pct"/>
            <w:shd w:val="clear" w:color="auto" w:fill="auto"/>
            <w:vAlign w:val="center"/>
            <w:hideMark/>
          </w:tcPr>
          <w:p w14:paraId="4F327DCF"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AMBOHITRINIBE</w:t>
            </w:r>
          </w:p>
        </w:tc>
        <w:tc>
          <w:tcPr>
            <w:tcW w:w="586" w:type="pct"/>
            <w:vMerge w:val="restart"/>
            <w:shd w:val="clear" w:color="auto" w:fill="auto"/>
            <w:vAlign w:val="center"/>
            <w:hideMark/>
          </w:tcPr>
          <w:p w14:paraId="5F1160FD"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vMerge w:val="restart"/>
            <w:shd w:val="clear" w:color="auto" w:fill="auto"/>
            <w:vAlign w:val="center"/>
            <w:hideMark/>
          </w:tcPr>
          <w:p w14:paraId="38C2AE3D"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1FA33C52"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AMBOHITRINIBE</w:t>
            </w:r>
          </w:p>
        </w:tc>
        <w:tc>
          <w:tcPr>
            <w:tcW w:w="496" w:type="pct"/>
            <w:vMerge w:val="restart"/>
            <w:shd w:val="clear" w:color="auto" w:fill="auto"/>
            <w:vAlign w:val="center"/>
            <w:hideMark/>
          </w:tcPr>
          <w:p w14:paraId="544DC751"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06397993" w14:textId="77777777" w:rsidTr="00582D40">
        <w:trPr>
          <w:trHeight w:val="20"/>
        </w:trPr>
        <w:tc>
          <w:tcPr>
            <w:tcW w:w="341" w:type="pct"/>
            <w:vMerge/>
            <w:vAlign w:val="center"/>
            <w:hideMark/>
          </w:tcPr>
          <w:p w14:paraId="3F14061C"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7E3B24A7"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3DFA1B9F"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3F026D77"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1A1C85E0"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VATOBE</w:t>
            </w:r>
          </w:p>
        </w:tc>
        <w:tc>
          <w:tcPr>
            <w:tcW w:w="586" w:type="pct"/>
            <w:vMerge/>
            <w:vAlign w:val="center"/>
            <w:hideMark/>
          </w:tcPr>
          <w:p w14:paraId="5348B1A6"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26D40DE4"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30259C7A"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VATOBE</w:t>
            </w:r>
          </w:p>
        </w:tc>
        <w:tc>
          <w:tcPr>
            <w:tcW w:w="496" w:type="pct"/>
            <w:vMerge/>
            <w:vAlign w:val="center"/>
            <w:hideMark/>
          </w:tcPr>
          <w:p w14:paraId="2DF0B416" w14:textId="77777777" w:rsidR="004A62E3" w:rsidRPr="00023FBE" w:rsidRDefault="004A62E3" w:rsidP="004A62E3">
            <w:pPr>
              <w:rPr>
                <w:rFonts w:ascii="Arial Narrow" w:hAnsi="Arial Narrow"/>
                <w:color w:val="000000"/>
                <w:sz w:val="14"/>
                <w:szCs w:val="14"/>
                <w:lang w:eastAsia="fr-FR"/>
              </w:rPr>
            </w:pPr>
          </w:p>
        </w:tc>
      </w:tr>
      <w:tr w:rsidR="004A62E3" w:rsidRPr="00023FBE" w14:paraId="0EB5F02A" w14:textId="77777777" w:rsidTr="00582D40">
        <w:trPr>
          <w:trHeight w:val="20"/>
        </w:trPr>
        <w:tc>
          <w:tcPr>
            <w:tcW w:w="341" w:type="pct"/>
            <w:vMerge/>
            <w:vAlign w:val="center"/>
            <w:hideMark/>
          </w:tcPr>
          <w:p w14:paraId="65F9BE1D"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38FF43D7"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33DA58C3"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5A8BF985"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0A80AC88"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ANTOVONTANY</w:t>
            </w:r>
          </w:p>
        </w:tc>
        <w:tc>
          <w:tcPr>
            <w:tcW w:w="586" w:type="pct"/>
            <w:vMerge/>
            <w:vAlign w:val="center"/>
            <w:hideMark/>
          </w:tcPr>
          <w:p w14:paraId="0567A292"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73D46140"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35A3C684"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ANTOVONTANY</w:t>
            </w:r>
          </w:p>
        </w:tc>
        <w:tc>
          <w:tcPr>
            <w:tcW w:w="496" w:type="pct"/>
            <w:vMerge/>
            <w:vAlign w:val="center"/>
            <w:hideMark/>
          </w:tcPr>
          <w:p w14:paraId="67038FF1" w14:textId="77777777" w:rsidR="004A62E3" w:rsidRPr="00023FBE" w:rsidRDefault="004A62E3" w:rsidP="004A62E3">
            <w:pPr>
              <w:rPr>
                <w:rFonts w:ascii="Arial Narrow" w:hAnsi="Arial Narrow"/>
                <w:color w:val="000000"/>
                <w:sz w:val="14"/>
                <w:szCs w:val="14"/>
                <w:lang w:eastAsia="fr-FR"/>
              </w:rPr>
            </w:pPr>
          </w:p>
        </w:tc>
      </w:tr>
      <w:tr w:rsidR="004A62E3" w:rsidRPr="00023FBE" w14:paraId="35B7B108" w14:textId="77777777" w:rsidTr="00582D40">
        <w:trPr>
          <w:trHeight w:val="20"/>
        </w:trPr>
        <w:tc>
          <w:tcPr>
            <w:tcW w:w="341" w:type="pct"/>
            <w:vMerge/>
            <w:vAlign w:val="center"/>
            <w:hideMark/>
          </w:tcPr>
          <w:p w14:paraId="74CB260A"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307F42F9"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1D390F52"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310D6D7E"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6BD2984F"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AMBOHIJAFY</w:t>
            </w:r>
          </w:p>
        </w:tc>
        <w:tc>
          <w:tcPr>
            <w:tcW w:w="586" w:type="pct"/>
            <w:vMerge/>
            <w:vAlign w:val="center"/>
            <w:hideMark/>
          </w:tcPr>
          <w:p w14:paraId="0929F56E"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29B931A3"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40B2084A"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AMBOHIJAFY</w:t>
            </w:r>
          </w:p>
        </w:tc>
        <w:tc>
          <w:tcPr>
            <w:tcW w:w="496" w:type="pct"/>
            <w:vMerge/>
            <w:vAlign w:val="center"/>
            <w:hideMark/>
          </w:tcPr>
          <w:p w14:paraId="08F4E311" w14:textId="77777777" w:rsidR="004A62E3" w:rsidRPr="00023FBE" w:rsidRDefault="004A62E3" w:rsidP="004A62E3">
            <w:pPr>
              <w:rPr>
                <w:rFonts w:ascii="Arial Narrow" w:hAnsi="Arial Narrow"/>
                <w:color w:val="000000"/>
                <w:sz w:val="14"/>
                <w:szCs w:val="14"/>
                <w:lang w:eastAsia="fr-FR"/>
              </w:rPr>
            </w:pPr>
          </w:p>
        </w:tc>
      </w:tr>
      <w:tr w:rsidR="004A62E3" w:rsidRPr="00023FBE" w14:paraId="3F609BB2" w14:textId="77777777" w:rsidTr="00582D40">
        <w:trPr>
          <w:trHeight w:val="20"/>
        </w:trPr>
        <w:tc>
          <w:tcPr>
            <w:tcW w:w="341" w:type="pct"/>
            <w:vMerge/>
            <w:vAlign w:val="center"/>
            <w:hideMark/>
          </w:tcPr>
          <w:p w14:paraId="630F600A"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5FE43B32"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51BFC5A7"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450E855D"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18DA42F9"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ANKADIVORY</w:t>
            </w:r>
          </w:p>
        </w:tc>
        <w:tc>
          <w:tcPr>
            <w:tcW w:w="586" w:type="pct"/>
            <w:vMerge/>
            <w:vAlign w:val="center"/>
            <w:hideMark/>
          </w:tcPr>
          <w:p w14:paraId="084808E0"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4E89389D"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014DC491"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ANKADIVORY</w:t>
            </w:r>
          </w:p>
        </w:tc>
        <w:tc>
          <w:tcPr>
            <w:tcW w:w="496" w:type="pct"/>
            <w:vMerge/>
            <w:vAlign w:val="center"/>
            <w:hideMark/>
          </w:tcPr>
          <w:p w14:paraId="1F7AA6E0" w14:textId="77777777" w:rsidR="004A62E3" w:rsidRPr="00023FBE" w:rsidRDefault="004A62E3" w:rsidP="004A62E3">
            <w:pPr>
              <w:rPr>
                <w:rFonts w:ascii="Arial Narrow" w:hAnsi="Arial Narrow"/>
                <w:color w:val="000000"/>
                <w:sz w:val="14"/>
                <w:szCs w:val="14"/>
                <w:lang w:eastAsia="fr-FR"/>
              </w:rPr>
            </w:pPr>
          </w:p>
        </w:tc>
      </w:tr>
      <w:tr w:rsidR="004A62E3" w:rsidRPr="00023FBE" w14:paraId="58FF20C3" w14:textId="77777777" w:rsidTr="00582D40">
        <w:trPr>
          <w:trHeight w:val="20"/>
        </w:trPr>
        <w:tc>
          <w:tcPr>
            <w:tcW w:w="341" w:type="pct"/>
            <w:vMerge/>
            <w:vAlign w:val="center"/>
            <w:hideMark/>
          </w:tcPr>
          <w:p w14:paraId="7841C31B"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0DE6D740"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6BDC7037" w14:textId="77777777" w:rsidR="004A62E3" w:rsidRPr="00023FBE" w:rsidRDefault="004A62E3" w:rsidP="004A62E3">
            <w:pPr>
              <w:rPr>
                <w:rFonts w:ascii="Arial Narrow" w:hAnsi="Arial Narrow"/>
                <w:color w:val="000000"/>
                <w:sz w:val="14"/>
                <w:szCs w:val="14"/>
                <w:lang w:eastAsia="fr-FR"/>
              </w:rPr>
            </w:pPr>
          </w:p>
        </w:tc>
        <w:tc>
          <w:tcPr>
            <w:tcW w:w="648" w:type="pct"/>
            <w:vMerge w:val="restart"/>
            <w:shd w:val="clear" w:color="auto" w:fill="auto"/>
            <w:vAlign w:val="center"/>
            <w:hideMark/>
          </w:tcPr>
          <w:p w14:paraId="02C9D024"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MANGASOAVINA</w:t>
            </w:r>
          </w:p>
        </w:tc>
        <w:tc>
          <w:tcPr>
            <w:tcW w:w="675" w:type="pct"/>
            <w:shd w:val="clear" w:color="auto" w:fill="auto"/>
            <w:vAlign w:val="center"/>
            <w:hideMark/>
          </w:tcPr>
          <w:p w14:paraId="7F04245C"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AMBATOMANGA</w:t>
            </w:r>
          </w:p>
        </w:tc>
        <w:tc>
          <w:tcPr>
            <w:tcW w:w="586" w:type="pct"/>
            <w:vMerge w:val="restart"/>
            <w:shd w:val="clear" w:color="auto" w:fill="auto"/>
            <w:vAlign w:val="center"/>
            <w:hideMark/>
          </w:tcPr>
          <w:p w14:paraId="5CF3E3FE"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vMerge w:val="restart"/>
            <w:shd w:val="clear" w:color="auto" w:fill="auto"/>
            <w:vAlign w:val="center"/>
            <w:hideMark/>
          </w:tcPr>
          <w:p w14:paraId="137E69CF"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73ADD834"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AMBATOMANGA</w:t>
            </w:r>
          </w:p>
        </w:tc>
        <w:tc>
          <w:tcPr>
            <w:tcW w:w="496" w:type="pct"/>
            <w:vMerge w:val="restart"/>
            <w:shd w:val="clear" w:color="auto" w:fill="auto"/>
            <w:vAlign w:val="center"/>
            <w:hideMark/>
          </w:tcPr>
          <w:p w14:paraId="6F4C30F5"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2F6FA4BC" w14:textId="77777777" w:rsidTr="00582D40">
        <w:trPr>
          <w:trHeight w:val="20"/>
        </w:trPr>
        <w:tc>
          <w:tcPr>
            <w:tcW w:w="341" w:type="pct"/>
            <w:vMerge/>
            <w:vAlign w:val="center"/>
            <w:hideMark/>
          </w:tcPr>
          <w:p w14:paraId="4E98B91F"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5402C3C3"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091CE017"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33CD9A70"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368FA20C"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AMBOHITSEHENO</w:t>
            </w:r>
          </w:p>
        </w:tc>
        <w:tc>
          <w:tcPr>
            <w:tcW w:w="586" w:type="pct"/>
            <w:vMerge/>
            <w:vAlign w:val="center"/>
            <w:hideMark/>
          </w:tcPr>
          <w:p w14:paraId="3F486885"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57DE9F11"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12892678"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AMBOHITSEHENO</w:t>
            </w:r>
          </w:p>
        </w:tc>
        <w:tc>
          <w:tcPr>
            <w:tcW w:w="496" w:type="pct"/>
            <w:vMerge/>
            <w:vAlign w:val="center"/>
            <w:hideMark/>
          </w:tcPr>
          <w:p w14:paraId="32959486" w14:textId="77777777" w:rsidR="004A62E3" w:rsidRPr="00023FBE" w:rsidRDefault="004A62E3" w:rsidP="004A62E3">
            <w:pPr>
              <w:rPr>
                <w:rFonts w:ascii="Arial Narrow" w:hAnsi="Arial Narrow"/>
                <w:color w:val="000000"/>
                <w:sz w:val="14"/>
                <w:szCs w:val="14"/>
                <w:lang w:eastAsia="fr-FR"/>
              </w:rPr>
            </w:pPr>
          </w:p>
        </w:tc>
      </w:tr>
      <w:tr w:rsidR="004A62E3" w:rsidRPr="00023FBE" w14:paraId="08F0BD33" w14:textId="77777777" w:rsidTr="00582D40">
        <w:trPr>
          <w:trHeight w:val="20"/>
        </w:trPr>
        <w:tc>
          <w:tcPr>
            <w:tcW w:w="341" w:type="pct"/>
            <w:vMerge/>
            <w:vAlign w:val="center"/>
            <w:hideMark/>
          </w:tcPr>
          <w:p w14:paraId="690F81C8"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12F2CC6C"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0798FAE4"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12DDC463"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52F66AD0"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ANTSAPANIMAHAZO</w:t>
            </w:r>
          </w:p>
        </w:tc>
        <w:tc>
          <w:tcPr>
            <w:tcW w:w="586" w:type="pct"/>
            <w:vMerge/>
            <w:vAlign w:val="center"/>
            <w:hideMark/>
          </w:tcPr>
          <w:p w14:paraId="526C9377"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2A621745"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10238025"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ANTSAPANIMAHAZO</w:t>
            </w:r>
          </w:p>
        </w:tc>
        <w:tc>
          <w:tcPr>
            <w:tcW w:w="496" w:type="pct"/>
            <w:vMerge/>
            <w:vAlign w:val="center"/>
            <w:hideMark/>
          </w:tcPr>
          <w:p w14:paraId="3CF7C942" w14:textId="77777777" w:rsidR="004A62E3" w:rsidRPr="00023FBE" w:rsidRDefault="004A62E3" w:rsidP="004A62E3">
            <w:pPr>
              <w:rPr>
                <w:rFonts w:ascii="Arial Narrow" w:hAnsi="Arial Narrow"/>
                <w:color w:val="000000"/>
                <w:sz w:val="14"/>
                <w:szCs w:val="14"/>
                <w:lang w:eastAsia="fr-FR"/>
              </w:rPr>
            </w:pPr>
          </w:p>
        </w:tc>
      </w:tr>
      <w:tr w:rsidR="004A62E3" w:rsidRPr="00023FBE" w14:paraId="759A181D" w14:textId="77777777" w:rsidTr="00582D40">
        <w:trPr>
          <w:trHeight w:val="20"/>
        </w:trPr>
        <w:tc>
          <w:tcPr>
            <w:tcW w:w="341" w:type="pct"/>
            <w:vMerge/>
            <w:vAlign w:val="center"/>
            <w:hideMark/>
          </w:tcPr>
          <w:p w14:paraId="1697074D"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3AFFCA2C"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01FBD27B"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34C659A7"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5D20AA13"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MAHATSINJO</w:t>
            </w:r>
          </w:p>
        </w:tc>
        <w:tc>
          <w:tcPr>
            <w:tcW w:w="586" w:type="pct"/>
            <w:vMerge/>
            <w:vAlign w:val="center"/>
            <w:hideMark/>
          </w:tcPr>
          <w:p w14:paraId="4929769D"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56B84B76"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7733D351"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MAHATSINJO</w:t>
            </w:r>
          </w:p>
        </w:tc>
        <w:tc>
          <w:tcPr>
            <w:tcW w:w="496" w:type="pct"/>
            <w:vMerge/>
            <w:vAlign w:val="center"/>
            <w:hideMark/>
          </w:tcPr>
          <w:p w14:paraId="1A3EC862" w14:textId="77777777" w:rsidR="004A62E3" w:rsidRPr="00023FBE" w:rsidRDefault="004A62E3" w:rsidP="004A62E3">
            <w:pPr>
              <w:rPr>
                <w:rFonts w:ascii="Arial Narrow" w:hAnsi="Arial Narrow"/>
                <w:color w:val="000000"/>
                <w:sz w:val="14"/>
                <w:szCs w:val="14"/>
                <w:lang w:eastAsia="fr-FR"/>
              </w:rPr>
            </w:pPr>
          </w:p>
        </w:tc>
      </w:tr>
      <w:tr w:rsidR="004A62E3" w:rsidRPr="00023FBE" w14:paraId="79A920C5" w14:textId="77777777" w:rsidTr="00582D40">
        <w:trPr>
          <w:trHeight w:val="20"/>
        </w:trPr>
        <w:tc>
          <w:tcPr>
            <w:tcW w:w="341" w:type="pct"/>
            <w:vMerge/>
            <w:vAlign w:val="center"/>
            <w:hideMark/>
          </w:tcPr>
          <w:p w14:paraId="339BF970"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01BCFC8E"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4A319646"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6B5EC83B"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2DCF7073"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AMBOHITRAZO</w:t>
            </w:r>
          </w:p>
        </w:tc>
        <w:tc>
          <w:tcPr>
            <w:tcW w:w="586" w:type="pct"/>
            <w:vMerge/>
            <w:vAlign w:val="center"/>
            <w:hideMark/>
          </w:tcPr>
          <w:p w14:paraId="0A19A6F9"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152764F8"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23592EA6"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AMBOHITRAZO</w:t>
            </w:r>
          </w:p>
        </w:tc>
        <w:tc>
          <w:tcPr>
            <w:tcW w:w="496" w:type="pct"/>
            <w:vMerge/>
            <w:vAlign w:val="center"/>
            <w:hideMark/>
          </w:tcPr>
          <w:p w14:paraId="2F5F64C2" w14:textId="77777777" w:rsidR="004A62E3" w:rsidRPr="00023FBE" w:rsidRDefault="004A62E3" w:rsidP="004A62E3">
            <w:pPr>
              <w:rPr>
                <w:rFonts w:ascii="Arial Narrow" w:hAnsi="Arial Narrow"/>
                <w:color w:val="000000"/>
                <w:sz w:val="14"/>
                <w:szCs w:val="14"/>
                <w:lang w:eastAsia="fr-FR"/>
              </w:rPr>
            </w:pPr>
          </w:p>
        </w:tc>
      </w:tr>
      <w:tr w:rsidR="004A62E3" w:rsidRPr="00023FBE" w14:paraId="7A7FE409" w14:textId="77777777" w:rsidTr="00582D40">
        <w:trPr>
          <w:trHeight w:val="20"/>
        </w:trPr>
        <w:tc>
          <w:tcPr>
            <w:tcW w:w="341" w:type="pct"/>
            <w:vMerge/>
            <w:vAlign w:val="center"/>
            <w:hideMark/>
          </w:tcPr>
          <w:p w14:paraId="685B0B8B"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07D6B595"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5300BFB0" w14:textId="77777777" w:rsidR="004A62E3" w:rsidRPr="00023FBE" w:rsidRDefault="004A62E3" w:rsidP="004A62E3">
            <w:pPr>
              <w:rPr>
                <w:rFonts w:ascii="Arial Narrow" w:hAnsi="Arial Narrow"/>
                <w:color w:val="000000"/>
                <w:sz w:val="14"/>
                <w:szCs w:val="14"/>
                <w:lang w:eastAsia="fr-FR"/>
              </w:rPr>
            </w:pPr>
          </w:p>
        </w:tc>
        <w:tc>
          <w:tcPr>
            <w:tcW w:w="648" w:type="pct"/>
            <w:vMerge w:val="restart"/>
            <w:shd w:val="clear" w:color="auto" w:fill="auto"/>
            <w:vAlign w:val="center"/>
            <w:hideMark/>
          </w:tcPr>
          <w:p w14:paraId="5EC6A35E"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AMBOHITRARIVO</w:t>
            </w:r>
          </w:p>
        </w:tc>
        <w:tc>
          <w:tcPr>
            <w:tcW w:w="675" w:type="pct"/>
            <w:shd w:val="clear" w:color="auto" w:fill="auto"/>
            <w:vAlign w:val="center"/>
            <w:hideMark/>
          </w:tcPr>
          <w:p w14:paraId="2531F680"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 xml:space="preserve">AMPASIKA </w:t>
            </w:r>
          </w:p>
        </w:tc>
        <w:tc>
          <w:tcPr>
            <w:tcW w:w="586" w:type="pct"/>
            <w:vMerge w:val="restart"/>
            <w:shd w:val="clear" w:color="auto" w:fill="auto"/>
            <w:vAlign w:val="center"/>
            <w:hideMark/>
          </w:tcPr>
          <w:p w14:paraId="08CA5556"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vMerge w:val="restart"/>
            <w:shd w:val="clear" w:color="auto" w:fill="auto"/>
            <w:vAlign w:val="center"/>
            <w:hideMark/>
          </w:tcPr>
          <w:p w14:paraId="553866A2"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6FC63D00"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 xml:space="preserve">AMPASIKA </w:t>
            </w:r>
          </w:p>
        </w:tc>
        <w:tc>
          <w:tcPr>
            <w:tcW w:w="496" w:type="pct"/>
            <w:vMerge w:val="restart"/>
            <w:shd w:val="clear" w:color="auto" w:fill="auto"/>
            <w:vAlign w:val="center"/>
            <w:hideMark/>
          </w:tcPr>
          <w:p w14:paraId="231F1546"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602D40A9" w14:textId="77777777" w:rsidTr="00582D40">
        <w:trPr>
          <w:trHeight w:val="20"/>
        </w:trPr>
        <w:tc>
          <w:tcPr>
            <w:tcW w:w="341" w:type="pct"/>
            <w:vMerge/>
            <w:vAlign w:val="center"/>
            <w:hideMark/>
          </w:tcPr>
          <w:p w14:paraId="175C23A9"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44D0BD92"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17056634"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452E9C67"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4400AD48"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MERIDAZA</w:t>
            </w:r>
          </w:p>
        </w:tc>
        <w:tc>
          <w:tcPr>
            <w:tcW w:w="586" w:type="pct"/>
            <w:vMerge/>
            <w:vAlign w:val="center"/>
            <w:hideMark/>
          </w:tcPr>
          <w:p w14:paraId="690474D3"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6B02C267"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63E8DE01"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MERIDAZA</w:t>
            </w:r>
          </w:p>
        </w:tc>
        <w:tc>
          <w:tcPr>
            <w:tcW w:w="496" w:type="pct"/>
            <w:vMerge/>
            <w:vAlign w:val="center"/>
            <w:hideMark/>
          </w:tcPr>
          <w:p w14:paraId="7799BE7A" w14:textId="77777777" w:rsidR="004A62E3" w:rsidRPr="00023FBE" w:rsidRDefault="004A62E3" w:rsidP="004A62E3">
            <w:pPr>
              <w:rPr>
                <w:rFonts w:ascii="Arial Narrow" w:hAnsi="Arial Narrow"/>
                <w:color w:val="000000"/>
                <w:sz w:val="14"/>
                <w:szCs w:val="14"/>
                <w:lang w:eastAsia="fr-FR"/>
              </w:rPr>
            </w:pPr>
          </w:p>
        </w:tc>
      </w:tr>
      <w:tr w:rsidR="004A62E3" w:rsidRPr="00023FBE" w14:paraId="1D676D30" w14:textId="77777777" w:rsidTr="00582D40">
        <w:trPr>
          <w:trHeight w:val="20"/>
        </w:trPr>
        <w:tc>
          <w:tcPr>
            <w:tcW w:w="341" w:type="pct"/>
            <w:vMerge/>
            <w:vAlign w:val="center"/>
            <w:hideMark/>
          </w:tcPr>
          <w:p w14:paraId="4316746D"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4F7D5C0E"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1741527D"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4006513D"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12783C93"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AMBOHIMARINA</w:t>
            </w:r>
          </w:p>
        </w:tc>
        <w:tc>
          <w:tcPr>
            <w:tcW w:w="586" w:type="pct"/>
            <w:vMerge/>
            <w:vAlign w:val="center"/>
            <w:hideMark/>
          </w:tcPr>
          <w:p w14:paraId="29B881EF"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265D7FF3"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6C0243BF"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AMBOHIMARINA</w:t>
            </w:r>
          </w:p>
        </w:tc>
        <w:tc>
          <w:tcPr>
            <w:tcW w:w="496" w:type="pct"/>
            <w:vMerge/>
            <w:vAlign w:val="center"/>
            <w:hideMark/>
          </w:tcPr>
          <w:p w14:paraId="2DEDF89D" w14:textId="77777777" w:rsidR="004A62E3" w:rsidRPr="00023FBE" w:rsidRDefault="004A62E3" w:rsidP="004A62E3">
            <w:pPr>
              <w:rPr>
                <w:rFonts w:ascii="Arial Narrow" w:hAnsi="Arial Narrow"/>
                <w:color w:val="000000"/>
                <w:sz w:val="14"/>
                <w:szCs w:val="14"/>
                <w:lang w:eastAsia="fr-FR"/>
              </w:rPr>
            </w:pPr>
          </w:p>
        </w:tc>
      </w:tr>
      <w:tr w:rsidR="004A62E3" w:rsidRPr="00023FBE" w14:paraId="3136359A" w14:textId="77777777" w:rsidTr="00582D40">
        <w:trPr>
          <w:trHeight w:val="20"/>
        </w:trPr>
        <w:tc>
          <w:tcPr>
            <w:tcW w:w="341" w:type="pct"/>
            <w:vMerge/>
            <w:vAlign w:val="center"/>
            <w:hideMark/>
          </w:tcPr>
          <w:p w14:paraId="23D48F39"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2C874DCF"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5DC0B858"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456CE002"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68DEBE06"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ANJANAMANGA</w:t>
            </w:r>
          </w:p>
        </w:tc>
        <w:tc>
          <w:tcPr>
            <w:tcW w:w="586" w:type="pct"/>
            <w:vMerge/>
            <w:vAlign w:val="center"/>
            <w:hideMark/>
          </w:tcPr>
          <w:p w14:paraId="442CD7DA"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0761A0B6"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475F29C7"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ANJANAMANGA</w:t>
            </w:r>
          </w:p>
        </w:tc>
        <w:tc>
          <w:tcPr>
            <w:tcW w:w="496" w:type="pct"/>
            <w:vMerge/>
            <w:vAlign w:val="center"/>
            <w:hideMark/>
          </w:tcPr>
          <w:p w14:paraId="28D291F5" w14:textId="77777777" w:rsidR="004A62E3" w:rsidRPr="00023FBE" w:rsidRDefault="004A62E3" w:rsidP="004A62E3">
            <w:pPr>
              <w:rPr>
                <w:rFonts w:ascii="Arial Narrow" w:hAnsi="Arial Narrow"/>
                <w:color w:val="000000"/>
                <w:sz w:val="14"/>
                <w:szCs w:val="14"/>
                <w:lang w:eastAsia="fr-FR"/>
              </w:rPr>
            </w:pPr>
          </w:p>
        </w:tc>
      </w:tr>
      <w:tr w:rsidR="004A62E3" w:rsidRPr="00023FBE" w14:paraId="7E263483" w14:textId="77777777" w:rsidTr="00582D40">
        <w:trPr>
          <w:trHeight w:val="20"/>
        </w:trPr>
        <w:tc>
          <w:tcPr>
            <w:tcW w:w="341" w:type="pct"/>
            <w:vMerge/>
            <w:vAlign w:val="center"/>
            <w:hideMark/>
          </w:tcPr>
          <w:p w14:paraId="07B3275F"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7EFA137E" w14:textId="77777777" w:rsidR="004A62E3" w:rsidRPr="00023FBE" w:rsidRDefault="004A62E3" w:rsidP="004A62E3">
            <w:pPr>
              <w:rPr>
                <w:rFonts w:ascii="Arial Narrow" w:hAnsi="Arial Narrow"/>
                <w:color w:val="000000"/>
                <w:sz w:val="14"/>
                <w:szCs w:val="14"/>
                <w:lang w:eastAsia="fr-FR"/>
              </w:rPr>
            </w:pPr>
          </w:p>
        </w:tc>
        <w:tc>
          <w:tcPr>
            <w:tcW w:w="485" w:type="pct"/>
            <w:vMerge w:val="restart"/>
            <w:shd w:val="clear" w:color="auto" w:fill="auto"/>
            <w:vAlign w:val="center"/>
            <w:hideMark/>
          </w:tcPr>
          <w:p w14:paraId="5ACABA83"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ANTAMBOLO</w:t>
            </w:r>
          </w:p>
        </w:tc>
        <w:tc>
          <w:tcPr>
            <w:tcW w:w="648" w:type="pct"/>
            <w:shd w:val="clear" w:color="auto" w:fill="auto"/>
            <w:vAlign w:val="center"/>
            <w:hideMark/>
          </w:tcPr>
          <w:p w14:paraId="2E62299A"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ANTANIFISAKA</w:t>
            </w:r>
          </w:p>
        </w:tc>
        <w:tc>
          <w:tcPr>
            <w:tcW w:w="675" w:type="pct"/>
            <w:shd w:val="clear" w:color="auto" w:fill="auto"/>
            <w:vAlign w:val="center"/>
            <w:hideMark/>
          </w:tcPr>
          <w:p w14:paraId="4738D521"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ANTANIFISAKA</w:t>
            </w:r>
          </w:p>
        </w:tc>
        <w:tc>
          <w:tcPr>
            <w:tcW w:w="586" w:type="pct"/>
            <w:shd w:val="clear" w:color="auto" w:fill="auto"/>
            <w:vAlign w:val="center"/>
            <w:hideMark/>
          </w:tcPr>
          <w:p w14:paraId="6A553AFD"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shd w:val="clear" w:color="auto" w:fill="auto"/>
            <w:vAlign w:val="center"/>
            <w:hideMark/>
          </w:tcPr>
          <w:p w14:paraId="62C4DA3E"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34F570AA"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ANTANIFISAKA</w:t>
            </w:r>
          </w:p>
        </w:tc>
        <w:tc>
          <w:tcPr>
            <w:tcW w:w="496" w:type="pct"/>
            <w:shd w:val="clear" w:color="auto" w:fill="auto"/>
            <w:vAlign w:val="center"/>
            <w:hideMark/>
          </w:tcPr>
          <w:p w14:paraId="46EFF210"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7193491C" w14:textId="77777777" w:rsidTr="00582D40">
        <w:trPr>
          <w:trHeight w:val="20"/>
        </w:trPr>
        <w:tc>
          <w:tcPr>
            <w:tcW w:w="341" w:type="pct"/>
            <w:vMerge/>
            <w:vAlign w:val="center"/>
            <w:hideMark/>
          </w:tcPr>
          <w:p w14:paraId="1AB98A97"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5B068637"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2457D123" w14:textId="77777777" w:rsidR="004A62E3" w:rsidRPr="00023FBE" w:rsidRDefault="004A62E3" w:rsidP="004A62E3">
            <w:pPr>
              <w:rPr>
                <w:rFonts w:ascii="Arial Narrow" w:hAnsi="Arial Narrow"/>
                <w:color w:val="000000"/>
                <w:sz w:val="14"/>
                <w:szCs w:val="14"/>
                <w:lang w:eastAsia="fr-FR"/>
              </w:rPr>
            </w:pPr>
          </w:p>
        </w:tc>
        <w:tc>
          <w:tcPr>
            <w:tcW w:w="648" w:type="pct"/>
            <w:vMerge w:val="restart"/>
            <w:shd w:val="clear" w:color="auto" w:fill="auto"/>
            <w:vAlign w:val="center"/>
            <w:hideMark/>
          </w:tcPr>
          <w:p w14:paraId="57FEE76E"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MIARA-MANDROSO</w:t>
            </w:r>
          </w:p>
        </w:tc>
        <w:tc>
          <w:tcPr>
            <w:tcW w:w="675" w:type="pct"/>
            <w:shd w:val="clear" w:color="auto" w:fill="auto"/>
            <w:vAlign w:val="center"/>
            <w:hideMark/>
          </w:tcPr>
          <w:p w14:paraId="74897751"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AMBOHIBOANJO</w:t>
            </w:r>
          </w:p>
        </w:tc>
        <w:tc>
          <w:tcPr>
            <w:tcW w:w="586" w:type="pct"/>
            <w:vMerge w:val="restart"/>
            <w:shd w:val="clear" w:color="auto" w:fill="auto"/>
            <w:vAlign w:val="center"/>
            <w:hideMark/>
          </w:tcPr>
          <w:p w14:paraId="58B355DC"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vMerge w:val="restart"/>
            <w:shd w:val="clear" w:color="auto" w:fill="auto"/>
            <w:vAlign w:val="center"/>
            <w:hideMark/>
          </w:tcPr>
          <w:p w14:paraId="72F1C770"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407D10D1"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AMBOHIBOANJO</w:t>
            </w:r>
          </w:p>
        </w:tc>
        <w:tc>
          <w:tcPr>
            <w:tcW w:w="496" w:type="pct"/>
            <w:vMerge w:val="restart"/>
            <w:shd w:val="clear" w:color="auto" w:fill="auto"/>
            <w:vAlign w:val="center"/>
            <w:hideMark/>
          </w:tcPr>
          <w:p w14:paraId="18FB08F4"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4AEF07F2" w14:textId="77777777" w:rsidTr="00582D40">
        <w:trPr>
          <w:trHeight w:val="20"/>
        </w:trPr>
        <w:tc>
          <w:tcPr>
            <w:tcW w:w="341" w:type="pct"/>
            <w:vMerge/>
            <w:vAlign w:val="center"/>
            <w:hideMark/>
          </w:tcPr>
          <w:p w14:paraId="3A68BA86"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5EC86A30"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499EA687"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666762E1"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41A00A52"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AMBOHIBAO</w:t>
            </w:r>
          </w:p>
        </w:tc>
        <w:tc>
          <w:tcPr>
            <w:tcW w:w="586" w:type="pct"/>
            <w:vMerge/>
            <w:vAlign w:val="center"/>
            <w:hideMark/>
          </w:tcPr>
          <w:p w14:paraId="33B8BA04"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50C4F734"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2F4C783C"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AMBOHIBAO</w:t>
            </w:r>
          </w:p>
        </w:tc>
        <w:tc>
          <w:tcPr>
            <w:tcW w:w="496" w:type="pct"/>
            <w:vMerge/>
            <w:vAlign w:val="center"/>
            <w:hideMark/>
          </w:tcPr>
          <w:p w14:paraId="23AD5051" w14:textId="77777777" w:rsidR="004A62E3" w:rsidRPr="00023FBE" w:rsidRDefault="004A62E3" w:rsidP="004A62E3">
            <w:pPr>
              <w:rPr>
                <w:rFonts w:ascii="Arial Narrow" w:hAnsi="Arial Narrow"/>
                <w:color w:val="000000"/>
                <w:sz w:val="14"/>
                <w:szCs w:val="14"/>
                <w:lang w:eastAsia="fr-FR"/>
              </w:rPr>
            </w:pPr>
          </w:p>
        </w:tc>
      </w:tr>
      <w:tr w:rsidR="004A62E3" w:rsidRPr="00023FBE" w14:paraId="1AD2BF2D" w14:textId="77777777" w:rsidTr="00582D40">
        <w:trPr>
          <w:trHeight w:val="20"/>
        </w:trPr>
        <w:tc>
          <w:tcPr>
            <w:tcW w:w="341" w:type="pct"/>
            <w:vMerge/>
            <w:vAlign w:val="center"/>
            <w:hideMark/>
          </w:tcPr>
          <w:p w14:paraId="4F10A48E"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4C85CD07"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44175F88" w14:textId="77777777" w:rsidR="004A62E3" w:rsidRPr="00023FBE" w:rsidRDefault="004A62E3" w:rsidP="004A62E3">
            <w:pPr>
              <w:rPr>
                <w:rFonts w:ascii="Arial Narrow" w:hAnsi="Arial Narrow"/>
                <w:color w:val="000000"/>
                <w:sz w:val="14"/>
                <w:szCs w:val="14"/>
                <w:lang w:eastAsia="fr-FR"/>
              </w:rPr>
            </w:pPr>
          </w:p>
        </w:tc>
        <w:tc>
          <w:tcPr>
            <w:tcW w:w="648" w:type="pct"/>
            <w:vMerge w:val="restart"/>
            <w:shd w:val="clear" w:color="auto" w:fill="auto"/>
            <w:vAlign w:val="center"/>
            <w:hideMark/>
          </w:tcPr>
          <w:p w14:paraId="4FB8C404"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FIVOARANA</w:t>
            </w:r>
          </w:p>
        </w:tc>
        <w:tc>
          <w:tcPr>
            <w:tcW w:w="675" w:type="pct"/>
            <w:shd w:val="clear" w:color="auto" w:fill="auto"/>
            <w:vAlign w:val="center"/>
            <w:hideMark/>
          </w:tcPr>
          <w:p w14:paraId="298548EC"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ANTAMBOLO</w:t>
            </w:r>
          </w:p>
        </w:tc>
        <w:tc>
          <w:tcPr>
            <w:tcW w:w="586" w:type="pct"/>
            <w:vMerge w:val="restart"/>
            <w:shd w:val="clear" w:color="auto" w:fill="auto"/>
            <w:vAlign w:val="center"/>
            <w:hideMark/>
          </w:tcPr>
          <w:p w14:paraId="794B4A97"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vMerge w:val="restart"/>
            <w:shd w:val="clear" w:color="auto" w:fill="auto"/>
            <w:vAlign w:val="center"/>
            <w:hideMark/>
          </w:tcPr>
          <w:p w14:paraId="58798049"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483B4D0E"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ANTAMBOLO</w:t>
            </w:r>
          </w:p>
        </w:tc>
        <w:tc>
          <w:tcPr>
            <w:tcW w:w="496" w:type="pct"/>
            <w:vMerge w:val="restart"/>
            <w:shd w:val="clear" w:color="auto" w:fill="auto"/>
            <w:vAlign w:val="center"/>
            <w:hideMark/>
          </w:tcPr>
          <w:p w14:paraId="2607F871"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67C5E961" w14:textId="77777777" w:rsidTr="00582D40">
        <w:trPr>
          <w:trHeight w:val="20"/>
        </w:trPr>
        <w:tc>
          <w:tcPr>
            <w:tcW w:w="341" w:type="pct"/>
            <w:vMerge/>
            <w:vAlign w:val="center"/>
            <w:hideMark/>
          </w:tcPr>
          <w:p w14:paraId="21FCD6B3"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7BC55116"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5BC4C4CF"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26BF10F1"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29AB4CCA"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AMBOHIMANANA</w:t>
            </w:r>
          </w:p>
        </w:tc>
        <w:tc>
          <w:tcPr>
            <w:tcW w:w="586" w:type="pct"/>
            <w:vMerge/>
            <w:vAlign w:val="center"/>
            <w:hideMark/>
          </w:tcPr>
          <w:p w14:paraId="2BADA51F"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3FA45188"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1DD89BE2"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AMBOHIMANANA</w:t>
            </w:r>
          </w:p>
        </w:tc>
        <w:tc>
          <w:tcPr>
            <w:tcW w:w="496" w:type="pct"/>
            <w:vMerge/>
            <w:vAlign w:val="center"/>
            <w:hideMark/>
          </w:tcPr>
          <w:p w14:paraId="19E0FFE6" w14:textId="77777777" w:rsidR="004A62E3" w:rsidRPr="00023FBE" w:rsidRDefault="004A62E3" w:rsidP="004A62E3">
            <w:pPr>
              <w:rPr>
                <w:rFonts w:ascii="Arial Narrow" w:hAnsi="Arial Narrow"/>
                <w:color w:val="000000"/>
                <w:sz w:val="14"/>
                <w:szCs w:val="14"/>
                <w:lang w:eastAsia="fr-FR"/>
              </w:rPr>
            </w:pPr>
          </w:p>
        </w:tc>
      </w:tr>
      <w:tr w:rsidR="004A62E3" w:rsidRPr="00023FBE" w14:paraId="7BA74778" w14:textId="77777777" w:rsidTr="00582D40">
        <w:trPr>
          <w:trHeight w:val="20"/>
        </w:trPr>
        <w:tc>
          <w:tcPr>
            <w:tcW w:w="341" w:type="pct"/>
            <w:vMerge/>
            <w:vAlign w:val="center"/>
            <w:hideMark/>
          </w:tcPr>
          <w:p w14:paraId="2E970B60"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739C333F" w14:textId="77777777" w:rsidR="004A62E3" w:rsidRPr="00023FBE" w:rsidRDefault="004A62E3" w:rsidP="004A62E3">
            <w:pPr>
              <w:rPr>
                <w:rFonts w:ascii="Arial Narrow" w:hAnsi="Arial Narrow"/>
                <w:color w:val="000000"/>
                <w:sz w:val="14"/>
                <w:szCs w:val="14"/>
                <w:lang w:eastAsia="fr-FR"/>
              </w:rPr>
            </w:pPr>
          </w:p>
        </w:tc>
        <w:tc>
          <w:tcPr>
            <w:tcW w:w="485" w:type="pct"/>
            <w:vMerge w:val="restart"/>
            <w:shd w:val="clear" w:color="auto" w:fill="auto"/>
            <w:vAlign w:val="center"/>
            <w:hideMark/>
          </w:tcPr>
          <w:p w14:paraId="4A66DBC4"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FENOARIVO</w:t>
            </w:r>
          </w:p>
        </w:tc>
        <w:tc>
          <w:tcPr>
            <w:tcW w:w="648" w:type="pct"/>
            <w:vMerge w:val="restart"/>
            <w:shd w:val="clear" w:color="auto" w:fill="auto"/>
            <w:vAlign w:val="center"/>
            <w:hideMark/>
          </w:tcPr>
          <w:p w14:paraId="6709CCFC"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FIMBONANTSOA</w:t>
            </w:r>
          </w:p>
        </w:tc>
        <w:tc>
          <w:tcPr>
            <w:tcW w:w="675" w:type="pct"/>
            <w:shd w:val="clear" w:color="000000" w:fill="FFFFFF"/>
            <w:noWrap/>
            <w:vAlign w:val="center"/>
            <w:hideMark/>
          </w:tcPr>
          <w:p w14:paraId="5A8F094B"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AMBOHIBARY</w:t>
            </w:r>
          </w:p>
        </w:tc>
        <w:tc>
          <w:tcPr>
            <w:tcW w:w="586" w:type="pct"/>
            <w:vMerge w:val="restart"/>
            <w:shd w:val="clear" w:color="auto" w:fill="auto"/>
            <w:vAlign w:val="center"/>
            <w:hideMark/>
          </w:tcPr>
          <w:p w14:paraId="3C646946"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vMerge w:val="restart"/>
            <w:shd w:val="clear" w:color="auto" w:fill="auto"/>
            <w:vAlign w:val="center"/>
            <w:hideMark/>
          </w:tcPr>
          <w:p w14:paraId="732772E6"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000000" w:fill="FFFFFF"/>
            <w:noWrap/>
            <w:vAlign w:val="center"/>
            <w:hideMark/>
          </w:tcPr>
          <w:p w14:paraId="4B6FE4E7"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AMBOHIBARY</w:t>
            </w:r>
          </w:p>
        </w:tc>
        <w:tc>
          <w:tcPr>
            <w:tcW w:w="496" w:type="pct"/>
            <w:vMerge w:val="restart"/>
            <w:shd w:val="clear" w:color="auto" w:fill="auto"/>
            <w:vAlign w:val="center"/>
            <w:hideMark/>
          </w:tcPr>
          <w:p w14:paraId="1EAD5BCB"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0C6E0524" w14:textId="77777777" w:rsidTr="00582D40">
        <w:trPr>
          <w:trHeight w:val="20"/>
        </w:trPr>
        <w:tc>
          <w:tcPr>
            <w:tcW w:w="341" w:type="pct"/>
            <w:vMerge/>
            <w:vAlign w:val="center"/>
            <w:hideMark/>
          </w:tcPr>
          <w:p w14:paraId="5B6DC6CB"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1D7051DC"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79011EEA"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3B0BE77A" w14:textId="77777777" w:rsidR="004A62E3" w:rsidRPr="00023FBE" w:rsidRDefault="004A62E3" w:rsidP="004A62E3">
            <w:pPr>
              <w:rPr>
                <w:rFonts w:ascii="Arial Narrow" w:hAnsi="Arial Narrow"/>
                <w:color w:val="000000"/>
                <w:sz w:val="14"/>
                <w:szCs w:val="14"/>
                <w:lang w:eastAsia="fr-FR"/>
              </w:rPr>
            </w:pPr>
          </w:p>
        </w:tc>
        <w:tc>
          <w:tcPr>
            <w:tcW w:w="675" w:type="pct"/>
            <w:shd w:val="clear" w:color="000000" w:fill="FFFFFF"/>
            <w:noWrap/>
            <w:vAlign w:val="center"/>
            <w:hideMark/>
          </w:tcPr>
          <w:p w14:paraId="1146871B"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TSARAZAZA</w:t>
            </w:r>
          </w:p>
        </w:tc>
        <w:tc>
          <w:tcPr>
            <w:tcW w:w="586" w:type="pct"/>
            <w:vMerge/>
            <w:vAlign w:val="center"/>
            <w:hideMark/>
          </w:tcPr>
          <w:p w14:paraId="59B9DEF7"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4AAB807F" w14:textId="77777777" w:rsidR="004A62E3" w:rsidRPr="00023FBE" w:rsidRDefault="004A62E3" w:rsidP="004A62E3">
            <w:pPr>
              <w:rPr>
                <w:rFonts w:ascii="Arial Narrow" w:hAnsi="Arial Narrow"/>
                <w:color w:val="000000"/>
                <w:sz w:val="14"/>
                <w:szCs w:val="14"/>
                <w:lang w:eastAsia="fr-FR"/>
              </w:rPr>
            </w:pPr>
          </w:p>
        </w:tc>
        <w:tc>
          <w:tcPr>
            <w:tcW w:w="631" w:type="pct"/>
            <w:shd w:val="clear" w:color="000000" w:fill="FFFFFF"/>
            <w:noWrap/>
            <w:vAlign w:val="center"/>
            <w:hideMark/>
          </w:tcPr>
          <w:p w14:paraId="306D6F04"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TSARAZAZA</w:t>
            </w:r>
          </w:p>
        </w:tc>
        <w:tc>
          <w:tcPr>
            <w:tcW w:w="496" w:type="pct"/>
            <w:vMerge/>
            <w:vAlign w:val="center"/>
            <w:hideMark/>
          </w:tcPr>
          <w:p w14:paraId="7148AEFD" w14:textId="77777777" w:rsidR="004A62E3" w:rsidRPr="00023FBE" w:rsidRDefault="004A62E3" w:rsidP="004A62E3">
            <w:pPr>
              <w:rPr>
                <w:rFonts w:ascii="Arial Narrow" w:hAnsi="Arial Narrow"/>
                <w:color w:val="000000"/>
                <w:sz w:val="14"/>
                <w:szCs w:val="14"/>
                <w:lang w:eastAsia="fr-FR"/>
              </w:rPr>
            </w:pPr>
          </w:p>
        </w:tc>
      </w:tr>
      <w:tr w:rsidR="004A62E3" w:rsidRPr="00023FBE" w14:paraId="2CCCC72E" w14:textId="77777777" w:rsidTr="00582D40">
        <w:trPr>
          <w:trHeight w:val="20"/>
        </w:trPr>
        <w:tc>
          <w:tcPr>
            <w:tcW w:w="341" w:type="pct"/>
            <w:vMerge/>
            <w:vAlign w:val="center"/>
            <w:hideMark/>
          </w:tcPr>
          <w:p w14:paraId="73C7F8D6"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59A223E0"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3C472536" w14:textId="77777777" w:rsidR="004A62E3" w:rsidRPr="00023FBE" w:rsidRDefault="004A62E3" w:rsidP="004A62E3">
            <w:pPr>
              <w:rPr>
                <w:rFonts w:ascii="Arial Narrow" w:hAnsi="Arial Narrow"/>
                <w:color w:val="000000"/>
                <w:sz w:val="14"/>
                <w:szCs w:val="14"/>
                <w:lang w:eastAsia="fr-FR"/>
              </w:rPr>
            </w:pPr>
          </w:p>
        </w:tc>
        <w:tc>
          <w:tcPr>
            <w:tcW w:w="648" w:type="pct"/>
            <w:vMerge w:val="restart"/>
            <w:shd w:val="clear" w:color="auto" w:fill="auto"/>
            <w:vAlign w:val="center"/>
            <w:hideMark/>
          </w:tcPr>
          <w:p w14:paraId="106B647C"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FIHARIANA MAITSO</w:t>
            </w:r>
          </w:p>
        </w:tc>
        <w:tc>
          <w:tcPr>
            <w:tcW w:w="675" w:type="pct"/>
            <w:shd w:val="clear" w:color="000000" w:fill="FFFFFF"/>
            <w:noWrap/>
            <w:vAlign w:val="center"/>
            <w:hideMark/>
          </w:tcPr>
          <w:p w14:paraId="618D66C9"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AMBEROBE</w:t>
            </w:r>
          </w:p>
        </w:tc>
        <w:tc>
          <w:tcPr>
            <w:tcW w:w="586" w:type="pct"/>
            <w:vMerge w:val="restart"/>
            <w:shd w:val="clear" w:color="auto" w:fill="auto"/>
            <w:vAlign w:val="center"/>
            <w:hideMark/>
          </w:tcPr>
          <w:p w14:paraId="08AD055E"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vMerge w:val="restart"/>
            <w:shd w:val="clear" w:color="auto" w:fill="auto"/>
            <w:vAlign w:val="center"/>
            <w:hideMark/>
          </w:tcPr>
          <w:p w14:paraId="70B3912E"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000000" w:fill="FFFFFF"/>
            <w:noWrap/>
            <w:vAlign w:val="center"/>
            <w:hideMark/>
          </w:tcPr>
          <w:p w14:paraId="33D58E18"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AMBEROBE</w:t>
            </w:r>
          </w:p>
        </w:tc>
        <w:tc>
          <w:tcPr>
            <w:tcW w:w="496" w:type="pct"/>
            <w:vMerge w:val="restart"/>
            <w:shd w:val="clear" w:color="auto" w:fill="auto"/>
            <w:vAlign w:val="center"/>
            <w:hideMark/>
          </w:tcPr>
          <w:p w14:paraId="22B8F647"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0B9B1A1E" w14:textId="77777777" w:rsidTr="00582D40">
        <w:trPr>
          <w:trHeight w:val="20"/>
        </w:trPr>
        <w:tc>
          <w:tcPr>
            <w:tcW w:w="341" w:type="pct"/>
            <w:vMerge/>
            <w:vAlign w:val="center"/>
            <w:hideMark/>
          </w:tcPr>
          <w:p w14:paraId="4701EAD4"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2F9AACEB"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5BE88E68"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03AC2039" w14:textId="77777777" w:rsidR="004A62E3" w:rsidRPr="00023FBE" w:rsidRDefault="004A62E3" w:rsidP="004A62E3">
            <w:pPr>
              <w:rPr>
                <w:rFonts w:ascii="Arial Narrow" w:hAnsi="Arial Narrow"/>
                <w:color w:val="000000"/>
                <w:sz w:val="14"/>
                <w:szCs w:val="14"/>
                <w:lang w:eastAsia="fr-FR"/>
              </w:rPr>
            </w:pPr>
          </w:p>
        </w:tc>
        <w:tc>
          <w:tcPr>
            <w:tcW w:w="675" w:type="pct"/>
            <w:shd w:val="clear" w:color="000000" w:fill="FFFFFF"/>
            <w:noWrap/>
            <w:vAlign w:val="center"/>
            <w:hideMark/>
          </w:tcPr>
          <w:p w14:paraId="705130E5"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FENOARIVO</w:t>
            </w:r>
          </w:p>
        </w:tc>
        <w:tc>
          <w:tcPr>
            <w:tcW w:w="586" w:type="pct"/>
            <w:vMerge/>
            <w:vAlign w:val="center"/>
            <w:hideMark/>
          </w:tcPr>
          <w:p w14:paraId="75CDC7AF"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72728692" w14:textId="77777777" w:rsidR="004A62E3" w:rsidRPr="00023FBE" w:rsidRDefault="004A62E3" w:rsidP="004A62E3">
            <w:pPr>
              <w:rPr>
                <w:rFonts w:ascii="Arial Narrow" w:hAnsi="Arial Narrow"/>
                <w:color w:val="000000"/>
                <w:sz w:val="14"/>
                <w:szCs w:val="14"/>
                <w:lang w:eastAsia="fr-FR"/>
              </w:rPr>
            </w:pPr>
          </w:p>
        </w:tc>
        <w:tc>
          <w:tcPr>
            <w:tcW w:w="631" w:type="pct"/>
            <w:shd w:val="clear" w:color="000000" w:fill="FFFFFF"/>
            <w:noWrap/>
            <w:vAlign w:val="center"/>
            <w:hideMark/>
          </w:tcPr>
          <w:p w14:paraId="2EA194F0"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FENOARIVO</w:t>
            </w:r>
          </w:p>
        </w:tc>
        <w:tc>
          <w:tcPr>
            <w:tcW w:w="496" w:type="pct"/>
            <w:vMerge/>
            <w:vAlign w:val="center"/>
            <w:hideMark/>
          </w:tcPr>
          <w:p w14:paraId="07DB8572" w14:textId="77777777" w:rsidR="004A62E3" w:rsidRPr="00023FBE" w:rsidRDefault="004A62E3" w:rsidP="004A62E3">
            <w:pPr>
              <w:rPr>
                <w:rFonts w:ascii="Arial Narrow" w:hAnsi="Arial Narrow"/>
                <w:color w:val="000000"/>
                <w:sz w:val="14"/>
                <w:szCs w:val="14"/>
                <w:lang w:eastAsia="fr-FR"/>
              </w:rPr>
            </w:pPr>
          </w:p>
        </w:tc>
      </w:tr>
      <w:tr w:rsidR="004A62E3" w:rsidRPr="00023FBE" w14:paraId="70C6698D" w14:textId="77777777" w:rsidTr="00582D40">
        <w:trPr>
          <w:trHeight w:val="20"/>
        </w:trPr>
        <w:tc>
          <w:tcPr>
            <w:tcW w:w="341" w:type="pct"/>
            <w:vMerge/>
            <w:vAlign w:val="center"/>
            <w:hideMark/>
          </w:tcPr>
          <w:p w14:paraId="5845B11C"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04A87291"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4D3FCDA9"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23C1B3F3" w14:textId="77777777" w:rsidR="004A62E3" w:rsidRPr="00023FBE" w:rsidRDefault="004A62E3" w:rsidP="004A62E3">
            <w:pPr>
              <w:rPr>
                <w:rFonts w:ascii="Arial Narrow" w:hAnsi="Arial Narrow"/>
                <w:color w:val="000000"/>
                <w:sz w:val="14"/>
                <w:szCs w:val="14"/>
                <w:lang w:eastAsia="fr-FR"/>
              </w:rPr>
            </w:pPr>
          </w:p>
        </w:tc>
        <w:tc>
          <w:tcPr>
            <w:tcW w:w="675" w:type="pct"/>
            <w:shd w:val="clear" w:color="000000" w:fill="FFFFFF"/>
            <w:noWrap/>
            <w:vAlign w:val="center"/>
            <w:hideMark/>
          </w:tcPr>
          <w:p w14:paraId="67B40FF9"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ANELOBE</w:t>
            </w:r>
          </w:p>
        </w:tc>
        <w:tc>
          <w:tcPr>
            <w:tcW w:w="586" w:type="pct"/>
            <w:vMerge/>
            <w:vAlign w:val="center"/>
            <w:hideMark/>
          </w:tcPr>
          <w:p w14:paraId="01D5AFE2"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7DC91E34" w14:textId="77777777" w:rsidR="004A62E3" w:rsidRPr="00023FBE" w:rsidRDefault="004A62E3" w:rsidP="004A62E3">
            <w:pPr>
              <w:rPr>
                <w:rFonts w:ascii="Arial Narrow" w:hAnsi="Arial Narrow"/>
                <w:color w:val="000000"/>
                <w:sz w:val="14"/>
                <w:szCs w:val="14"/>
                <w:lang w:eastAsia="fr-FR"/>
              </w:rPr>
            </w:pPr>
          </w:p>
        </w:tc>
        <w:tc>
          <w:tcPr>
            <w:tcW w:w="631" w:type="pct"/>
            <w:shd w:val="clear" w:color="000000" w:fill="FFFFFF"/>
            <w:noWrap/>
            <w:vAlign w:val="center"/>
            <w:hideMark/>
          </w:tcPr>
          <w:p w14:paraId="2798BE6F"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ANELOBE</w:t>
            </w:r>
          </w:p>
        </w:tc>
        <w:tc>
          <w:tcPr>
            <w:tcW w:w="496" w:type="pct"/>
            <w:vMerge/>
            <w:vAlign w:val="center"/>
            <w:hideMark/>
          </w:tcPr>
          <w:p w14:paraId="29CE7760" w14:textId="77777777" w:rsidR="004A62E3" w:rsidRPr="00023FBE" w:rsidRDefault="004A62E3" w:rsidP="004A62E3">
            <w:pPr>
              <w:rPr>
                <w:rFonts w:ascii="Arial Narrow" w:hAnsi="Arial Narrow"/>
                <w:color w:val="000000"/>
                <w:sz w:val="14"/>
                <w:szCs w:val="14"/>
                <w:lang w:eastAsia="fr-FR"/>
              </w:rPr>
            </w:pPr>
          </w:p>
        </w:tc>
      </w:tr>
      <w:tr w:rsidR="004A62E3" w:rsidRPr="00023FBE" w14:paraId="5B16C94F" w14:textId="77777777" w:rsidTr="00582D40">
        <w:trPr>
          <w:trHeight w:val="20"/>
        </w:trPr>
        <w:tc>
          <w:tcPr>
            <w:tcW w:w="341" w:type="pct"/>
            <w:vMerge/>
            <w:vAlign w:val="center"/>
            <w:hideMark/>
          </w:tcPr>
          <w:p w14:paraId="06CC3199"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6297794C" w14:textId="77777777" w:rsidR="004A62E3" w:rsidRPr="00023FBE" w:rsidRDefault="004A62E3" w:rsidP="004A62E3">
            <w:pPr>
              <w:rPr>
                <w:rFonts w:ascii="Arial Narrow" w:hAnsi="Arial Narrow"/>
                <w:color w:val="000000"/>
                <w:sz w:val="14"/>
                <w:szCs w:val="14"/>
                <w:lang w:eastAsia="fr-FR"/>
              </w:rPr>
            </w:pPr>
          </w:p>
        </w:tc>
        <w:tc>
          <w:tcPr>
            <w:tcW w:w="485" w:type="pct"/>
            <w:vMerge w:val="restart"/>
            <w:shd w:val="clear" w:color="auto" w:fill="auto"/>
            <w:vAlign w:val="center"/>
            <w:hideMark/>
          </w:tcPr>
          <w:p w14:paraId="681533B8"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AMBOHIBATO</w:t>
            </w:r>
          </w:p>
        </w:tc>
        <w:tc>
          <w:tcPr>
            <w:tcW w:w="648" w:type="pct"/>
            <w:vMerge w:val="restart"/>
            <w:shd w:val="clear" w:color="auto" w:fill="auto"/>
            <w:vAlign w:val="center"/>
            <w:hideMark/>
          </w:tcPr>
          <w:p w14:paraId="106E1541"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FANANTENANA</w:t>
            </w:r>
          </w:p>
        </w:tc>
        <w:tc>
          <w:tcPr>
            <w:tcW w:w="675" w:type="pct"/>
            <w:shd w:val="clear" w:color="auto" w:fill="auto"/>
            <w:vAlign w:val="center"/>
            <w:hideMark/>
          </w:tcPr>
          <w:p w14:paraId="1EDB634C"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AMBOHIBATO</w:t>
            </w:r>
          </w:p>
        </w:tc>
        <w:tc>
          <w:tcPr>
            <w:tcW w:w="586" w:type="pct"/>
            <w:vMerge w:val="restart"/>
            <w:shd w:val="clear" w:color="auto" w:fill="auto"/>
            <w:vAlign w:val="center"/>
            <w:hideMark/>
          </w:tcPr>
          <w:p w14:paraId="617D10DB"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vMerge w:val="restart"/>
            <w:shd w:val="clear" w:color="auto" w:fill="auto"/>
            <w:vAlign w:val="center"/>
            <w:hideMark/>
          </w:tcPr>
          <w:p w14:paraId="15FC8EE2"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1502281B"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AMBOHIBATO</w:t>
            </w:r>
          </w:p>
        </w:tc>
        <w:tc>
          <w:tcPr>
            <w:tcW w:w="496" w:type="pct"/>
            <w:vMerge w:val="restart"/>
            <w:shd w:val="clear" w:color="auto" w:fill="auto"/>
            <w:vAlign w:val="center"/>
            <w:hideMark/>
          </w:tcPr>
          <w:p w14:paraId="0EC94989"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639CB5C4" w14:textId="77777777" w:rsidTr="00582D40">
        <w:trPr>
          <w:trHeight w:val="20"/>
        </w:trPr>
        <w:tc>
          <w:tcPr>
            <w:tcW w:w="341" w:type="pct"/>
            <w:vMerge/>
            <w:vAlign w:val="center"/>
            <w:hideMark/>
          </w:tcPr>
          <w:p w14:paraId="1435D2EA"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6FE90E1B"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5ACF1D5D"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56A666DB"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3D0F3AFA"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ANTSAHABE</w:t>
            </w:r>
          </w:p>
        </w:tc>
        <w:tc>
          <w:tcPr>
            <w:tcW w:w="586" w:type="pct"/>
            <w:vMerge/>
            <w:vAlign w:val="center"/>
            <w:hideMark/>
          </w:tcPr>
          <w:p w14:paraId="0C566F7A"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6AFF48F3"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5E9E83DE"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ANTSAHABE</w:t>
            </w:r>
          </w:p>
        </w:tc>
        <w:tc>
          <w:tcPr>
            <w:tcW w:w="496" w:type="pct"/>
            <w:vMerge/>
            <w:vAlign w:val="center"/>
            <w:hideMark/>
          </w:tcPr>
          <w:p w14:paraId="0235C394" w14:textId="77777777" w:rsidR="004A62E3" w:rsidRPr="00023FBE" w:rsidRDefault="004A62E3" w:rsidP="004A62E3">
            <w:pPr>
              <w:rPr>
                <w:rFonts w:ascii="Arial Narrow" w:hAnsi="Arial Narrow"/>
                <w:color w:val="000000"/>
                <w:sz w:val="14"/>
                <w:szCs w:val="14"/>
                <w:lang w:eastAsia="fr-FR"/>
              </w:rPr>
            </w:pPr>
          </w:p>
        </w:tc>
      </w:tr>
      <w:tr w:rsidR="004A62E3" w:rsidRPr="00023FBE" w14:paraId="19054933" w14:textId="77777777" w:rsidTr="00582D40">
        <w:trPr>
          <w:trHeight w:val="20"/>
        </w:trPr>
        <w:tc>
          <w:tcPr>
            <w:tcW w:w="341" w:type="pct"/>
            <w:vMerge/>
            <w:vAlign w:val="center"/>
            <w:hideMark/>
          </w:tcPr>
          <w:p w14:paraId="0DF61878"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35156C2A"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11E3666B"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5BDCE492"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713EE77B"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AMPITANOMBY</w:t>
            </w:r>
          </w:p>
        </w:tc>
        <w:tc>
          <w:tcPr>
            <w:tcW w:w="586" w:type="pct"/>
            <w:vMerge/>
            <w:vAlign w:val="center"/>
            <w:hideMark/>
          </w:tcPr>
          <w:p w14:paraId="15435E4F"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5485C3A8"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2AAFDE65"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AMPITANOMBY</w:t>
            </w:r>
          </w:p>
        </w:tc>
        <w:tc>
          <w:tcPr>
            <w:tcW w:w="496" w:type="pct"/>
            <w:vMerge/>
            <w:vAlign w:val="center"/>
            <w:hideMark/>
          </w:tcPr>
          <w:p w14:paraId="37F3A4C7" w14:textId="77777777" w:rsidR="004A62E3" w:rsidRPr="00023FBE" w:rsidRDefault="004A62E3" w:rsidP="004A62E3">
            <w:pPr>
              <w:rPr>
                <w:rFonts w:ascii="Arial Narrow" w:hAnsi="Arial Narrow"/>
                <w:color w:val="000000"/>
                <w:sz w:val="14"/>
                <w:szCs w:val="14"/>
                <w:lang w:eastAsia="fr-FR"/>
              </w:rPr>
            </w:pPr>
          </w:p>
        </w:tc>
      </w:tr>
      <w:tr w:rsidR="004A62E3" w:rsidRPr="00023FBE" w14:paraId="32F82ED4" w14:textId="77777777" w:rsidTr="00582D40">
        <w:trPr>
          <w:trHeight w:val="20"/>
        </w:trPr>
        <w:tc>
          <w:tcPr>
            <w:tcW w:w="341" w:type="pct"/>
            <w:vMerge/>
            <w:vAlign w:val="center"/>
            <w:hideMark/>
          </w:tcPr>
          <w:p w14:paraId="7AD5FA5F"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7DF30E56" w14:textId="77777777" w:rsidR="004A62E3" w:rsidRPr="00023FBE" w:rsidRDefault="004A62E3" w:rsidP="004A62E3">
            <w:pPr>
              <w:rPr>
                <w:rFonts w:ascii="Arial Narrow" w:hAnsi="Arial Narrow"/>
                <w:color w:val="000000"/>
                <w:sz w:val="14"/>
                <w:szCs w:val="14"/>
                <w:lang w:eastAsia="fr-FR"/>
              </w:rPr>
            </w:pPr>
          </w:p>
        </w:tc>
        <w:tc>
          <w:tcPr>
            <w:tcW w:w="485" w:type="pct"/>
            <w:vMerge w:val="restart"/>
            <w:shd w:val="clear" w:color="auto" w:fill="auto"/>
            <w:vAlign w:val="center"/>
            <w:hideMark/>
          </w:tcPr>
          <w:p w14:paraId="7079F4F2"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SOANIOMBONANA</w:t>
            </w:r>
          </w:p>
        </w:tc>
        <w:tc>
          <w:tcPr>
            <w:tcW w:w="648" w:type="pct"/>
            <w:vMerge w:val="restart"/>
            <w:shd w:val="clear" w:color="auto" w:fill="auto"/>
            <w:vAlign w:val="center"/>
            <w:hideMark/>
          </w:tcPr>
          <w:p w14:paraId="11B6E3EC"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SOAFENO</w:t>
            </w:r>
          </w:p>
        </w:tc>
        <w:tc>
          <w:tcPr>
            <w:tcW w:w="675" w:type="pct"/>
            <w:shd w:val="clear" w:color="auto" w:fill="auto"/>
            <w:vAlign w:val="center"/>
            <w:hideMark/>
          </w:tcPr>
          <w:p w14:paraId="6CCCA86B"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SOANIOMBONANA</w:t>
            </w:r>
          </w:p>
        </w:tc>
        <w:tc>
          <w:tcPr>
            <w:tcW w:w="586" w:type="pct"/>
            <w:vMerge w:val="restart"/>
            <w:shd w:val="clear" w:color="auto" w:fill="auto"/>
            <w:vAlign w:val="center"/>
            <w:hideMark/>
          </w:tcPr>
          <w:p w14:paraId="026612BA"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vMerge w:val="restart"/>
            <w:shd w:val="clear" w:color="auto" w:fill="auto"/>
            <w:vAlign w:val="center"/>
            <w:hideMark/>
          </w:tcPr>
          <w:p w14:paraId="20E914CE"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28CFF543"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SOANIOMBONANA</w:t>
            </w:r>
          </w:p>
        </w:tc>
        <w:tc>
          <w:tcPr>
            <w:tcW w:w="496" w:type="pct"/>
            <w:vMerge w:val="restart"/>
            <w:shd w:val="clear" w:color="auto" w:fill="auto"/>
            <w:vAlign w:val="center"/>
            <w:hideMark/>
          </w:tcPr>
          <w:p w14:paraId="4D00CE53"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27BB22CB" w14:textId="77777777" w:rsidTr="00582D40">
        <w:trPr>
          <w:trHeight w:val="20"/>
        </w:trPr>
        <w:tc>
          <w:tcPr>
            <w:tcW w:w="341" w:type="pct"/>
            <w:vMerge/>
            <w:vAlign w:val="center"/>
            <w:hideMark/>
          </w:tcPr>
          <w:p w14:paraId="76294B56"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293C17A8"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016453CA"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00EF1200"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7C5B8255"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AMBODIRANO</w:t>
            </w:r>
          </w:p>
        </w:tc>
        <w:tc>
          <w:tcPr>
            <w:tcW w:w="586" w:type="pct"/>
            <w:vMerge/>
            <w:vAlign w:val="center"/>
            <w:hideMark/>
          </w:tcPr>
          <w:p w14:paraId="5DA3EAA4"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746D87D7"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29014362"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AMBODIRANO</w:t>
            </w:r>
          </w:p>
        </w:tc>
        <w:tc>
          <w:tcPr>
            <w:tcW w:w="496" w:type="pct"/>
            <w:vMerge/>
            <w:vAlign w:val="center"/>
            <w:hideMark/>
          </w:tcPr>
          <w:p w14:paraId="3082DF3E" w14:textId="77777777" w:rsidR="004A62E3" w:rsidRPr="00023FBE" w:rsidRDefault="004A62E3" w:rsidP="004A62E3">
            <w:pPr>
              <w:rPr>
                <w:rFonts w:ascii="Arial Narrow" w:hAnsi="Arial Narrow"/>
                <w:color w:val="000000"/>
                <w:sz w:val="14"/>
                <w:szCs w:val="14"/>
                <w:lang w:eastAsia="fr-FR"/>
              </w:rPr>
            </w:pPr>
          </w:p>
        </w:tc>
      </w:tr>
      <w:tr w:rsidR="004A62E3" w:rsidRPr="00023FBE" w14:paraId="3ADEDA4F" w14:textId="77777777" w:rsidTr="00582D40">
        <w:trPr>
          <w:trHeight w:val="20"/>
        </w:trPr>
        <w:tc>
          <w:tcPr>
            <w:tcW w:w="341" w:type="pct"/>
            <w:vMerge/>
            <w:vAlign w:val="center"/>
            <w:hideMark/>
          </w:tcPr>
          <w:p w14:paraId="51329458"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1C71E291"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580D8C0C"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1AC28B1E"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5874A6E8"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MORAFENO</w:t>
            </w:r>
          </w:p>
        </w:tc>
        <w:tc>
          <w:tcPr>
            <w:tcW w:w="586" w:type="pct"/>
            <w:vMerge/>
            <w:vAlign w:val="center"/>
            <w:hideMark/>
          </w:tcPr>
          <w:p w14:paraId="0E33E6BB"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78273C3E"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143F0C17"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MORAFENO</w:t>
            </w:r>
          </w:p>
        </w:tc>
        <w:tc>
          <w:tcPr>
            <w:tcW w:w="496" w:type="pct"/>
            <w:vMerge/>
            <w:vAlign w:val="center"/>
            <w:hideMark/>
          </w:tcPr>
          <w:p w14:paraId="51BF81AE" w14:textId="77777777" w:rsidR="004A62E3" w:rsidRPr="00023FBE" w:rsidRDefault="004A62E3" w:rsidP="004A62E3">
            <w:pPr>
              <w:rPr>
                <w:rFonts w:ascii="Arial Narrow" w:hAnsi="Arial Narrow"/>
                <w:color w:val="000000"/>
                <w:sz w:val="14"/>
                <w:szCs w:val="14"/>
                <w:lang w:eastAsia="fr-FR"/>
              </w:rPr>
            </w:pPr>
          </w:p>
        </w:tc>
      </w:tr>
      <w:tr w:rsidR="004A62E3" w:rsidRPr="00023FBE" w14:paraId="4FED765A" w14:textId="77777777" w:rsidTr="00582D40">
        <w:trPr>
          <w:trHeight w:val="20"/>
        </w:trPr>
        <w:tc>
          <w:tcPr>
            <w:tcW w:w="341" w:type="pct"/>
            <w:vMerge/>
            <w:vAlign w:val="center"/>
            <w:hideMark/>
          </w:tcPr>
          <w:p w14:paraId="1269EA55"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044F8C5C" w14:textId="77777777" w:rsidR="004A62E3" w:rsidRPr="00023FBE" w:rsidRDefault="004A62E3" w:rsidP="004A62E3">
            <w:pPr>
              <w:rPr>
                <w:rFonts w:ascii="Arial Narrow" w:hAnsi="Arial Narrow"/>
                <w:color w:val="000000"/>
                <w:sz w:val="14"/>
                <w:szCs w:val="14"/>
                <w:lang w:eastAsia="fr-FR"/>
              </w:rPr>
            </w:pPr>
          </w:p>
        </w:tc>
        <w:tc>
          <w:tcPr>
            <w:tcW w:w="485" w:type="pct"/>
            <w:vMerge w:val="restart"/>
            <w:shd w:val="clear" w:color="auto" w:fill="auto"/>
            <w:vAlign w:val="center"/>
            <w:hideMark/>
          </w:tcPr>
          <w:p w14:paraId="7AC851DA"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ANDRANOMIELY II</w:t>
            </w:r>
          </w:p>
        </w:tc>
        <w:tc>
          <w:tcPr>
            <w:tcW w:w="648" w:type="pct"/>
            <w:vMerge w:val="restart"/>
            <w:shd w:val="clear" w:color="auto" w:fill="auto"/>
            <w:vAlign w:val="center"/>
            <w:hideMark/>
          </w:tcPr>
          <w:p w14:paraId="71F90D61"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SOA IRAISANA</w:t>
            </w:r>
          </w:p>
        </w:tc>
        <w:tc>
          <w:tcPr>
            <w:tcW w:w="675" w:type="pct"/>
            <w:shd w:val="clear" w:color="auto" w:fill="auto"/>
            <w:vAlign w:val="center"/>
            <w:hideMark/>
          </w:tcPr>
          <w:p w14:paraId="1917351C"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FIANTSONANA</w:t>
            </w:r>
          </w:p>
        </w:tc>
        <w:tc>
          <w:tcPr>
            <w:tcW w:w="586" w:type="pct"/>
            <w:vMerge w:val="restart"/>
            <w:shd w:val="clear" w:color="auto" w:fill="auto"/>
            <w:vAlign w:val="center"/>
            <w:hideMark/>
          </w:tcPr>
          <w:p w14:paraId="2A5D37BC"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vMerge w:val="restart"/>
            <w:shd w:val="clear" w:color="auto" w:fill="auto"/>
            <w:vAlign w:val="center"/>
            <w:hideMark/>
          </w:tcPr>
          <w:p w14:paraId="552FE27D"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2910C248"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FIANTSONANA</w:t>
            </w:r>
          </w:p>
        </w:tc>
        <w:tc>
          <w:tcPr>
            <w:tcW w:w="496" w:type="pct"/>
            <w:vMerge w:val="restart"/>
            <w:shd w:val="clear" w:color="auto" w:fill="auto"/>
            <w:vAlign w:val="center"/>
            <w:hideMark/>
          </w:tcPr>
          <w:p w14:paraId="02FA1B14"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67876889" w14:textId="77777777" w:rsidTr="00582D40">
        <w:trPr>
          <w:trHeight w:val="20"/>
        </w:trPr>
        <w:tc>
          <w:tcPr>
            <w:tcW w:w="341" w:type="pct"/>
            <w:vMerge/>
            <w:vAlign w:val="center"/>
            <w:hideMark/>
          </w:tcPr>
          <w:p w14:paraId="63E23B5A"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790BE8AC"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58EA0DC9"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261FC93D"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0FFBAC80"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MAHARETA</w:t>
            </w:r>
          </w:p>
        </w:tc>
        <w:tc>
          <w:tcPr>
            <w:tcW w:w="586" w:type="pct"/>
            <w:vMerge/>
            <w:vAlign w:val="center"/>
            <w:hideMark/>
          </w:tcPr>
          <w:p w14:paraId="45155429"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5E4A826F"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6B7AB87C"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MAHARETA</w:t>
            </w:r>
          </w:p>
        </w:tc>
        <w:tc>
          <w:tcPr>
            <w:tcW w:w="496" w:type="pct"/>
            <w:vMerge/>
            <w:vAlign w:val="center"/>
            <w:hideMark/>
          </w:tcPr>
          <w:p w14:paraId="5E0456EB" w14:textId="77777777" w:rsidR="004A62E3" w:rsidRPr="00023FBE" w:rsidRDefault="004A62E3" w:rsidP="004A62E3">
            <w:pPr>
              <w:rPr>
                <w:rFonts w:ascii="Arial Narrow" w:hAnsi="Arial Narrow"/>
                <w:color w:val="000000"/>
                <w:sz w:val="14"/>
                <w:szCs w:val="14"/>
                <w:lang w:eastAsia="fr-FR"/>
              </w:rPr>
            </w:pPr>
          </w:p>
        </w:tc>
      </w:tr>
      <w:tr w:rsidR="004A62E3" w:rsidRPr="00023FBE" w14:paraId="2E560F28" w14:textId="77777777" w:rsidTr="00582D40">
        <w:trPr>
          <w:trHeight w:val="20"/>
        </w:trPr>
        <w:tc>
          <w:tcPr>
            <w:tcW w:w="341" w:type="pct"/>
            <w:vMerge/>
            <w:vAlign w:val="center"/>
            <w:hideMark/>
          </w:tcPr>
          <w:p w14:paraId="50C23094"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44CE6B51"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3DF7DC31" w14:textId="77777777" w:rsidR="004A62E3" w:rsidRPr="00023FBE" w:rsidRDefault="004A62E3" w:rsidP="004A62E3">
            <w:pPr>
              <w:rPr>
                <w:rFonts w:ascii="Arial Narrow" w:hAnsi="Arial Narrow"/>
                <w:color w:val="000000"/>
                <w:sz w:val="14"/>
                <w:szCs w:val="14"/>
                <w:lang w:eastAsia="fr-FR"/>
              </w:rPr>
            </w:pPr>
          </w:p>
        </w:tc>
        <w:tc>
          <w:tcPr>
            <w:tcW w:w="648" w:type="pct"/>
            <w:vMerge w:val="restart"/>
            <w:shd w:val="clear" w:color="auto" w:fill="auto"/>
            <w:vAlign w:val="center"/>
            <w:hideMark/>
          </w:tcPr>
          <w:p w14:paraId="68C70E81"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SOA IOMBONANA</w:t>
            </w:r>
          </w:p>
        </w:tc>
        <w:tc>
          <w:tcPr>
            <w:tcW w:w="675" w:type="pct"/>
            <w:shd w:val="clear" w:color="auto" w:fill="auto"/>
            <w:vAlign w:val="center"/>
            <w:hideMark/>
          </w:tcPr>
          <w:p w14:paraId="68D958B9"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BONGAFISAKA</w:t>
            </w:r>
          </w:p>
        </w:tc>
        <w:tc>
          <w:tcPr>
            <w:tcW w:w="586" w:type="pct"/>
            <w:vMerge w:val="restart"/>
            <w:shd w:val="clear" w:color="auto" w:fill="auto"/>
            <w:vAlign w:val="center"/>
            <w:hideMark/>
          </w:tcPr>
          <w:p w14:paraId="752DA6D7"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vMerge w:val="restart"/>
            <w:shd w:val="clear" w:color="auto" w:fill="auto"/>
            <w:vAlign w:val="center"/>
            <w:hideMark/>
          </w:tcPr>
          <w:p w14:paraId="73668D0C"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403E0ACF"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BONGAFISAKA</w:t>
            </w:r>
          </w:p>
        </w:tc>
        <w:tc>
          <w:tcPr>
            <w:tcW w:w="496" w:type="pct"/>
            <w:vMerge w:val="restart"/>
            <w:shd w:val="clear" w:color="auto" w:fill="auto"/>
            <w:vAlign w:val="center"/>
            <w:hideMark/>
          </w:tcPr>
          <w:p w14:paraId="27316E02"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6B745BB8" w14:textId="77777777" w:rsidTr="00582D40">
        <w:trPr>
          <w:trHeight w:val="20"/>
        </w:trPr>
        <w:tc>
          <w:tcPr>
            <w:tcW w:w="341" w:type="pct"/>
            <w:vMerge/>
            <w:vAlign w:val="center"/>
            <w:hideMark/>
          </w:tcPr>
          <w:p w14:paraId="36902F7F"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547AFD4B"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0D53FE24"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6A496106"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7D4446C1"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MANAZARY</w:t>
            </w:r>
          </w:p>
        </w:tc>
        <w:tc>
          <w:tcPr>
            <w:tcW w:w="586" w:type="pct"/>
            <w:vMerge/>
            <w:vAlign w:val="center"/>
            <w:hideMark/>
          </w:tcPr>
          <w:p w14:paraId="3F5B5B11"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2EC165E1"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4C6E4640"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MANAZARY</w:t>
            </w:r>
          </w:p>
        </w:tc>
        <w:tc>
          <w:tcPr>
            <w:tcW w:w="496" w:type="pct"/>
            <w:vMerge/>
            <w:vAlign w:val="center"/>
            <w:hideMark/>
          </w:tcPr>
          <w:p w14:paraId="3D89D31A" w14:textId="77777777" w:rsidR="004A62E3" w:rsidRPr="00023FBE" w:rsidRDefault="004A62E3" w:rsidP="004A62E3">
            <w:pPr>
              <w:rPr>
                <w:rFonts w:ascii="Arial Narrow" w:hAnsi="Arial Narrow"/>
                <w:color w:val="000000"/>
                <w:sz w:val="14"/>
                <w:szCs w:val="14"/>
                <w:lang w:eastAsia="fr-FR"/>
              </w:rPr>
            </w:pPr>
          </w:p>
        </w:tc>
      </w:tr>
      <w:tr w:rsidR="004A62E3" w:rsidRPr="00023FBE" w14:paraId="171539A5" w14:textId="77777777" w:rsidTr="00582D40">
        <w:trPr>
          <w:trHeight w:val="20"/>
        </w:trPr>
        <w:tc>
          <w:tcPr>
            <w:tcW w:w="341" w:type="pct"/>
            <w:vMerge/>
            <w:vAlign w:val="center"/>
            <w:hideMark/>
          </w:tcPr>
          <w:p w14:paraId="69EF826D"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246B6EAF" w14:textId="77777777" w:rsidR="004A62E3" w:rsidRPr="00023FBE" w:rsidRDefault="004A62E3" w:rsidP="004A62E3">
            <w:pPr>
              <w:rPr>
                <w:rFonts w:ascii="Arial Narrow" w:hAnsi="Arial Narrow"/>
                <w:color w:val="000000"/>
                <w:sz w:val="14"/>
                <w:szCs w:val="14"/>
                <w:lang w:eastAsia="fr-FR"/>
              </w:rPr>
            </w:pPr>
          </w:p>
        </w:tc>
        <w:tc>
          <w:tcPr>
            <w:tcW w:w="485" w:type="pct"/>
            <w:vMerge w:val="restart"/>
            <w:shd w:val="clear" w:color="auto" w:fill="auto"/>
            <w:vAlign w:val="center"/>
            <w:hideMark/>
          </w:tcPr>
          <w:p w14:paraId="4881F64E"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MANALALONDO</w:t>
            </w:r>
          </w:p>
        </w:tc>
        <w:tc>
          <w:tcPr>
            <w:tcW w:w="648" w:type="pct"/>
            <w:vMerge w:val="restart"/>
            <w:shd w:val="clear" w:color="auto" w:fill="auto"/>
            <w:vAlign w:val="center"/>
            <w:hideMark/>
          </w:tcPr>
          <w:p w14:paraId="3CD2FA29"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MAHATSINJO SUD/ANKARARANA</w:t>
            </w:r>
          </w:p>
        </w:tc>
        <w:tc>
          <w:tcPr>
            <w:tcW w:w="675" w:type="pct"/>
            <w:shd w:val="clear" w:color="auto" w:fill="auto"/>
            <w:vAlign w:val="center"/>
            <w:hideMark/>
          </w:tcPr>
          <w:p w14:paraId="496C56F7"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MAHATSINJO SUD</w:t>
            </w:r>
          </w:p>
        </w:tc>
        <w:tc>
          <w:tcPr>
            <w:tcW w:w="586" w:type="pct"/>
            <w:vMerge w:val="restart"/>
            <w:shd w:val="clear" w:color="auto" w:fill="auto"/>
            <w:vAlign w:val="center"/>
            <w:hideMark/>
          </w:tcPr>
          <w:p w14:paraId="5C511D24"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vMerge w:val="restart"/>
            <w:shd w:val="clear" w:color="auto" w:fill="auto"/>
            <w:vAlign w:val="center"/>
            <w:hideMark/>
          </w:tcPr>
          <w:p w14:paraId="2ED7DEFF"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2A92AC36"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MAHATSINJO SUD</w:t>
            </w:r>
          </w:p>
        </w:tc>
        <w:tc>
          <w:tcPr>
            <w:tcW w:w="496" w:type="pct"/>
            <w:vMerge w:val="restart"/>
            <w:shd w:val="clear" w:color="auto" w:fill="auto"/>
            <w:vAlign w:val="center"/>
            <w:hideMark/>
          </w:tcPr>
          <w:p w14:paraId="57E569B5"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5F05F2DA" w14:textId="77777777" w:rsidTr="00582D40">
        <w:trPr>
          <w:trHeight w:val="20"/>
        </w:trPr>
        <w:tc>
          <w:tcPr>
            <w:tcW w:w="341" w:type="pct"/>
            <w:vMerge/>
            <w:vAlign w:val="center"/>
            <w:hideMark/>
          </w:tcPr>
          <w:p w14:paraId="24513035"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59B31CBF"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4762ADC4"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2FB12500"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2AF97CDA"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ANKARARANA</w:t>
            </w:r>
          </w:p>
        </w:tc>
        <w:tc>
          <w:tcPr>
            <w:tcW w:w="586" w:type="pct"/>
            <w:vMerge/>
            <w:vAlign w:val="center"/>
            <w:hideMark/>
          </w:tcPr>
          <w:p w14:paraId="4037711D"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29FB4F09"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2913DC85"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ANKARARANA</w:t>
            </w:r>
          </w:p>
        </w:tc>
        <w:tc>
          <w:tcPr>
            <w:tcW w:w="496" w:type="pct"/>
            <w:vMerge/>
            <w:vAlign w:val="center"/>
            <w:hideMark/>
          </w:tcPr>
          <w:p w14:paraId="79FFA265" w14:textId="77777777" w:rsidR="004A62E3" w:rsidRPr="00023FBE" w:rsidRDefault="004A62E3" w:rsidP="004A62E3">
            <w:pPr>
              <w:rPr>
                <w:rFonts w:ascii="Arial Narrow" w:hAnsi="Arial Narrow"/>
                <w:color w:val="000000"/>
                <w:sz w:val="14"/>
                <w:szCs w:val="14"/>
                <w:lang w:eastAsia="fr-FR"/>
              </w:rPr>
            </w:pPr>
          </w:p>
        </w:tc>
      </w:tr>
      <w:tr w:rsidR="004A62E3" w:rsidRPr="00023FBE" w14:paraId="718EB755" w14:textId="77777777" w:rsidTr="00582D40">
        <w:trPr>
          <w:trHeight w:val="20"/>
        </w:trPr>
        <w:tc>
          <w:tcPr>
            <w:tcW w:w="341" w:type="pct"/>
            <w:vMerge/>
            <w:vAlign w:val="center"/>
            <w:hideMark/>
          </w:tcPr>
          <w:p w14:paraId="02428046"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4C3FA032"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3FF182CC" w14:textId="77777777" w:rsidR="004A62E3" w:rsidRPr="00023FBE" w:rsidRDefault="004A62E3" w:rsidP="004A62E3">
            <w:pPr>
              <w:rPr>
                <w:rFonts w:ascii="Arial Narrow" w:hAnsi="Arial Narrow"/>
                <w:color w:val="000000"/>
                <w:sz w:val="14"/>
                <w:szCs w:val="14"/>
                <w:lang w:eastAsia="fr-FR"/>
              </w:rPr>
            </w:pPr>
          </w:p>
        </w:tc>
        <w:tc>
          <w:tcPr>
            <w:tcW w:w="648" w:type="pct"/>
            <w:vMerge w:val="restart"/>
            <w:shd w:val="clear" w:color="auto" w:fill="auto"/>
            <w:vAlign w:val="center"/>
            <w:hideMark/>
          </w:tcPr>
          <w:p w14:paraId="2F33946B"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MANALALONDO CENTRE/MANALALONDO NORD</w:t>
            </w:r>
          </w:p>
        </w:tc>
        <w:tc>
          <w:tcPr>
            <w:tcW w:w="675" w:type="pct"/>
            <w:shd w:val="clear" w:color="auto" w:fill="auto"/>
            <w:vAlign w:val="center"/>
            <w:hideMark/>
          </w:tcPr>
          <w:p w14:paraId="49D67540"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MANALALONDO CENTRE</w:t>
            </w:r>
          </w:p>
        </w:tc>
        <w:tc>
          <w:tcPr>
            <w:tcW w:w="586" w:type="pct"/>
            <w:vMerge w:val="restart"/>
            <w:shd w:val="clear" w:color="auto" w:fill="auto"/>
            <w:vAlign w:val="center"/>
            <w:hideMark/>
          </w:tcPr>
          <w:p w14:paraId="435D01E6"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vMerge w:val="restart"/>
            <w:shd w:val="clear" w:color="auto" w:fill="auto"/>
            <w:vAlign w:val="center"/>
            <w:hideMark/>
          </w:tcPr>
          <w:p w14:paraId="621EB2BD"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4EBBE2DD"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MANALALONDO CENTRE</w:t>
            </w:r>
          </w:p>
        </w:tc>
        <w:tc>
          <w:tcPr>
            <w:tcW w:w="496" w:type="pct"/>
            <w:vMerge w:val="restart"/>
            <w:shd w:val="clear" w:color="auto" w:fill="auto"/>
            <w:vAlign w:val="center"/>
            <w:hideMark/>
          </w:tcPr>
          <w:p w14:paraId="18FB08D6"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7965CA1E" w14:textId="77777777" w:rsidTr="00582D40">
        <w:trPr>
          <w:trHeight w:val="20"/>
        </w:trPr>
        <w:tc>
          <w:tcPr>
            <w:tcW w:w="341" w:type="pct"/>
            <w:vMerge/>
            <w:vAlign w:val="center"/>
            <w:hideMark/>
          </w:tcPr>
          <w:p w14:paraId="0B1C1D8F"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50A6BD28"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27B388F1"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2D993E20"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3C299EF0"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MANALALONDO NORD</w:t>
            </w:r>
          </w:p>
        </w:tc>
        <w:tc>
          <w:tcPr>
            <w:tcW w:w="586" w:type="pct"/>
            <w:vMerge/>
            <w:vAlign w:val="center"/>
            <w:hideMark/>
          </w:tcPr>
          <w:p w14:paraId="23C31E9A"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0F79C361"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4D491403"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MANALALONDO NORD</w:t>
            </w:r>
          </w:p>
        </w:tc>
        <w:tc>
          <w:tcPr>
            <w:tcW w:w="496" w:type="pct"/>
            <w:vMerge/>
            <w:vAlign w:val="center"/>
            <w:hideMark/>
          </w:tcPr>
          <w:p w14:paraId="0791A4A4" w14:textId="77777777" w:rsidR="004A62E3" w:rsidRPr="00023FBE" w:rsidRDefault="004A62E3" w:rsidP="004A62E3">
            <w:pPr>
              <w:rPr>
                <w:rFonts w:ascii="Arial Narrow" w:hAnsi="Arial Narrow"/>
                <w:color w:val="000000"/>
                <w:sz w:val="14"/>
                <w:szCs w:val="14"/>
                <w:lang w:eastAsia="fr-FR"/>
              </w:rPr>
            </w:pPr>
          </w:p>
        </w:tc>
      </w:tr>
      <w:tr w:rsidR="004A62E3" w:rsidRPr="00023FBE" w14:paraId="24E65CAC" w14:textId="77777777" w:rsidTr="00582D40">
        <w:trPr>
          <w:trHeight w:val="20"/>
        </w:trPr>
        <w:tc>
          <w:tcPr>
            <w:tcW w:w="341" w:type="pct"/>
            <w:vMerge/>
            <w:vAlign w:val="center"/>
            <w:hideMark/>
          </w:tcPr>
          <w:p w14:paraId="5107D6FC"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34CF6594"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1378A50D" w14:textId="77777777" w:rsidR="004A62E3" w:rsidRPr="00023FBE" w:rsidRDefault="004A62E3" w:rsidP="004A62E3">
            <w:pPr>
              <w:rPr>
                <w:rFonts w:ascii="Arial Narrow" w:hAnsi="Arial Narrow"/>
                <w:color w:val="000000"/>
                <w:sz w:val="14"/>
                <w:szCs w:val="14"/>
                <w:lang w:eastAsia="fr-FR"/>
              </w:rPr>
            </w:pPr>
          </w:p>
        </w:tc>
        <w:tc>
          <w:tcPr>
            <w:tcW w:w="648" w:type="pct"/>
            <w:shd w:val="clear" w:color="auto" w:fill="auto"/>
            <w:vAlign w:val="center"/>
            <w:hideMark/>
          </w:tcPr>
          <w:p w14:paraId="1660A5BD"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ANDAPAKELY</w:t>
            </w:r>
          </w:p>
        </w:tc>
        <w:tc>
          <w:tcPr>
            <w:tcW w:w="675" w:type="pct"/>
            <w:shd w:val="clear" w:color="auto" w:fill="auto"/>
            <w:vAlign w:val="center"/>
            <w:hideMark/>
          </w:tcPr>
          <w:p w14:paraId="16B529B5"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ANDAPAKELY</w:t>
            </w:r>
          </w:p>
        </w:tc>
        <w:tc>
          <w:tcPr>
            <w:tcW w:w="586" w:type="pct"/>
            <w:shd w:val="clear" w:color="auto" w:fill="auto"/>
            <w:vAlign w:val="center"/>
            <w:hideMark/>
          </w:tcPr>
          <w:p w14:paraId="3F0DCEEF" w14:textId="77777777" w:rsidR="004A62E3" w:rsidRPr="00023FBE" w:rsidRDefault="004A62E3" w:rsidP="004A62E3">
            <w:pPr>
              <w:jc w:val="center"/>
              <w:rPr>
                <w:rFonts w:ascii="Arial Narrow" w:hAnsi="Arial Narrow"/>
                <w:b/>
                <w:bCs/>
                <w:color w:val="000000"/>
                <w:sz w:val="14"/>
                <w:szCs w:val="14"/>
                <w:lang w:eastAsia="fr-FR"/>
              </w:rPr>
            </w:pPr>
            <w:r w:rsidRPr="00023FBE">
              <w:rPr>
                <w:rFonts w:ascii="Arial Narrow" w:hAnsi="Arial Narrow"/>
                <w:b/>
                <w:bCs/>
                <w:color w:val="000000"/>
                <w:sz w:val="14"/>
                <w:szCs w:val="14"/>
                <w:lang w:eastAsia="fr-FR"/>
              </w:rPr>
              <w:t>150</w:t>
            </w:r>
          </w:p>
        </w:tc>
        <w:tc>
          <w:tcPr>
            <w:tcW w:w="675" w:type="pct"/>
            <w:shd w:val="clear" w:color="auto" w:fill="auto"/>
            <w:vAlign w:val="center"/>
            <w:hideMark/>
          </w:tcPr>
          <w:p w14:paraId="0FC879EC" w14:textId="77777777" w:rsidR="004A62E3" w:rsidRPr="00023FBE" w:rsidRDefault="004A62E3" w:rsidP="004A62E3">
            <w:pPr>
              <w:jc w:val="center"/>
              <w:rPr>
                <w:rFonts w:ascii="Arial Narrow" w:hAnsi="Arial Narrow"/>
                <w:b/>
                <w:bCs/>
                <w:color w:val="000000"/>
                <w:sz w:val="14"/>
                <w:szCs w:val="14"/>
                <w:lang w:eastAsia="fr-FR"/>
              </w:rPr>
            </w:pPr>
            <w:r w:rsidRPr="00023FBE">
              <w:rPr>
                <w:rFonts w:ascii="Arial Narrow" w:hAnsi="Arial Narrow"/>
                <w:b/>
                <w:bCs/>
                <w:color w:val="000000"/>
                <w:sz w:val="14"/>
                <w:szCs w:val="14"/>
                <w:lang w:eastAsia="fr-FR"/>
              </w:rPr>
              <w:t>83</w:t>
            </w:r>
          </w:p>
        </w:tc>
        <w:tc>
          <w:tcPr>
            <w:tcW w:w="631" w:type="pct"/>
            <w:shd w:val="clear" w:color="auto" w:fill="auto"/>
            <w:vAlign w:val="center"/>
            <w:hideMark/>
          </w:tcPr>
          <w:p w14:paraId="18FA1712"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ANDAPAKELY</w:t>
            </w:r>
          </w:p>
        </w:tc>
        <w:tc>
          <w:tcPr>
            <w:tcW w:w="496" w:type="pct"/>
            <w:shd w:val="clear" w:color="auto" w:fill="auto"/>
            <w:vAlign w:val="center"/>
            <w:hideMark/>
          </w:tcPr>
          <w:p w14:paraId="4D53DA31" w14:textId="77777777" w:rsidR="004A62E3" w:rsidRPr="00023FBE" w:rsidRDefault="004A62E3" w:rsidP="004A62E3">
            <w:pPr>
              <w:jc w:val="center"/>
              <w:rPr>
                <w:rFonts w:ascii="Arial Narrow" w:hAnsi="Arial Narrow"/>
                <w:b/>
                <w:bCs/>
                <w:color w:val="000000"/>
                <w:sz w:val="14"/>
                <w:szCs w:val="14"/>
                <w:lang w:eastAsia="fr-FR"/>
              </w:rPr>
            </w:pPr>
            <w:r w:rsidRPr="00023FBE">
              <w:rPr>
                <w:rFonts w:ascii="Arial Narrow" w:hAnsi="Arial Narrow"/>
                <w:b/>
                <w:bCs/>
                <w:color w:val="000000"/>
                <w:sz w:val="14"/>
                <w:szCs w:val="14"/>
                <w:lang w:eastAsia="fr-FR"/>
              </w:rPr>
              <w:t>1</w:t>
            </w:r>
          </w:p>
        </w:tc>
      </w:tr>
      <w:tr w:rsidR="004A62E3" w:rsidRPr="00023FBE" w14:paraId="6B7C5B8C" w14:textId="77777777" w:rsidTr="00582D40">
        <w:trPr>
          <w:trHeight w:val="20"/>
        </w:trPr>
        <w:tc>
          <w:tcPr>
            <w:tcW w:w="341" w:type="pct"/>
            <w:vMerge/>
            <w:vAlign w:val="center"/>
            <w:hideMark/>
          </w:tcPr>
          <w:p w14:paraId="347E0847"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621064CE" w14:textId="77777777" w:rsidR="004A62E3" w:rsidRPr="00023FBE" w:rsidRDefault="004A62E3" w:rsidP="004A62E3">
            <w:pPr>
              <w:rPr>
                <w:rFonts w:ascii="Arial Narrow" w:hAnsi="Arial Narrow"/>
                <w:color w:val="000000"/>
                <w:sz w:val="14"/>
                <w:szCs w:val="14"/>
                <w:lang w:eastAsia="fr-FR"/>
              </w:rPr>
            </w:pPr>
          </w:p>
        </w:tc>
        <w:tc>
          <w:tcPr>
            <w:tcW w:w="485" w:type="pct"/>
            <w:vMerge w:val="restart"/>
            <w:shd w:val="clear" w:color="auto" w:fill="auto"/>
            <w:vAlign w:val="center"/>
            <w:hideMark/>
          </w:tcPr>
          <w:p w14:paraId="29F82AF3"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AMBOHIMANDRY EST</w:t>
            </w:r>
          </w:p>
        </w:tc>
        <w:tc>
          <w:tcPr>
            <w:tcW w:w="648" w:type="pct"/>
            <w:vMerge w:val="restart"/>
            <w:shd w:val="clear" w:color="auto" w:fill="auto"/>
            <w:vAlign w:val="center"/>
            <w:hideMark/>
          </w:tcPr>
          <w:p w14:paraId="30946646"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ANALAMANGA</w:t>
            </w:r>
          </w:p>
        </w:tc>
        <w:tc>
          <w:tcPr>
            <w:tcW w:w="675" w:type="pct"/>
            <w:shd w:val="clear" w:color="auto" w:fill="auto"/>
            <w:vAlign w:val="center"/>
            <w:hideMark/>
          </w:tcPr>
          <w:p w14:paraId="34F234E6"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ANALAMANGA</w:t>
            </w:r>
          </w:p>
        </w:tc>
        <w:tc>
          <w:tcPr>
            <w:tcW w:w="586" w:type="pct"/>
            <w:vMerge w:val="restart"/>
            <w:shd w:val="clear" w:color="auto" w:fill="auto"/>
            <w:vAlign w:val="center"/>
            <w:hideMark/>
          </w:tcPr>
          <w:p w14:paraId="4AE42403"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vMerge w:val="restart"/>
            <w:shd w:val="clear" w:color="auto" w:fill="auto"/>
            <w:vAlign w:val="center"/>
            <w:hideMark/>
          </w:tcPr>
          <w:p w14:paraId="2D46535E"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7DF9138A"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ANALAMANGA</w:t>
            </w:r>
          </w:p>
        </w:tc>
        <w:tc>
          <w:tcPr>
            <w:tcW w:w="496" w:type="pct"/>
            <w:vMerge w:val="restart"/>
            <w:shd w:val="clear" w:color="auto" w:fill="auto"/>
            <w:vAlign w:val="center"/>
            <w:hideMark/>
          </w:tcPr>
          <w:p w14:paraId="576F7F88"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57EC58FC" w14:textId="77777777" w:rsidTr="00582D40">
        <w:trPr>
          <w:trHeight w:val="20"/>
        </w:trPr>
        <w:tc>
          <w:tcPr>
            <w:tcW w:w="341" w:type="pct"/>
            <w:vMerge/>
            <w:vAlign w:val="center"/>
            <w:hideMark/>
          </w:tcPr>
          <w:p w14:paraId="1CD0ED37"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16292B6D"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4473C346"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281723A1"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209D1594"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MANOLOBONY</w:t>
            </w:r>
          </w:p>
        </w:tc>
        <w:tc>
          <w:tcPr>
            <w:tcW w:w="586" w:type="pct"/>
            <w:vMerge/>
            <w:vAlign w:val="center"/>
            <w:hideMark/>
          </w:tcPr>
          <w:p w14:paraId="45518E28"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64C761A1"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4FF95A2B"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MANOLOBONY</w:t>
            </w:r>
          </w:p>
        </w:tc>
        <w:tc>
          <w:tcPr>
            <w:tcW w:w="496" w:type="pct"/>
            <w:vMerge/>
            <w:vAlign w:val="center"/>
            <w:hideMark/>
          </w:tcPr>
          <w:p w14:paraId="2C05070D" w14:textId="77777777" w:rsidR="004A62E3" w:rsidRPr="00023FBE" w:rsidRDefault="004A62E3" w:rsidP="004A62E3">
            <w:pPr>
              <w:rPr>
                <w:rFonts w:ascii="Arial Narrow" w:hAnsi="Arial Narrow"/>
                <w:color w:val="000000"/>
                <w:sz w:val="14"/>
                <w:szCs w:val="14"/>
                <w:lang w:eastAsia="fr-FR"/>
              </w:rPr>
            </w:pPr>
          </w:p>
        </w:tc>
      </w:tr>
      <w:tr w:rsidR="004A62E3" w:rsidRPr="00023FBE" w14:paraId="203BF432" w14:textId="77777777" w:rsidTr="00582D40">
        <w:trPr>
          <w:trHeight w:val="20"/>
        </w:trPr>
        <w:tc>
          <w:tcPr>
            <w:tcW w:w="341" w:type="pct"/>
            <w:vMerge/>
            <w:vAlign w:val="center"/>
            <w:hideMark/>
          </w:tcPr>
          <w:p w14:paraId="211E9E88"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2EB478DC"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5C8D6544" w14:textId="77777777" w:rsidR="004A62E3" w:rsidRPr="00023FBE" w:rsidRDefault="004A62E3" w:rsidP="004A62E3">
            <w:pPr>
              <w:rPr>
                <w:rFonts w:ascii="Arial Narrow" w:hAnsi="Arial Narrow"/>
                <w:color w:val="000000"/>
                <w:sz w:val="14"/>
                <w:szCs w:val="14"/>
                <w:lang w:eastAsia="fr-FR"/>
              </w:rPr>
            </w:pPr>
          </w:p>
        </w:tc>
        <w:tc>
          <w:tcPr>
            <w:tcW w:w="648" w:type="pct"/>
            <w:shd w:val="clear" w:color="auto" w:fill="auto"/>
            <w:vAlign w:val="center"/>
            <w:hideMark/>
          </w:tcPr>
          <w:p w14:paraId="3772B746"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ANDRIATSIMEONINA</w:t>
            </w:r>
          </w:p>
        </w:tc>
        <w:tc>
          <w:tcPr>
            <w:tcW w:w="675" w:type="pct"/>
            <w:shd w:val="clear" w:color="auto" w:fill="auto"/>
            <w:vAlign w:val="center"/>
            <w:hideMark/>
          </w:tcPr>
          <w:p w14:paraId="2966D83F"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ANDRIATSIMEONINA</w:t>
            </w:r>
          </w:p>
        </w:tc>
        <w:tc>
          <w:tcPr>
            <w:tcW w:w="586" w:type="pct"/>
            <w:shd w:val="clear" w:color="auto" w:fill="auto"/>
            <w:vAlign w:val="center"/>
            <w:hideMark/>
          </w:tcPr>
          <w:p w14:paraId="6982A1C1"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shd w:val="clear" w:color="auto" w:fill="auto"/>
            <w:vAlign w:val="center"/>
            <w:hideMark/>
          </w:tcPr>
          <w:p w14:paraId="53846425"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1902C306"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ANDRIATSIMEONINA</w:t>
            </w:r>
          </w:p>
        </w:tc>
        <w:tc>
          <w:tcPr>
            <w:tcW w:w="496" w:type="pct"/>
            <w:shd w:val="clear" w:color="auto" w:fill="auto"/>
            <w:vAlign w:val="center"/>
            <w:hideMark/>
          </w:tcPr>
          <w:p w14:paraId="1A008005"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0C9B5178" w14:textId="77777777" w:rsidTr="00582D40">
        <w:trPr>
          <w:trHeight w:val="20"/>
        </w:trPr>
        <w:tc>
          <w:tcPr>
            <w:tcW w:w="341" w:type="pct"/>
            <w:vMerge/>
            <w:vAlign w:val="center"/>
            <w:hideMark/>
          </w:tcPr>
          <w:p w14:paraId="3713D45E"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0EC6E874"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7FD0567F" w14:textId="77777777" w:rsidR="004A62E3" w:rsidRPr="00023FBE" w:rsidRDefault="004A62E3" w:rsidP="004A62E3">
            <w:pPr>
              <w:rPr>
                <w:rFonts w:ascii="Arial Narrow" w:hAnsi="Arial Narrow"/>
                <w:color w:val="000000"/>
                <w:sz w:val="14"/>
                <w:szCs w:val="14"/>
                <w:lang w:eastAsia="fr-FR"/>
              </w:rPr>
            </w:pPr>
          </w:p>
        </w:tc>
        <w:tc>
          <w:tcPr>
            <w:tcW w:w="648" w:type="pct"/>
            <w:vMerge w:val="restart"/>
            <w:shd w:val="clear" w:color="auto" w:fill="auto"/>
            <w:vAlign w:val="center"/>
            <w:hideMark/>
          </w:tcPr>
          <w:p w14:paraId="7693345A"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AMBOHIMANDRY EST</w:t>
            </w:r>
          </w:p>
        </w:tc>
        <w:tc>
          <w:tcPr>
            <w:tcW w:w="675" w:type="pct"/>
            <w:shd w:val="clear" w:color="auto" w:fill="auto"/>
            <w:vAlign w:val="center"/>
            <w:hideMark/>
          </w:tcPr>
          <w:p w14:paraId="764D9C5E"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AMBOHIMANDRY EST</w:t>
            </w:r>
          </w:p>
        </w:tc>
        <w:tc>
          <w:tcPr>
            <w:tcW w:w="586" w:type="pct"/>
            <w:vMerge w:val="restart"/>
            <w:shd w:val="clear" w:color="auto" w:fill="auto"/>
            <w:vAlign w:val="center"/>
            <w:hideMark/>
          </w:tcPr>
          <w:p w14:paraId="1A74AC66"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vMerge w:val="restart"/>
            <w:shd w:val="clear" w:color="auto" w:fill="auto"/>
            <w:vAlign w:val="center"/>
            <w:hideMark/>
          </w:tcPr>
          <w:p w14:paraId="09068E6A"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5B922550"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AMBOHIMANDRY EST</w:t>
            </w:r>
          </w:p>
        </w:tc>
        <w:tc>
          <w:tcPr>
            <w:tcW w:w="496" w:type="pct"/>
            <w:vMerge w:val="restart"/>
            <w:shd w:val="clear" w:color="auto" w:fill="auto"/>
            <w:vAlign w:val="center"/>
            <w:hideMark/>
          </w:tcPr>
          <w:p w14:paraId="10AE5FBB"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71FF24FC" w14:textId="77777777" w:rsidTr="00582D40">
        <w:trPr>
          <w:trHeight w:val="20"/>
        </w:trPr>
        <w:tc>
          <w:tcPr>
            <w:tcW w:w="341" w:type="pct"/>
            <w:vMerge/>
            <w:vAlign w:val="center"/>
            <w:hideMark/>
          </w:tcPr>
          <w:p w14:paraId="3D91157A"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01F1BB98"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31B67AA1"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408B461C"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33D7A233"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ANTSAHA</w:t>
            </w:r>
          </w:p>
        </w:tc>
        <w:tc>
          <w:tcPr>
            <w:tcW w:w="586" w:type="pct"/>
            <w:vMerge/>
            <w:vAlign w:val="center"/>
            <w:hideMark/>
          </w:tcPr>
          <w:p w14:paraId="727654D8"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40A1C5E6"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1931E3E5"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ANTSAHA</w:t>
            </w:r>
          </w:p>
        </w:tc>
        <w:tc>
          <w:tcPr>
            <w:tcW w:w="496" w:type="pct"/>
            <w:vMerge/>
            <w:vAlign w:val="center"/>
            <w:hideMark/>
          </w:tcPr>
          <w:p w14:paraId="2A008BC7" w14:textId="77777777" w:rsidR="004A62E3" w:rsidRPr="00023FBE" w:rsidRDefault="004A62E3" w:rsidP="004A62E3">
            <w:pPr>
              <w:rPr>
                <w:rFonts w:ascii="Arial Narrow" w:hAnsi="Arial Narrow"/>
                <w:color w:val="000000"/>
                <w:sz w:val="14"/>
                <w:szCs w:val="14"/>
                <w:lang w:eastAsia="fr-FR"/>
              </w:rPr>
            </w:pPr>
          </w:p>
        </w:tc>
      </w:tr>
      <w:tr w:rsidR="004A62E3" w:rsidRPr="00023FBE" w14:paraId="6333B9B7" w14:textId="77777777" w:rsidTr="00582D40">
        <w:trPr>
          <w:trHeight w:val="20"/>
        </w:trPr>
        <w:tc>
          <w:tcPr>
            <w:tcW w:w="341" w:type="pct"/>
            <w:vMerge/>
            <w:vAlign w:val="center"/>
            <w:hideMark/>
          </w:tcPr>
          <w:p w14:paraId="643AD3A0"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3FD59989" w14:textId="77777777" w:rsidR="004A62E3" w:rsidRPr="00023FBE" w:rsidRDefault="004A62E3" w:rsidP="004A62E3">
            <w:pPr>
              <w:rPr>
                <w:rFonts w:ascii="Arial Narrow" w:hAnsi="Arial Narrow"/>
                <w:color w:val="000000"/>
                <w:sz w:val="14"/>
                <w:szCs w:val="14"/>
                <w:lang w:eastAsia="fr-FR"/>
              </w:rPr>
            </w:pPr>
          </w:p>
        </w:tc>
        <w:tc>
          <w:tcPr>
            <w:tcW w:w="485" w:type="pct"/>
            <w:vMerge w:val="restart"/>
            <w:shd w:val="clear" w:color="auto" w:fill="auto"/>
            <w:vAlign w:val="center"/>
            <w:hideMark/>
          </w:tcPr>
          <w:p w14:paraId="006FF2A4"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TSARAFAMIADANA</w:t>
            </w:r>
          </w:p>
        </w:tc>
        <w:tc>
          <w:tcPr>
            <w:tcW w:w="648" w:type="pct"/>
            <w:vMerge w:val="restart"/>
            <w:shd w:val="clear" w:color="auto" w:fill="auto"/>
            <w:vAlign w:val="center"/>
            <w:hideMark/>
          </w:tcPr>
          <w:p w14:paraId="61BC3732"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AMBODIVONA</w:t>
            </w:r>
          </w:p>
        </w:tc>
        <w:tc>
          <w:tcPr>
            <w:tcW w:w="675" w:type="pct"/>
            <w:shd w:val="clear" w:color="auto" w:fill="auto"/>
            <w:vAlign w:val="center"/>
            <w:hideMark/>
          </w:tcPr>
          <w:p w14:paraId="34CE5D5E" w14:textId="77777777" w:rsidR="004A62E3" w:rsidRPr="00023FBE" w:rsidRDefault="004A62E3" w:rsidP="00023FBE">
            <w:pPr>
              <w:rPr>
                <w:rFonts w:ascii="Arial Narrow" w:hAnsi="Arial Narrow"/>
                <w:b/>
                <w:bCs/>
                <w:color w:val="000000"/>
                <w:sz w:val="14"/>
                <w:szCs w:val="14"/>
                <w:lang w:eastAsia="fr-FR"/>
              </w:rPr>
            </w:pPr>
            <w:r w:rsidRPr="00023FBE">
              <w:rPr>
                <w:rFonts w:ascii="Arial Narrow" w:hAnsi="Arial Narrow"/>
                <w:b/>
                <w:bCs/>
                <w:color w:val="000000"/>
                <w:sz w:val="14"/>
                <w:szCs w:val="14"/>
                <w:lang w:eastAsia="fr-FR"/>
              </w:rPr>
              <w:t xml:space="preserve">AMBODIVONA </w:t>
            </w:r>
          </w:p>
        </w:tc>
        <w:tc>
          <w:tcPr>
            <w:tcW w:w="586" w:type="pct"/>
            <w:vMerge w:val="restart"/>
            <w:shd w:val="clear" w:color="auto" w:fill="auto"/>
            <w:vAlign w:val="center"/>
            <w:hideMark/>
          </w:tcPr>
          <w:p w14:paraId="6BE09DB6" w14:textId="77777777" w:rsidR="004A62E3" w:rsidRPr="00023FBE" w:rsidRDefault="004A62E3" w:rsidP="004A62E3">
            <w:pPr>
              <w:jc w:val="center"/>
              <w:rPr>
                <w:rFonts w:ascii="Arial Narrow" w:hAnsi="Arial Narrow"/>
                <w:b/>
                <w:bCs/>
                <w:color w:val="000000"/>
                <w:sz w:val="14"/>
                <w:szCs w:val="14"/>
                <w:lang w:eastAsia="fr-FR"/>
              </w:rPr>
            </w:pPr>
            <w:r w:rsidRPr="00023FBE">
              <w:rPr>
                <w:rFonts w:ascii="Arial Narrow" w:hAnsi="Arial Narrow"/>
                <w:b/>
                <w:bCs/>
                <w:color w:val="000000"/>
                <w:sz w:val="14"/>
                <w:szCs w:val="14"/>
                <w:lang w:eastAsia="fr-FR"/>
              </w:rPr>
              <w:t>150</w:t>
            </w:r>
          </w:p>
        </w:tc>
        <w:tc>
          <w:tcPr>
            <w:tcW w:w="675" w:type="pct"/>
            <w:vMerge w:val="restart"/>
            <w:shd w:val="clear" w:color="auto" w:fill="auto"/>
            <w:vAlign w:val="center"/>
            <w:hideMark/>
          </w:tcPr>
          <w:p w14:paraId="230F42A9" w14:textId="77777777" w:rsidR="004A62E3" w:rsidRPr="00023FBE" w:rsidRDefault="004A62E3" w:rsidP="004A62E3">
            <w:pPr>
              <w:jc w:val="center"/>
              <w:rPr>
                <w:rFonts w:ascii="Arial Narrow" w:hAnsi="Arial Narrow"/>
                <w:b/>
                <w:bCs/>
                <w:color w:val="000000"/>
                <w:sz w:val="14"/>
                <w:szCs w:val="14"/>
                <w:lang w:eastAsia="fr-FR"/>
              </w:rPr>
            </w:pPr>
            <w:r w:rsidRPr="00023FBE">
              <w:rPr>
                <w:rFonts w:ascii="Arial Narrow" w:hAnsi="Arial Narrow"/>
                <w:b/>
                <w:bCs/>
                <w:color w:val="000000"/>
                <w:sz w:val="14"/>
                <w:szCs w:val="14"/>
                <w:lang w:eastAsia="fr-FR"/>
              </w:rPr>
              <w:t>83</w:t>
            </w:r>
          </w:p>
        </w:tc>
        <w:tc>
          <w:tcPr>
            <w:tcW w:w="631" w:type="pct"/>
            <w:shd w:val="clear" w:color="auto" w:fill="auto"/>
            <w:vAlign w:val="center"/>
            <w:hideMark/>
          </w:tcPr>
          <w:p w14:paraId="1B7D0478" w14:textId="77777777" w:rsidR="004A62E3" w:rsidRPr="00023FBE" w:rsidRDefault="004A62E3" w:rsidP="00023FBE">
            <w:pPr>
              <w:rPr>
                <w:rFonts w:ascii="Arial Narrow" w:hAnsi="Arial Narrow"/>
                <w:b/>
                <w:bCs/>
                <w:color w:val="000000"/>
                <w:sz w:val="14"/>
                <w:szCs w:val="14"/>
                <w:lang w:eastAsia="fr-FR"/>
              </w:rPr>
            </w:pPr>
            <w:r w:rsidRPr="00023FBE">
              <w:rPr>
                <w:rFonts w:ascii="Arial Narrow" w:hAnsi="Arial Narrow"/>
                <w:b/>
                <w:bCs/>
                <w:color w:val="000000"/>
                <w:sz w:val="14"/>
                <w:szCs w:val="14"/>
                <w:lang w:eastAsia="fr-FR"/>
              </w:rPr>
              <w:t xml:space="preserve">AMBODIVONA </w:t>
            </w:r>
          </w:p>
        </w:tc>
        <w:tc>
          <w:tcPr>
            <w:tcW w:w="496" w:type="pct"/>
            <w:vMerge w:val="restart"/>
            <w:shd w:val="clear" w:color="auto" w:fill="auto"/>
            <w:vAlign w:val="center"/>
            <w:hideMark/>
          </w:tcPr>
          <w:p w14:paraId="2621367A" w14:textId="77777777" w:rsidR="004A62E3" w:rsidRPr="00023FBE" w:rsidRDefault="004A62E3" w:rsidP="004A62E3">
            <w:pPr>
              <w:jc w:val="center"/>
              <w:rPr>
                <w:rFonts w:ascii="Arial Narrow" w:hAnsi="Arial Narrow"/>
                <w:b/>
                <w:bCs/>
                <w:color w:val="000000"/>
                <w:sz w:val="14"/>
                <w:szCs w:val="14"/>
                <w:lang w:eastAsia="fr-FR"/>
              </w:rPr>
            </w:pPr>
            <w:r w:rsidRPr="00023FBE">
              <w:rPr>
                <w:rFonts w:ascii="Arial Narrow" w:hAnsi="Arial Narrow"/>
                <w:b/>
                <w:bCs/>
                <w:color w:val="000000"/>
                <w:sz w:val="14"/>
                <w:szCs w:val="14"/>
                <w:lang w:eastAsia="fr-FR"/>
              </w:rPr>
              <w:t>1</w:t>
            </w:r>
          </w:p>
        </w:tc>
      </w:tr>
      <w:tr w:rsidR="004A62E3" w:rsidRPr="00023FBE" w14:paraId="314942FE" w14:textId="77777777" w:rsidTr="00582D40">
        <w:trPr>
          <w:trHeight w:val="20"/>
        </w:trPr>
        <w:tc>
          <w:tcPr>
            <w:tcW w:w="341" w:type="pct"/>
            <w:vMerge/>
            <w:vAlign w:val="center"/>
            <w:hideMark/>
          </w:tcPr>
          <w:p w14:paraId="526881B0"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0E441F79"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667812F6"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277C5570"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10568EF8" w14:textId="77777777" w:rsidR="004A62E3" w:rsidRPr="00023FBE" w:rsidRDefault="004A62E3" w:rsidP="00023FBE">
            <w:pPr>
              <w:rPr>
                <w:rFonts w:ascii="Arial Narrow" w:hAnsi="Arial Narrow"/>
                <w:b/>
                <w:bCs/>
                <w:color w:val="000000"/>
                <w:sz w:val="14"/>
                <w:szCs w:val="14"/>
                <w:lang w:eastAsia="fr-FR"/>
              </w:rPr>
            </w:pPr>
            <w:r w:rsidRPr="00023FBE">
              <w:rPr>
                <w:rFonts w:ascii="Arial Narrow" w:hAnsi="Arial Narrow"/>
                <w:b/>
                <w:bCs/>
                <w:color w:val="000000"/>
                <w:sz w:val="14"/>
                <w:szCs w:val="14"/>
                <w:lang w:eastAsia="fr-FR"/>
              </w:rPr>
              <w:t>ANTSOBOLO</w:t>
            </w:r>
          </w:p>
        </w:tc>
        <w:tc>
          <w:tcPr>
            <w:tcW w:w="586" w:type="pct"/>
            <w:vMerge/>
            <w:vAlign w:val="center"/>
            <w:hideMark/>
          </w:tcPr>
          <w:p w14:paraId="63B78061" w14:textId="77777777" w:rsidR="004A62E3" w:rsidRPr="00023FBE" w:rsidRDefault="004A62E3" w:rsidP="004A62E3">
            <w:pPr>
              <w:rPr>
                <w:rFonts w:ascii="Arial Narrow" w:hAnsi="Arial Narrow"/>
                <w:b/>
                <w:bCs/>
                <w:color w:val="000000"/>
                <w:sz w:val="14"/>
                <w:szCs w:val="14"/>
                <w:lang w:eastAsia="fr-FR"/>
              </w:rPr>
            </w:pPr>
          </w:p>
        </w:tc>
        <w:tc>
          <w:tcPr>
            <w:tcW w:w="675" w:type="pct"/>
            <w:vMerge/>
            <w:vAlign w:val="center"/>
            <w:hideMark/>
          </w:tcPr>
          <w:p w14:paraId="11C50399" w14:textId="77777777" w:rsidR="004A62E3" w:rsidRPr="00023FBE" w:rsidRDefault="004A62E3" w:rsidP="004A62E3">
            <w:pPr>
              <w:rPr>
                <w:rFonts w:ascii="Arial Narrow" w:hAnsi="Arial Narrow"/>
                <w:b/>
                <w:bCs/>
                <w:color w:val="000000"/>
                <w:sz w:val="14"/>
                <w:szCs w:val="14"/>
                <w:lang w:eastAsia="fr-FR"/>
              </w:rPr>
            </w:pPr>
          </w:p>
        </w:tc>
        <w:tc>
          <w:tcPr>
            <w:tcW w:w="631" w:type="pct"/>
            <w:shd w:val="clear" w:color="auto" w:fill="auto"/>
            <w:vAlign w:val="center"/>
            <w:hideMark/>
          </w:tcPr>
          <w:p w14:paraId="4E27CFCF" w14:textId="77777777" w:rsidR="004A62E3" w:rsidRPr="00023FBE" w:rsidRDefault="004A62E3" w:rsidP="00023FBE">
            <w:pPr>
              <w:rPr>
                <w:rFonts w:ascii="Arial Narrow" w:hAnsi="Arial Narrow"/>
                <w:b/>
                <w:bCs/>
                <w:color w:val="000000"/>
                <w:sz w:val="14"/>
                <w:szCs w:val="14"/>
                <w:lang w:eastAsia="fr-FR"/>
              </w:rPr>
            </w:pPr>
            <w:r w:rsidRPr="00023FBE">
              <w:rPr>
                <w:rFonts w:ascii="Arial Narrow" w:hAnsi="Arial Narrow"/>
                <w:b/>
                <w:bCs/>
                <w:color w:val="000000"/>
                <w:sz w:val="14"/>
                <w:szCs w:val="14"/>
                <w:lang w:eastAsia="fr-FR"/>
              </w:rPr>
              <w:t>ANTSOBOLO</w:t>
            </w:r>
          </w:p>
        </w:tc>
        <w:tc>
          <w:tcPr>
            <w:tcW w:w="496" w:type="pct"/>
            <w:vMerge/>
            <w:vAlign w:val="center"/>
            <w:hideMark/>
          </w:tcPr>
          <w:p w14:paraId="685C201F" w14:textId="77777777" w:rsidR="004A62E3" w:rsidRPr="00023FBE" w:rsidRDefault="004A62E3" w:rsidP="004A62E3">
            <w:pPr>
              <w:rPr>
                <w:rFonts w:ascii="Arial Narrow" w:hAnsi="Arial Narrow"/>
                <w:b/>
                <w:bCs/>
                <w:color w:val="000000"/>
                <w:sz w:val="14"/>
                <w:szCs w:val="14"/>
                <w:lang w:eastAsia="fr-FR"/>
              </w:rPr>
            </w:pPr>
          </w:p>
        </w:tc>
      </w:tr>
      <w:tr w:rsidR="004A62E3" w:rsidRPr="00023FBE" w14:paraId="2F3A0764" w14:textId="77777777" w:rsidTr="00582D40">
        <w:trPr>
          <w:trHeight w:val="20"/>
        </w:trPr>
        <w:tc>
          <w:tcPr>
            <w:tcW w:w="341" w:type="pct"/>
            <w:vMerge/>
            <w:vAlign w:val="center"/>
            <w:hideMark/>
          </w:tcPr>
          <w:p w14:paraId="629BDC2B"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105A4BEB"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731F383B" w14:textId="77777777" w:rsidR="004A62E3" w:rsidRPr="00023FBE" w:rsidRDefault="004A62E3" w:rsidP="004A62E3">
            <w:pPr>
              <w:rPr>
                <w:rFonts w:ascii="Arial Narrow" w:hAnsi="Arial Narrow"/>
                <w:color w:val="000000"/>
                <w:sz w:val="14"/>
                <w:szCs w:val="14"/>
                <w:lang w:eastAsia="fr-FR"/>
              </w:rPr>
            </w:pPr>
          </w:p>
        </w:tc>
        <w:tc>
          <w:tcPr>
            <w:tcW w:w="648" w:type="pct"/>
            <w:vMerge w:val="restart"/>
            <w:shd w:val="clear" w:color="auto" w:fill="auto"/>
            <w:vAlign w:val="center"/>
            <w:hideMark/>
          </w:tcPr>
          <w:p w14:paraId="0FBD22AD"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AMBOHITSOROHITRA</w:t>
            </w:r>
          </w:p>
        </w:tc>
        <w:tc>
          <w:tcPr>
            <w:tcW w:w="675" w:type="pct"/>
            <w:shd w:val="clear" w:color="auto" w:fill="auto"/>
            <w:vAlign w:val="center"/>
            <w:hideMark/>
          </w:tcPr>
          <w:p w14:paraId="11977B84"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AMBOHITSOROHITRA</w:t>
            </w:r>
          </w:p>
        </w:tc>
        <w:tc>
          <w:tcPr>
            <w:tcW w:w="586" w:type="pct"/>
            <w:vMerge w:val="restart"/>
            <w:shd w:val="clear" w:color="auto" w:fill="auto"/>
            <w:vAlign w:val="center"/>
            <w:hideMark/>
          </w:tcPr>
          <w:p w14:paraId="7B6A227C"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vMerge w:val="restart"/>
            <w:shd w:val="clear" w:color="auto" w:fill="auto"/>
            <w:vAlign w:val="center"/>
            <w:hideMark/>
          </w:tcPr>
          <w:p w14:paraId="31B9DD58"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426D3AD5"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AMBOHITSOROHITRA</w:t>
            </w:r>
          </w:p>
        </w:tc>
        <w:tc>
          <w:tcPr>
            <w:tcW w:w="496" w:type="pct"/>
            <w:vMerge w:val="restart"/>
            <w:shd w:val="clear" w:color="auto" w:fill="auto"/>
            <w:vAlign w:val="center"/>
            <w:hideMark/>
          </w:tcPr>
          <w:p w14:paraId="7376CA41"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41C8AB98" w14:textId="77777777" w:rsidTr="00582D40">
        <w:trPr>
          <w:trHeight w:val="20"/>
        </w:trPr>
        <w:tc>
          <w:tcPr>
            <w:tcW w:w="341" w:type="pct"/>
            <w:vMerge/>
            <w:vAlign w:val="center"/>
            <w:hideMark/>
          </w:tcPr>
          <w:p w14:paraId="603A50D5"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383BDC7D"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6B866A78"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1EAF6D3D"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21EE43F4"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ANTANETY</w:t>
            </w:r>
          </w:p>
        </w:tc>
        <w:tc>
          <w:tcPr>
            <w:tcW w:w="586" w:type="pct"/>
            <w:vMerge/>
            <w:vAlign w:val="center"/>
            <w:hideMark/>
          </w:tcPr>
          <w:p w14:paraId="4CB1A78E"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5675CA1A"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7FD72746"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ANTANETY</w:t>
            </w:r>
          </w:p>
        </w:tc>
        <w:tc>
          <w:tcPr>
            <w:tcW w:w="496" w:type="pct"/>
            <w:vMerge/>
            <w:vAlign w:val="center"/>
            <w:hideMark/>
          </w:tcPr>
          <w:p w14:paraId="7C0AB4D8" w14:textId="77777777" w:rsidR="004A62E3" w:rsidRPr="00023FBE" w:rsidRDefault="004A62E3" w:rsidP="004A62E3">
            <w:pPr>
              <w:rPr>
                <w:rFonts w:ascii="Arial Narrow" w:hAnsi="Arial Narrow"/>
                <w:color w:val="000000"/>
                <w:sz w:val="14"/>
                <w:szCs w:val="14"/>
                <w:lang w:eastAsia="fr-FR"/>
              </w:rPr>
            </w:pPr>
          </w:p>
        </w:tc>
      </w:tr>
      <w:tr w:rsidR="004A62E3" w:rsidRPr="00023FBE" w14:paraId="7465C067" w14:textId="77777777" w:rsidTr="00582D40">
        <w:trPr>
          <w:trHeight w:val="20"/>
        </w:trPr>
        <w:tc>
          <w:tcPr>
            <w:tcW w:w="341" w:type="pct"/>
            <w:vMerge/>
            <w:vAlign w:val="center"/>
            <w:hideMark/>
          </w:tcPr>
          <w:p w14:paraId="4A6BBA10"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21CDDB78"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71695465" w14:textId="77777777" w:rsidR="004A62E3" w:rsidRPr="00023FBE" w:rsidRDefault="004A62E3" w:rsidP="004A62E3">
            <w:pPr>
              <w:rPr>
                <w:rFonts w:ascii="Arial Narrow" w:hAnsi="Arial Narrow"/>
                <w:color w:val="000000"/>
                <w:sz w:val="14"/>
                <w:szCs w:val="14"/>
                <w:lang w:eastAsia="fr-FR"/>
              </w:rPr>
            </w:pPr>
          </w:p>
        </w:tc>
        <w:tc>
          <w:tcPr>
            <w:tcW w:w="648" w:type="pct"/>
            <w:shd w:val="clear" w:color="auto" w:fill="auto"/>
            <w:vAlign w:val="center"/>
            <w:hideMark/>
          </w:tcPr>
          <w:p w14:paraId="70D7A3AB"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MORARANO</w:t>
            </w:r>
          </w:p>
        </w:tc>
        <w:tc>
          <w:tcPr>
            <w:tcW w:w="675" w:type="pct"/>
            <w:shd w:val="clear" w:color="auto" w:fill="auto"/>
            <w:vAlign w:val="center"/>
            <w:hideMark/>
          </w:tcPr>
          <w:p w14:paraId="1D64DE74"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MORARANO</w:t>
            </w:r>
          </w:p>
        </w:tc>
        <w:tc>
          <w:tcPr>
            <w:tcW w:w="586" w:type="pct"/>
            <w:shd w:val="clear" w:color="auto" w:fill="auto"/>
            <w:vAlign w:val="center"/>
            <w:hideMark/>
          </w:tcPr>
          <w:p w14:paraId="41B6CD3A"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shd w:val="clear" w:color="auto" w:fill="auto"/>
            <w:vAlign w:val="center"/>
            <w:hideMark/>
          </w:tcPr>
          <w:p w14:paraId="1CEBEFAE"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2256B63D"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MORARANO</w:t>
            </w:r>
          </w:p>
        </w:tc>
        <w:tc>
          <w:tcPr>
            <w:tcW w:w="496" w:type="pct"/>
            <w:shd w:val="clear" w:color="auto" w:fill="auto"/>
            <w:vAlign w:val="center"/>
            <w:hideMark/>
          </w:tcPr>
          <w:p w14:paraId="7399F555"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732971B4" w14:textId="77777777" w:rsidTr="00582D40">
        <w:trPr>
          <w:trHeight w:val="20"/>
        </w:trPr>
        <w:tc>
          <w:tcPr>
            <w:tcW w:w="341" w:type="pct"/>
            <w:vMerge/>
            <w:vAlign w:val="center"/>
            <w:hideMark/>
          </w:tcPr>
          <w:p w14:paraId="7E931970"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6C43DEC9"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02C6C407" w14:textId="77777777" w:rsidR="004A62E3" w:rsidRPr="00023FBE" w:rsidRDefault="004A62E3" w:rsidP="004A62E3">
            <w:pPr>
              <w:rPr>
                <w:rFonts w:ascii="Arial Narrow" w:hAnsi="Arial Narrow"/>
                <w:color w:val="000000"/>
                <w:sz w:val="14"/>
                <w:szCs w:val="14"/>
                <w:lang w:eastAsia="fr-FR"/>
              </w:rPr>
            </w:pPr>
          </w:p>
        </w:tc>
        <w:tc>
          <w:tcPr>
            <w:tcW w:w="648" w:type="pct"/>
            <w:vMerge w:val="restart"/>
            <w:shd w:val="clear" w:color="auto" w:fill="auto"/>
            <w:vAlign w:val="center"/>
            <w:hideMark/>
          </w:tcPr>
          <w:p w14:paraId="1E5AEF87"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TSINJOARIVO</w:t>
            </w:r>
          </w:p>
        </w:tc>
        <w:tc>
          <w:tcPr>
            <w:tcW w:w="675" w:type="pct"/>
            <w:shd w:val="clear" w:color="auto" w:fill="auto"/>
            <w:vAlign w:val="center"/>
            <w:hideMark/>
          </w:tcPr>
          <w:p w14:paraId="21A01B5D"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TSINJOARIVO</w:t>
            </w:r>
          </w:p>
        </w:tc>
        <w:tc>
          <w:tcPr>
            <w:tcW w:w="586" w:type="pct"/>
            <w:vMerge w:val="restart"/>
            <w:shd w:val="clear" w:color="auto" w:fill="auto"/>
            <w:vAlign w:val="center"/>
            <w:hideMark/>
          </w:tcPr>
          <w:p w14:paraId="164693D5"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vMerge w:val="restart"/>
            <w:shd w:val="clear" w:color="auto" w:fill="auto"/>
            <w:vAlign w:val="center"/>
            <w:hideMark/>
          </w:tcPr>
          <w:p w14:paraId="2CA20C13"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5FB6097F"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TSINJOARIVO</w:t>
            </w:r>
          </w:p>
        </w:tc>
        <w:tc>
          <w:tcPr>
            <w:tcW w:w="496" w:type="pct"/>
            <w:vMerge w:val="restart"/>
            <w:shd w:val="clear" w:color="auto" w:fill="auto"/>
            <w:vAlign w:val="center"/>
            <w:hideMark/>
          </w:tcPr>
          <w:p w14:paraId="659729BF"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59A34F2C" w14:textId="77777777" w:rsidTr="00582D40">
        <w:trPr>
          <w:trHeight w:val="20"/>
        </w:trPr>
        <w:tc>
          <w:tcPr>
            <w:tcW w:w="341" w:type="pct"/>
            <w:vMerge/>
            <w:vAlign w:val="center"/>
            <w:hideMark/>
          </w:tcPr>
          <w:p w14:paraId="17FC071F"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3AA9E623"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22EE9732"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362B21C5"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41E332CF"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TSARAFARAMIADANA</w:t>
            </w:r>
          </w:p>
        </w:tc>
        <w:tc>
          <w:tcPr>
            <w:tcW w:w="586" w:type="pct"/>
            <w:vMerge/>
            <w:vAlign w:val="center"/>
            <w:hideMark/>
          </w:tcPr>
          <w:p w14:paraId="4420F3FC"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3F3CDAA5"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1C9CCC74"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TSARAFARAMIADANA</w:t>
            </w:r>
          </w:p>
        </w:tc>
        <w:tc>
          <w:tcPr>
            <w:tcW w:w="496" w:type="pct"/>
            <w:vMerge/>
            <w:vAlign w:val="center"/>
            <w:hideMark/>
          </w:tcPr>
          <w:p w14:paraId="465C2FD1" w14:textId="77777777" w:rsidR="004A62E3" w:rsidRPr="00023FBE" w:rsidRDefault="004A62E3" w:rsidP="004A62E3">
            <w:pPr>
              <w:rPr>
                <w:rFonts w:ascii="Arial Narrow" w:hAnsi="Arial Narrow"/>
                <w:color w:val="000000"/>
                <w:sz w:val="14"/>
                <w:szCs w:val="14"/>
                <w:lang w:eastAsia="fr-FR"/>
              </w:rPr>
            </w:pPr>
          </w:p>
        </w:tc>
      </w:tr>
      <w:tr w:rsidR="004A62E3" w:rsidRPr="00023FBE" w14:paraId="0BA5621C" w14:textId="77777777" w:rsidTr="00582D40">
        <w:trPr>
          <w:trHeight w:val="20"/>
        </w:trPr>
        <w:tc>
          <w:tcPr>
            <w:tcW w:w="341" w:type="pct"/>
            <w:vMerge/>
            <w:vAlign w:val="center"/>
            <w:hideMark/>
          </w:tcPr>
          <w:p w14:paraId="69213A8D"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3AD01ED2" w14:textId="77777777" w:rsidR="004A62E3" w:rsidRPr="00023FBE" w:rsidRDefault="004A62E3" w:rsidP="004A62E3">
            <w:pPr>
              <w:rPr>
                <w:rFonts w:ascii="Arial Narrow" w:hAnsi="Arial Narrow"/>
                <w:color w:val="000000"/>
                <w:sz w:val="14"/>
                <w:szCs w:val="14"/>
                <w:lang w:eastAsia="fr-FR"/>
              </w:rPr>
            </w:pPr>
          </w:p>
        </w:tc>
        <w:tc>
          <w:tcPr>
            <w:tcW w:w="485" w:type="pct"/>
            <w:vMerge w:val="restart"/>
            <w:shd w:val="clear" w:color="auto" w:fill="auto"/>
            <w:vAlign w:val="center"/>
            <w:hideMark/>
          </w:tcPr>
          <w:p w14:paraId="5D3B31D5"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AMBOHIMANARIVO-ANTSAHASOA</w:t>
            </w:r>
          </w:p>
        </w:tc>
        <w:tc>
          <w:tcPr>
            <w:tcW w:w="648" w:type="pct"/>
            <w:vMerge w:val="restart"/>
            <w:shd w:val="clear" w:color="auto" w:fill="auto"/>
            <w:vAlign w:val="center"/>
            <w:hideMark/>
          </w:tcPr>
          <w:p w14:paraId="42F3A686"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ANTSETSINDRANOVATO</w:t>
            </w:r>
          </w:p>
        </w:tc>
        <w:tc>
          <w:tcPr>
            <w:tcW w:w="675" w:type="pct"/>
            <w:shd w:val="clear" w:color="auto" w:fill="auto"/>
            <w:vAlign w:val="center"/>
            <w:hideMark/>
          </w:tcPr>
          <w:p w14:paraId="2657CB37"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ANTSETSINDRANOVATO</w:t>
            </w:r>
          </w:p>
        </w:tc>
        <w:tc>
          <w:tcPr>
            <w:tcW w:w="586" w:type="pct"/>
            <w:vMerge w:val="restart"/>
            <w:shd w:val="clear" w:color="auto" w:fill="auto"/>
            <w:vAlign w:val="center"/>
            <w:hideMark/>
          </w:tcPr>
          <w:p w14:paraId="111BBDA6"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vMerge w:val="restart"/>
            <w:shd w:val="clear" w:color="auto" w:fill="auto"/>
            <w:vAlign w:val="center"/>
            <w:hideMark/>
          </w:tcPr>
          <w:p w14:paraId="70473369"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768C467E"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ANTSETSINDRANOVATO</w:t>
            </w:r>
          </w:p>
        </w:tc>
        <w:tc>
          <w:tcPr>
            <w:tcW w:w="496" w:type="pct"/>
            <w:vMerge w:val="restart"/>
            <w:shd w:val="clear" w:color="auto" w:fill="auto"/>
            <w:vAlign w:val="center"/>
            <w:hideMark/>
          </w:tcPr>
          <w:p w14:paraId="7E7939A5"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2D05E680" w14:textId="77777777" w:rsidTr="00582D40">
        <w:trPr>
          <w:trHeight w:val="20"/>
        </w:trPr>
        <w:tc>
          <w:tcPr>
            <w:tcW w:w="341" w:type="pct"/>
            <w:vMerge/>
            <w:vAlign w:val="center"/>
            <w:hideMark/>
          </w:tcPr>
          <w:p w14:paraId="62B186B0"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4F8908D2"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572435EE"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2335DCE8"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13CD9AE5"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 xml:space="preserve">AMBOHIDEHIBE </w:t>
            </w:r>
          </w:p>
        </w:tc>
        <w:tc>
          <w:tcPr>
            <w:tcW w:w="586" w:type="pct"/>
            <w:vMerge/>
            <w:vAlign w:val="center"/>
            <w:hideMark/>
          </w:tcPr>
          <w:p w14:paraId="51BBEDFA"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31A55ECC"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30327CD2"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 xml:space="preserve">AMBOHIDEHIBE </w:t>
            </w:r>
          </w:p>
        </w:tc>
        <w:tc>
          <w:tcPr>
            <w:tcW w:w="496" w:type="pct"/>
            <w:vMerge/>
            <w:vAlign w:val="center"/>
            <w:hideMark/>
          </w:tcPr>
          <w:p w14:paraId="1BEB4D6C" w14:textId="77777777" w:rsidR="004A62E3" w:rsidRPr="00023FBE" w:rsidRDefault="004A62E3" w:rsidP="004A62E3">
            <w:pPr>
              <w:rPr>
                <w:rFonts w:ascii="Arial Narrow" w:hAnsi="Arial Narrow"/>
                <w:color w:val="000000"/>
                <w:sz w:val="14"/>
                <w:szCs w:val="14"/>
                <w:lang w:eastAsia="fr-FR"/>
              </w:rPr>
            </w:pPr>
          </w:p>
        </w:tc>
      </w:tr>
      <w:tr w:rsidR="004A62E3" w:rsidRPr="00023FBE" w14:paraId="18147458" w14:textId="77777777" w:rsidTr="00582D40">
        <w:trPr>
          <w:trHeight w:val="20"/>
        </w:trPr>
        <w:tc>
          <w:tcPr>
            <w:tcW w:w="341" w:type="pct"/>
            <w:vMerge/>
            <w:vAlign w:val="center"/>
            <w:hideMark/>
          </w:tcPr>
          <w:p w14:paraId="5668942A"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0508FD08"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44DFD35A"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59BC0D6B"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3D237343"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TSINJORANO</w:t>
            </w:r>
          </w:p>
        </w:tc>
        <w:tc>
          <w:tcPr>
            <w:tcW w:w="586" w:type="pct"/>
            <w:vMerge/>
            <w:vAlign w:val="center"/>
            <w:hideMark/>
          </w:tcPr>
          <w:p w14:paraId="1409A244"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50A2C4C6"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0F63B101"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TSINJORANO</w:t>
            </w:r>
          </w:p>
        </w:tc>
        <w:tc>
          <w:tcPr>
            <w:tcW w:w="496" w:type="pct"/>
            <w:vMerge/>
            <w:vAlign w:val="center"/>
            <w:hideMark/>
          </w:tcPr>
          <w:p w14:paraId="7E8A3B5E" w14:textId="77777777" w:rsidR="004A62E3" w:rsidRPr="00023FBE" w:rsidRDefault="004A62E3" w:rsidP="004A62E3">
            <w:pPr>
              <w:rPr>
                <w:rFonts w:ascii="Arial Narrow" w:hAnsi="Arial Narrow"/>
                <w:color w:val="000000"/>
                <w:sz w:val="14"/>
                <w:szCs w:val="14"/>
                <w:lang w:eastAsia="fr-FR"/>
              </w:rPr>
            </w:pPr>
          </w:p>
        </w:tc>
      </w:tr>
      <w:tr w:rsidR="004A62E3" w:rsidRPr="00023FBE" w14:paraId="3C848F3F" w14:textId="77777777" w:rsidTr="00582D40">
        <w:trPr>
          <w:trHeight w:val="20"/>
        </w:trPr>
        <w:tc>
          <w:tcPr>
            <w:tcW w:w="341" w:type="pct"/>
            <w:vMerge/>
            <w:vAlign w:val="center"/>
            <w:hideMark/>
          </w:tcPr>
          <w:p w14:paraId="63C01CB9"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5C1ACD5B"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0B450855" w14:textId="77777777" w:rsidR="004A62E3" w:rsidRPr="00023FBE" w:rsidRDefault="004A62E3" w:rsidP="004A62E3">
            <w:pPr>
              <w:rPr>
                <w:rFonts w:ascii="Arial Narrow" w:hAnsi="Arial Narrow"/>
                <w:color w:val="000000"/>
                <w:sz w:val="14"/>
                <w:szCs w:val="14"/>
                <w:lang w:eastAsia="fr-FR"/>
              </w:rPr>
            </w:pPr>
          </w:p>
        </w:tc>
        <w:tc>
          <w:tcPr>
            <w:tcW w:w="648" w:type="pct"/>
            <w:vMerge w:val="restart"/>
            <w:shd w:val="clear" w:color="auto" w:fill="auto"/>
            <w:vAlign w:val="center"/>
            <w:hideMark/>
          </w:tcPr>
          <w:p w14:paraId="725D6A69"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AMBOHIMANARIVO</w:t>
            </w:r>
          </w:p>
        </w:tc>
        <w:tc>
          <w:tcPr>
            <w:tcW w:w="675" w:type="pct"/>
            <w:shd w:val="clear" w:color="auto" w:fill="auto"/>
            <w:vAlign w:val="center"/>
            <w:hideMark/>
          </w:tcPr>
          <w:p w14:paraId="0E88CB0D"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TSARAZAZA</w:t>
            </w:r>
          </w:p>
        </w:tc>
        <w:tc>
          <w:tcPr>
            <w:tcW w:w="586" w:type="pct"/>
            <w:vMerge w:val="restart"/>
            <w:shd w:val="clear" w:color="auto" w:fill="auto"/>
            <w:vAlign w:val="center"/>
            <w:hideMark/>
          </w:tcPr>
          <w:p w14:paraId="30E26E1E"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vMerge w:val="restart"/>
            <w:shd w:val="clear" w:color="auto" w:fill="auto"/>
            <w:vAlign w:val="center"/>
            <w:hideMark/>
          </w:tcPr>
          <w:p w14:paraId="79A737CE"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1F14E1E8"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TSARAZAZA</w:t>
            </w:r>
          </w:p>
        </w:tc>
        <w:tc>
          <w:tcPr>
            <w:tcW w:w="496" w:type="pct"/>
            <w:vMerge w:val="restart"/>
            <w:shd w:val="clear" w:color="auto" w:fill="auto"/>
            <w:vAlign w:val="center"/>
            <w:hideMark/>
          </w:tcPr>
          <w:p w14:paraId="7F2B55B9"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40E77D44" w14:textId="77777777" w:rsidTr="00582D40">
        <w:trPr>
          <w:trHeight w:val="20"/>
        </w:trPr>
        <w:tc>
          <w:tcPr>
            <w:tcW w:w="341" w:type="pct"/>
            <w:vMerge/>
            <w:vAlign w:val="center"/>
            <w:hideMark/>
          </w:tcPr>
          <w:p w14:paraId="4478333C"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52526C59"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3F136D38"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6751E3D8"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24811B4D"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AMBOHIMANARIVO</w:t>
            </w:r>
          </w:p>
        </w:tc>
        <w:tc>
          <w:tcPr>
            <w:tcW w:w="586" w:type="pct"/>
            <w:vMerge/>
            <w:vAlign w:val="center"/>
            <w:hideMark/>
          </w:tcPr>
          <w:p w14:paraId="080119CA"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2D47126E"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1A9ADAB5"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AMBOHIMANARIVO</w:t>
            </w:r>
          </w:p>
        </w:tc>
        <w:tc>
          <w:tcPr>
            <w:tcW w:w="496" w:type="pct"/>
            <w:vMerge/>
            <w:vAlign w:val="center"/>
            <w:hideMark/>
          </w:tcPr>
          <w:p w14:paraId="41C515F0" w14:textId="77777777" w:rsidR="004A62E3" w:rsidRPr="00023FBE" w:rsidRDefault="004A62E3" w:rsidP="004A62E3">
            <w:pPr>
              <w:rPr>
                <w:rFonts w:ascii="Arial Narrow" w:hAnsi="Arial Narrow"/>
                <w:color w:val="000000"/>
                <w:sz w:val="14"/>
                <w:szCs w:val="14"/>
                <w:lang w:eastAsia="fr-FR"/>
              </w:rPr>
            </w:pPr>
          </w:p>
        </w:tc>
      </w:tr>
      <w:tr w:rsidR="004A62E3" w:rsidRPr="00023FBE" w14:paraId="2A14E2CD" w14:textId="77777777" w:rsidTr="00582D40">
        <w:trPr>
          <w:trHeight w:val="20"/>
        </w:trPr>
        <w:tc>
          <w:tcPr>
            <w:tcW w:w="341" w:type="pct"/>
            <w:vMerge/>
            <w:vAlign w:val="center"/>
            <w:hideMark/>
          </w:tcPr>
          <w:p w14:paraId="0BBD74D2"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7E374AF7"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2A43EC27" w14:textId="77777777" w:rsidR="004A62E3" w:rsidRPr="00023FBE" w:rsidRDefault="004A62E3" w:rsidP="004A62E3">
            <w:pPr>
              <w:rPr>
                <w:rFonts w:ascii="Arial Narrow" w:hAnsi="Arial Narrow"/>
                <w:color w:val="000000"/>
                <w:sz w:val="14"/>
                <w:szCs w:val="14"/>
                <w:lang w:eastAsia="fr-FR"/>
              </w:rPr>
            </w:pPr>
          </w:p>
        </w:tc>
        <w:tc>
          <w:tcPr>
            <w:tcW w:w="648" w:type="pct"/>
            <w:vMerge w:val="restart"/>
            <w:shd w:val="clear" w:color="auto" w:fill="auto"/>
            <w:vAlign w:val="center"/>
            <w:hideMark/>
          </w:tcPr>
          <w:p w14:paraId="0AC768EA"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ANTSAHASOA</w:t>
            </w:r>
          </w:p>
        </w:tc>
        <w:tc>
          <w:tcPr>
            <w:tcW w:w="675" w:type="pct"/>
            <w:shd w:val="clear" w:color="auto" w:fill="auto"/>
            <w:vAlign w:val="center"/>
            <w:hideMark/>
          </w:tcPr>
          <w:p w14:paraId="5B6B45E1"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ANTSAHANANDRISA</w:t>
            </w:r>
          </w:p>
        </w:tc>
        <w:tc>
          <w:tcPr>
            <w:tcW w:w="586" w:type="pct"/>
            <w:vMerge w:val="restart"/>
            <w:shd w:val="clear" w:color="auto" w:fill="auto"/>
            <w:vAlign w:val="center"/>
            <w:hideMark/>
          </w:tcPr>
          <w:p w14:paraId="3D64A3DA"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vMerge w:val="restart"/>
            <w:shd w:val="clear" w:color="auto" w:fill="auto"/>
            <w:vAlign w:val="center"/>
            <w:hideMark/>
          </w:tcPr>
          <w:p w14:paraId="58EEB73D"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58F87F38"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ANTSAHANANDRISA</w:t>
            </w:r>
          </w:p>
        </w:tc>
        <w:tc>
          <w:tcPr>
            <w:tcW w:w="496" w:type="pct"/>
            <w:vMerge w:val="restart"/>
            <w:shd w:val="clear" w:color="auto" w:fill="auto"/>
            <w:vAlign w:val="center"/>
            <w:hideMark/>
          </w:tcPr>
          <w:p w14:paraId="50355BF0"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338B3DDE" w14:textId="77777777" w:rsidTr="00582D40">
        <w:trPr>
          <w:trHeight w:val="20"/>
        </w:trPr>
        <w:tc>
          <w:tcPr>
            <w:tcW w:w="341" w:type="pct"/>
            <w:vMerge/>
            <w:vAlign w:val="center"/>
            <w:hideMark/>
          </w:tcPr>
          <w:p w14:paraId="7E4D996D"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0203EB54"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6B67AB63"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0326E5D0"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09935739"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AMBATOFOTSY</w:t>
            </w:r>
          </w:p>
        </w:tc>
        <w:tc>
          <w:tcPr>
            <w:tcW w:w="586" w:type="pct"/>
            <w:vMerge/>
            <w:vAlign w:val="center"/>
            <w:hideMark/>
          </w:tcPr>
          <w:p w14:paraId="7485E130"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4F1CE7EC"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22FA3ADA"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AMBATOFOTSY</w:t>
            </w:r>
          </w:p>
        </w:tc>
        <w:tc>
          <w:tcPr>
            <w:tcW w:w="496" w:type="pct"/>
            <w:vMerge/>
            <w:vAlign w:val="center"/>
            <w:hideMark/>
          </w:tcPr>
          <w:p w14:paraId="74B0892B" w14:textId="77777777" w:rsidR="004A62E3" w:rsidRPr="00023FBE" w:rsidRDefault="004A62E3" w:rsidP="004A62E3">
            <w:pPr>
              <w:rPr>
                <w:rFonts w:ascii="Arial Narrow" w:hAnsi="Arial Narrow"/>
                <w:color w:val="000000"/>
                <w:sz w:val="14"/>
                <w:szCs w:val="14"/>
                <w:lang w:eastAsia="fr-FR"/>
              </w:rPr>
            </w:pPr>
          </w:p>
        </w:tc>
      </w:tr>
      <w:tr w:rsidR="004A62E3" w:rsidRPr="00023FBE" w14:paraId="0582EDAE" w14:textId="77777777" w:rsidTr="00582D40">
        <w:trPr>
          <w:trHeight w:val="20"/>
        </w:trPr>
        <w:tc>
          <w:tcPr>
            <w:tcW w:w="341" w:type="pct"/>
            <w:vMerge/>
            <w:vAlign w:val="center"/>
            <w:hideMark/>
          </w:tcPr>
          <w:p w14:paraId="7FD1423D"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19E72123"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52EF02AC"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36465AD9"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6A9AA446"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ANTSAHASOA</w:t>
            </w:r>
          </w:p>
        </w:tc>
        <w:tc>
          <w:tcPr>
            <w:tcW w:w="586" w:type="pct"/>
            <w:vMerge/>
            <w:vAlign w:val="center"/>
            <w:hideMark/>
          </w:tcPr>
          <w:p w14:paraId="499D08A4"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2861550B"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39085C31"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ANTSAHASOA</w:t>
            </w:r>
          </w:p>
        </w:tc>
        <w:tc>
          <w:tcPr>
            <w:tcW w:w="496" w:type="pct"/>
            <w:vMerge/>
            <w:vAlign w:val="center"/>
            <w:hideMark/>
          </w:tcPr>
          <w:p w14:paraId="10C58B6F" w14:textId="77777777" w:rsidR="004A62E3" w:rsidRPr="00023FBE" w:rsidRDefault="004A62E3" w:rsidP="004A62E3">
            <w:pPr>
              <w:rPr>
                <w:rFonts w:ascii="Arial Narrow" w:hAnsi="Arial Narrow"/>
                <w:color w:val="000000"/>
                <w:sz w:val="14"/>
                <w:szCs w:val="14"/>
                <w:lang w:eastAsia="fr-FR"/>
              </w:rPr>
            </w:pPr>
          </w:p>
        </w:tc>
      </w:tr>
      <w:tr w:rsidR="004A62E3" w:rsidRPr="00023FBE" w14:paraId="62D9319D" w14:textId="77777777" w:rsidTr="00582D40">
        <w:trPr>
          <w:trHeight w:val="20"/>
        </w:trPr>
        <w:tc>
          <w:tcPr>
            <w:tcW w:w="341" w:type="pct"/>
            <w:vMerge/>
            <w:vAlign w:val="center"/>
            <w:hideMark/>
          </w:tcPr>
          <w:p w14:paraId="0AE4E336"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09ED4E89"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6FEA8EEB"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1479D392"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0BED736B"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MANGABE</w:t>
            </w:r>
          </w:p>
        </w:tc>
        <w:tc>
          <w:tcPr>
            <w:tcW w:w="586" w:type="pct"/>
            <w:vMerge/>
            <w:vAlign w:val="center"/>
            <w:hideMark/>
          </w:tcPr>
          <w:p w14:paraId="2F719196"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32EAE66F"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7896F9FA"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MANGABE</w:t>
            </w:r>
          </w:p>
        </w:tc>
        <w:tc>
          <w:tcPr>
            <w:tcW w:w="496" w:type="pct"/>
            <w:vMerge/>
            <w:vAlign w:val="center"/>
            <w:hideMark/>
          </w:tcPr>
          <w:p w14:paraId="5300DADD" w14:textId="77777777" w:rsidR="004A62E3" w:rsidRPr="00023FBE" w:rsidRDefault="004A62E3" w:rsidP="004A62E3">
            <w:pPr>
              <w:rPr>
                <w:rFonts w:ascii="Arial Narrow" w:hAnsi="Arial Narrow"/>
                <w:color w:val="000000"/>
                <w:sz w:val="14"/>
                <w:szCs w:val="14"/>
                <w:lang w:eastAsia="fr-FR"/>
              </w:rPr>
            </w:pPr>
          </w:p>
        </w:tc>
      </w:tr>
      <w:tr w:rsidR="004A62E3" w:rsidRPr="00023FBE" w14:paraId="203DCE02" w14:textId="77777777" w:rsidTr="00582D40">
        <w:trPr>
          <w:trHeight w:val="20"/>
        </w:trPr>
        <w:tc>
          <w:tcPr>
            <w:tcW w:w="341" w:type="pct"/>
            <w:vMerge/>
            <w:vAlign w:val="center"/>
            <w:hideMark/>
          </w:tcPr>
          <w:p w14:paraId="4151525D"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67D19D10"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6F836280"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1E66B3BA"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3C0014B0"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MALAVOLANA</w:t>
            </w:r>
          </w:p>
        </w:tc>
        <w:tc>
          <w:tcPr>
            <w:tcW w:w="586" w:type="pct"/>
            <w:vMerge/>
            <w:vAlign w:val="center"/>
            <w:hideMark/>
          </w:tcPr>
          <w:p w14:paraId="6A26783B"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60DF5689"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73079D35"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MALAVOLANA</w:t>
            </w:r>
          </w:p>
        </w:tc>
        <w:tc>
          <w:tcPr>
            <w:tcW w:w="496" w:type="pct"/>
            <w:vMerge/>
            <w:vAlign w:val="center"/>
            <w:hideMark/>
          </w:tcPr>
          <w:p w14:paraId="0626F97C" w14:textId="77777777" w:rsidR="004A62E3" w:rsidRPr="00023FBE" w:rsidRDefault="004A62E3" w:rsidP="004A62E3">
            <w:pPr>
              <w:rPr>
                <w:rFonts w:ascii="Arial Narrow" w:hAnsi="Arial Narrow"/>
                <w:color w:val="000000"/>
                <w:sz w:val="14"/>
                <w:szCs w:val="14"/>
                <w:lang w:eastAsia="fr-FR"/>
              </w:rPr>
            </w:pPr>
          </w:p>
        </w:tc>
      </w:tr>
      <w:tr w:rsidR="004A62E3" w:rsidRPr="00023FBE" w14:paraId="3BF7D439" w14:textId="77777777" w:rsidTr="00582D40">
        <w:trPr>
          <w:trHeight w:val="20"/>
        </w:trPr>
        <w:tc>
          <w:tcPr>
            <w:tcW w:w="341" w:type="pct"/>
            <w:vMerge/>
            <w:vAlign w:val="center"/>
            <w:hideMark/>
          </w:tcPr>
          <w:p w14:paraId="7E14F2E5"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04B74909" w14:textId="77777777" w:rsidR="004A62E3" w:rsidRPr="00023FBE" w:rsidRDefault="004A62E3" w:rsidP="004A62E3">
            <w:pPr>
              <w:rPr>
                <w:rFonts w:ascii="Arial Narrow" w:hAnsi="Arial Narrow"/>
                <w:color w:val="000000"/>
                <w:sz w:val="14"/>
                <w:szCs w:val="14"/>
                <w:lang w:eastAsia="fr-FR"/>
              </w:rPr>
            </w:pPr>
          </w:p>
        </w:tc>
        <w:tc>
          <w:tcPr>
            <w:tcW w:w="485" w:type="pct"/>
            <w:vMerge w:val="restart"/>
            <w:shd w:val="clear" w:color="auto" w:fill="auto"/>
            <w:vAlign w:val="center"/>
            <w:hideMark/>
          </w:tcPr>
          <w:p w14:paraId="06798BE8"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TELOMIRAY</w:t>
            </w:r>
          </w:p>
        </w:tc>
        <w:tc>
          <w:tcPr>
            <w:tcW w:w="648" w:type="pct"/>
            <w:vMerge w:val="restart"/>
            <w:shd w:val="clear" w:color="auto" w:fill="auto"/>
            <w:vAlign w:val="center"/>
            <w:hideMark/>
          </w:tcPr>
          <w:p w14:paraId="7FF8E824"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VONONAVOKO</w:t>
            </w:r>
          </w:p>
        </w:tc>
        <w:tc>
          <w:tcPr>
            <w:tcW w:w="675" w:type="pct"/>
            <w:shd w:val="clear" w:color="auto" w:fill="auto"/>
            <w:vAlign w:val="center"/>
            <w:hideMark/>
          </w:tcPr>
          <w:p w14:paraId="0396DC98"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IMERINATSIMO</w:t>
            </w:r>
          </w:p>
        </w:tc>
        <w:tc>
          <w:tcPr>
            <w:tcW w:w="586" w:type="pct"/>
            <w:vMerge w:val="restart"/>
            <w:shd w:val="clear" w:color="auto" w:fill="auto"/>
            <w:vAlign w:val="center"/>
            <w:hideMark/>
          </w:tcPr>
          <w:p w14:paraId="4D9965B8"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vMerge w:val="restart"/>
            <w:shd w:val="clear" w:color="auto" w:fill="auto"/>
            <w:vAlign w:val="center"/>
            <w:hideMark/>
          </w:tcPr>
          <w:p w14:paraId="10E02E05"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0352380F"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IMERINATSIMO</w:t>
            </w:r>
          </w:p>
        </w:tc>
        <w:tc>
          <w:tcPr>
            <w:tcW w:w="496" w:type="pct"/>
            <w:vMerge w:val="restart"/>
            <w:shd w:val="clear" w:color="auto" w:fill="auto"/>
            <w:vAlign w:val="center"/>
            <w:hideMark/>
          </w:tcPr>
          <w:p w14:paraId="043D3A72"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41DFEC0A" w14:textId="77777777" w:rsidTr="00582D40">
        <w:trPr>
          <w:trHeight w:val="20"/>
        </w:trPr>
        <w:tc>
          <w:tcPr>
            <w:tcW w:w="341" w:type="pct"/>
            <w:vMerge/>
            <w:vAlign w:val="center"/>
            <w:hideMark/>
          </w:tcPr>
          <w:p w14:paraId="2D957101"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591D09E7"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4A11DB41"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2A151B84"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0E36FDEB"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AMBANIFAHITRA</w:t>
            </w:r>
          </w:p>
        </w:tc>
        <w:tc>
          <w:tcPr>
            <w:tcW w:w="586" w:type="pct"/>
            <w:vMerge/>
            <w:vAlign w:val="center"/>
            <w:hideMark/>
          </w:tcPr>
          <w:p w14:paraId="6EB7DE42"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1ED68B88"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27B39622"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AMBANIFAHITRA</w:t>
            </w:r>
          </w:p>
        </w:tc>
        <w:tc>
          <w:tcPr>
            <w:tcW w:w="496" w:type="pct"/>
            <w:vMerge/>
            <w:vAlign w:val="center"/>
            <w:hideMark/>
          </w:tcPr>
          <w:p w14:paraId="2F9352E5" w14:textId="77777777" w:rsidR="004A62E3" w:rsidRPr="00023FBE" w:rsidRDefault="004A62E3" w:rsidP="004A62E3">
            <w:pPr>
              <w:rPr>
                <w:rFonts w:ascii="Arial Narrow" w:hAnsi="Arial Narrow"/>
                <w:color w:val="000000"/>
                <w:sz w:val="14"/>
                <w:szCs w:val="14"/>
                <w:lang w:eastAsia="fr-FR"/>
              </w:rPr>
            </w:pPr>
          </w:p>
        </w:tc>
      </w:tr>
      <w:tr w:rsidR="004A62E3" w:rsidRPr="00023FBE" w14:paraId="330D0ECE" w14:textId="77777777" w:rsidTr="00582D40">
        <w:trPr>
          <w:trHeight w:val="20"/>
        </w:trPr>
        <w:tc>
          <w:tcPr>
            <w:tcW w:w="341" w:type="pct"/>
            <w:vMerge/>
            <w:vAlign w:val="center"/>
            <w:hideMark/>
          </w:tcPr>
          <w:p w14:paraId="466F1519"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2E893547"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60CDAC6C" w14:textId="77777777" w:rsidR="004A62E3" w:rsidRPr="00023FBE" w:rsidRDefault="004A62E3" w:rsidP="004A62E3">
            <w:pPr>
              <w:rPr>
                <w:rFonts w:ascii="Arial Narrow" w:hAnsi="Arial Narrow"/>
                <w:color w:val="000000"/>
                <w:sz w:val="14"/>
                <w:szCs w:val="14"/>
                <w:lang w:eastAsia="fr-FR"/>
              </w:rPr>
            </w:pPr>
          </w:p>
        </w:tc>
        <w:tc>
          <w:tcPr>
            <w:tcW w:w="648" w:type="pct"/>
            <w:vMerge w:val="restart"/>
            <w:shd w:val="clear" w:color="auto" w:fill="auto"/>
            <w:vAlign w:val="center"/>
            <w:hideMark/>
          </w:tcPr>
          <w:p w14:paraId="4D5C9DF3"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TELO MIRINDRA</w:t>
            </w:r>
          </w:p>
        </w:tc>
        <w:tc>
          <w:tcPr>
            <w:tcW w:w="675" w:type="pct"/>
            <w:shd w:val="clear" w:color="auto" w:fill="auto"/>
            <w:vAlign w:val="center"/>
            <w:hideMark/>
          </w:tcPr>
          <w:p w14:paraId="0D36637F"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ANTANIMASAKA</w:t>
            </w:r>
          </w:p>
        </w:tc>
        <w:tc>
          <w:tcPr>
            <w:tcW w:w="586" w:type="pct"/>
            <w:vMerge w:val="restart"/>
            <w:shd w:val="clear" w:color="auto" w:fill="auto"/>
            <w:vAlign w:val="center"/>
            <w:hideMark/>
          </w:tcPr>
          <w:p w14:paraId="7A93B05D"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vMerge w:val="restart"/>
            <w:shd w:val="clear" w:color="auto" w:fill="auto"/>
            <w:vAlign w:val="center"/>
            <w:hideMark/>
          </w:tcPr>
          <w:p w14:paraId="0EE1C697"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068C4A6D"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ANTANIMASAKA</w:t>
            </w:r>
          </w:p>
        </w:tc>
        <w:tc>
          <w:tcPr>
            <w:tcW w:w="496" w:type="pct"/>
            <w:vMerge w:val="restart"/>
            <w:shd w:val="clear" w:color="auto" w:fill="auto"/>
            <w:vAlign w:val="center"/>
            <w:hideMark/>
          </w:tcPr>
          <w:p w14:paraId="4F0FFA95"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252A1F04" w14:textId="77777777" w:rsidTr="00582D40">
        <w:trPr>
          <w:trHeight w:val="20"/>
        </w:trPr>
        <w:tc>
          <w:tcPr>
            <w:tcW w:w="341" w:type="pct"/>
            <w:vMerge/>
            <w:vAlign w:val="center"/>
            <w:hideMark/>
          </w:tcPr>
          <w:p w14:paraId="16FDC529"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208184F2"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23D60398"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6454A33A"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05F6260D"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NANGAKA</w:t>
            </w:r>
          </w:p>
        </w:tc>
        <w:tc>
          <w:tcPr>
            <w:tcW w:w="586" w:type="pct"/>
            <w:vMerge/>
            <w:vAlign w:val="center"/>
            <w:hideMark/>
          </w:tcPr>
          <w:p w14:paraId="4F1E7386"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5E42BB5D"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411AB6E7"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NANGAKA</w:t>
            </w:r>
          </w:p>
        </w:tc>
        <w:tc>
          <w:tcPr>
            <w:tcW w:w="496" w:type="pct"/>
            <w:vMerge/>
            <w:vAlign w:val="center"/>
            <w:hideMark/>
          </w:tcPr>
          <w:p w14:paraId="38E786C6" w14:textId="77777777" w:rsidR="004A62E3" w:rsidRPr="00023FBE" w:rsidRDefault="004A62E3" w:rsidP="004A62E3">
            <w:pPr>
              <w:rPr>
                <w:rFonts w:ascii="Arial Narrow" w:hAnsi="Arial Narrow"/>
                <w:color w:val="000000"/>
                <w:sz w:val="14"/>
                <w:szCs w:val="14"/>
                <w:lang w:eastAsia="fr-FR"/>
              </w:rPr>
            </w:pPr>
          </w:p>
        </w:tc>
      </w:tr>
      <w:tr w:rsidR="004A62E3" w:rsidRPr="00023FBE" w14:paraId="5E6B60F0" w14:textId="77777777" w:rsidTr="00582D40">
        <w:trPr>
          <w:trHeight w:val="20"/>
        </w:trPr>
        <w:tc>
          <w:tcPr>
            <w:tcW w:w="341" w:type="pct"/>
            <w:vMerge/>
            <w:vAlign w:val="center"/>
            <w:hideMark/>
          </w:tcPr>
          <w:p w14:paraId="5BF4A20F"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52FA0FD6"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5E3E5E48"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19B3CC52"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4AE73BB3"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AMBOHITRINGAHIMAINTY</w:t>
            </w:r>
          </w:p>
        </w:tc>
        <w:tc>
          <w:tcPr>
            <w:tcW w:w="586" w:type="pct"/>
            <w:vMerge/>
            <w:vAlign w:val="center"/>
            <w:hideMark/>
          </w:tcPr>
          <w:p w14:paraId="23EA1BDE"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673BE551"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7FD9542D"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AMBOHITRINGAHIMAINTY</w:t>
            </w:r>
          </w:p>
        </w:tc>
        <w:tc>
          <w:tcPr>
            <w:tcW w:w="496" w:type="pct"/>
            <w:vMerge/>
            <w:vAlign w:val="center"/>
            <w:hideMark/>
          </w:tcPr>
          <w:p w14:paraId="4F7F36EF" w14:textId="77777777" w:rsidR="004A62E3" w:rsidRPr="00023FBE" w:rsidRDefault="004A62E3" w:rsidP="004A62E3">
            <w:pPr>
              <w:rPr>
                <w:rFonts w:ascii="Arial Narrow" w:hAnsi="Arial Narrow"/>
                <w:color w:val="000000"/>
                <w:sz w:val="14"/>
                <w:szCs w:val="14"/>
                <w:lang w:eastAsia="fr-FR"/>
              </w:rPr>
            </w:pPr>
          </w:p>
        </w:tc>
      </w:tr>
      <w:tr w:rsidR="004A62E3" w:rsidRPr="00023FBE" w14:paraId="31763CB8" w14:textId="77777777" w:rsidTr="00582D40">
        <w:trPr>
          <w:trHeight w:val="20"/>
        </w:trPr>
        <w:tc>
          <w:tcPr>
            <w:tcW w:w="341" w:type="pct"/>
            <w:vMerge/>
            <w:vAlign w:val="center"/>
            <w:hideMark/>
          </w:tcPr>
          <w:p w14:paraId="5872C987"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46AA20ED" w14:textId="77777777" w:rsidR="004A62E3" w:rsidRPr="00023FBE" w:rsidRDefault="004A62E3" w:rsidP="004A62E3">
            <w:pPr>
              <w:rPr>
                <w:rFonts w:ascii="Arial Narrow" w:hAnsi="Arial Narrow"/>
                <w:color w:val="000000"/>
                <w:sz w:val="14"/>
                <w:szCs w:val="14"/>
                <w:lang w:eastAsia="fr-FR"/>
              </w:rPr>
            </w:pPr>
          </w:p>
        </w:tc>
        <w:tc>
          <w:tcPr>
            <w:tcW w:w="485" w:type="pct"/>
            <w:vMerge w:val="restart"/>
            <w:shd w:val="clear" w:color="auto" w:fill="auto"/>
            <w:vAlign w:val="center"/>
            <w:hideMark/>
          </w:tcPr>
          <w:p w14:paraId="07BDF89F"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AMBY - MORAFENO</w:t>
            </w:r>
          </w:p>
        </w:tc>
        <w:tc>
          <w:tcPr>
            <w:tcW w:w="648" w:type="pct"/>
            <w:vMerge w:val="restart"/>
            <w:shd w:val="clear" w:color="auto" w:fill="auto"/>
            <w:vAlign w:val="center"/>
            <w:hideMark/>
          </w:tcPr>
          <w:p w14:paraId="1DF79B0B"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AMBY</w:t>
            </w:r>
          </w:p>
        </w:tc>
        <w:tc>
          <w:tcPr>
            <w:tcW w:w="675" w:type="pct"/>
            <w:shd w:val="clear" w:color="auto" w:fill="auto"/>
            <w:vAlign w:val="center"/>
            <w:hideMark/>
          </w:tcPr>
          <w:p w14:paraId="0DEC72E5"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AMBY</w:t>
            </w:r>
          </w:p>
        </w:tc>
        <w:tc>
          <w:tcPr>
            <w:tcW w:w="586" w:type="pct"/>
            <w:vMerge w:val="restart"/>
            <w:shd w:val="clear" w:color="auto" w:fill="auto"/>
            <w:vAlign w:val="center"/>
            <w:hideMark/>
          </w:tcPr>
          <w:p w14:paraId="43007470"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vMerge w:val="restart"/>
            <w:shd w:val="clear" w:color="auto" w:fill="auto"/>
            <w:vAlign w:val="center"/>
            <w:hideMark/>
          </w:tcPr>
          <w:p w14:paraId="037FBDD7"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56A289B7"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AMBY</w:t>
            </w:r>
          </w:p>
        </w:tc>
        <w:tc>
          <w:tcPr>
            <w:tcW w:w="496" w:type="pct"/>
            <w:vMerge w:val="restart"/>
            <w:shd w:val="clear" w:color="auto" w:fill="auto"/>
            <w:vAlign w:val="center"/>
            <w:hideMark/>
          </w:tcPr>
          <w:p w14:paraId="348A1C8E"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364398AB" w14:textId="77777777" w:rsidTr="00582D40">
        <w:trPr>
          <w:trHeight w:val="20"/>
        </w:trPr>
        <w:tc>
          <w:tcPr>
            <w:tcW w:w="341" w:type="pct"/>
            <w:vMerge/>
            <w:vAlign w:val="center"/>
            <w:hideMark/>
          </w:tcPr>
          <w:p w14:paraId="20041D1D"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58DD92D6"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47570983"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7114C466"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7DD6C585"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MAHADONGA</w:t>
            </w:r>
          </w:p>
        </w:tc>
        <w:tc>
          <w:tcPr>
            <w:tcW w:w="586" w:type="pct"/>
            <w:vMerge/>
            <w:vAlign w:val="center"/>
            <w:hideMark/>
          </w:tcPr>
          <w:p w14:paraId="3364685E"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2E04AB1A"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0424CCD4"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MAHADONGA</w:t>
            </w:r>
          </w:p>
        </w:tc>
        <w:tc>
          <w:tcPr>
            <w:tcW w:w="496" w:type="pct"/>
            <w:vMerge/>
            <w:vAlign w:val="center"/>
            <w:hideMark/>
          </w:tcPr>
          <w:p w14:paraId="12D2A654" w14:textId="77777777" w:rsidR="004A62E3" w:rsidRPr="00023FBE" w:rsidRDefault="004A62E3" w:rsidP="004A62E3">
            <w:pPr>
              <w:rPr>
                <w:rFonts w:ascii="Arial Narrow" w:hAnsi="Arial Narrow"/>
                <w:color w:val="000000"/>
                <w:sz w:val="14"/>
                <w:szCs w:val="14"/>
                <w:lang w:eastAsia="fr-FR"/>
              </w:rPr>
            </w:pPr>
          </w:p>
        </w:tc>
      </w:tr>
      <w:tr w:rsidR="004A62E3" w:rsidRPr="00023FBE" w14:paraId="15200EF5" w14:textId="77777777" w:rsidTr="00582D40">
        <w:trPr>
          <w:trHeight w:val="20"/>
        </w:trPr>
        <w:tc>
          <w:tcPr>
            <w:tcW w:w="341" w:type="pct"/>
            <w:vMerge/>
            <w:vAlign w:val="center"/>
            <w:hideMark/>
          </w:tcPr>
          <w:p w14:paraId="5A449BC8"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15192253"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00467564"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2A122963"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169C0FD4"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AMBONIVOHITRA</w:t>
            </w:r>
          </w:p>
        </w:tc>
        <w:tc>
          <w:tcPr>
            <w:tcW w:w="586" w:type="pct"/>
            <w:vMerge/>
            <w:vAlign w:val="center"/>
            <w:hideMark/>
          </w:tcPr>
          <w:p w14:paraId="7C1802B7"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402D2A5B"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1FBEB2E9"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AMBONIVOHITRA</w:t>
            </w:r>
          </w:p>
        </w:tc>
        <w:tc>
          <w:tcPr>
            <w:tcW w:w="496" w:type="pct"/>
            <w:vMerge/>
            <w:vAlign w:val="center"/>
            <w:hideMark/>
          </w:tcPr>
          <w:p w14:paraId="71E263EA" w14:textId="77777777" w:rsidR="004A62E3" w:rsidRPr="00023FBE" w:rsidRDefault="004A62E3" w:rsidP="004A62E3">
            <w:pPr>
              <w:rPr>
                <w:rFonts w:ascii="Arial Narrow" w:hAnsi="Arial Narrow"/>
                <w:color w:val="000000"/>
                <w:sz w:val="14"/>
                <w:szCs w:val="14"/>
                <w:lang w:eastAsia="fr-FR"/>
              </w:rPr>
            </w:pPr>
          </w:p>
        </w:tc>
      </w:tr>
      <w:tr w:rsidR="004A62E3" w:rsidRPr="00023FBE" w14:paraId="73DBF495" w14:textId="77777777" w:rsidTr="00582D40">
        <w:trPr>
          <w:trHeight w:val="20"/>
        </w:trPr>
        <w:tc>
          <w:tcPr>
            <w:tcW w:w="341" w:type="pct"/>
            <w:vMerge/>
            <w:vAlign w:val="center"/>
            <w:hideMark/>
          </w:tcPr>
          <w:p w14:paraId="09EA85BA"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0518F74E"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29D430CC" w14:textId="77777777" w:rsidR="004A62E3" w:rsidRPr="00023FBE" w:rsidRDefault="004A62E3" w:rsidP="004A62E3">
            <w:pPr>
              <w:rPr>
                <w:rFonts w:ascii="Arial Narrow" w:hAnsi="Arial Narrow"/>
                <w:color w:val="000000"/>
                <w:sz w:val="14"/>
                <w:szCs w:val="14"/>
                <w:lang w:eastAsia="fr-FR"/>
              </w:rPr>
            </w:pPr>
          </w:p>
        </w:tc>
        <w:tc>
          <w:tcPr>
            <w:tcW w:w="648" w:type="pct"/>
            <w:vMerge w:val="restart"/>
            <w:shd w:val="clear" w:color="auto" w:fill="auto"/>
            <w:vAlign w:val="center"/>
            <w:hideMark/>
          </w:tcPr>
          <w:p w14:paraId="4C60C432"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MORAFENO</w:t>
            </w:r>
          </w:p>
        </w:tc>
        <w:tc>
          <w:tcPr>
            <w:tcW w:w="675" w:type="pct"/>
            <w:shd w:val="clear" w:color="auto" w:fill="auto"/>
            <w:vAlign w:val="center"/>
            <w:hideMark/>
          </w:tcPr>
          <w:p w14:paraId="1C5F8654"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 xml:space="preserve">MORAFENO </w:t>
            </w:r>
          </w:p>
        </w:tc>
        <w:tc>
          <w:tcPr>
            <w:tcW w:w="586" w:type="pct"/>
            <w:vMerge w:val="restart"/>
            <w:shd w:val="clear" w:color="auto" w:fill="auto"/>
            <w:vAlign w:val="center"/>
            <w:hideMark/>
          </w:tcPr>
          <w:p w14:paraId="17B10F12"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vMerge w:val="restart"/>
            <w:shd w:val="clear" w:color="auto" w:fill="auto"/>
            <w:vAlign w:val="center"/>
            <w:hideMark/>
          </w:tcPr>
          <w:p w14:paraId="7E9BF51C"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40172FA1"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 xml:space="preserve">MORAFENO </w:t>
            </w:r>
          </w:p>
        </w:tc>
        <w:tc>
          <w:tcPr>
            <w:tcW w:w="496" w:type="pct"/>
            <w:vMerge w:val="restart"/>
            <w:shd w:val="clear" w:color="auto" w:fill="auto"/>
            <w:vAlign w:val="center"/>
            <w:hideMark/>
          </w:tcPr>
          <w:p w14:paraId="548B0216"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7195B57E" w14:textId="77777777" w:rsidTr="00582D40">
        <w:trPr>
          <w:trHeight w:val="20"/>
        </w:trPr>
        <w:tc>
          <w:tcPr>
            <w:tcW w:w="341" w:type="pct"/>
            <w:vMerge/>
            <w:vAlign w:val="center"/>
            <w:hideMark/>
          </w:tcPr>
          <w:p w14:paraId="5842FC3A"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1CD31FE7"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6A7BAACC"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255431B2"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5BE6B633"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ANTANETIBE LOHAVONDRONA</w:t>
            </w:r>
          </w:p>
        </w:tc>
        <w:tc>
          <w:tcPr>
            <w:tcW w:w="586" w:type="pct"/>
            <w:vMerge/>
            <w:vAlign w:val="center"/>
            <w:hideMark/>
          </w:tcPr>
          <w:p w14:paraId="3CE8A37C"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43D4A789"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502C044A"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ANTANETIBE LOHAVONDRONA</w:t>
            </w:r>
          </w:p>
        </w:tc>
        <w:tc>
          <w:tcPr>
            <w:tcW w:w="496" w:type="pct"/>
            <w:vMerge/>
            <w:vAlign w:val="center"/>
            <w:hideMark/>
          </w:tcPr>
          <w:p w14:paraId="43AD7CB3" w14:textId="77777777" w:rsidR="004A62E3" w:rsidRPr="00023FBE" w:rsidRDefault="004A62E3" w:rsidP="004A62E3">
            <w:pPr>
              <w:rPr>
                <w:rFonts w:ascii="Arial Narrow" w:hAnsi="Arial Narrow"/>
                <w:color w:val="000000"/>
                <w:sz w:val="14"/>
                <w:szCs w:val="14"/>
                <w:lang w:eastAsia="fr-FR"/>
              </w:rPr>
            </w:pPr>
          </w:p>
        </w:tc>
      </w:tr>
      <w:tr w:rsidR="004A62E3" w:rsidRPr="00023FBE" w14:paraId="68D4D086" w14:textId="77777777" w:rsidTr="00582D40">
        <w:trPr>
          <w:trHeight w:val="20"/>
        </w:trPr>
        <w:tc>
          <w:tcPr>
            <w:tcW w:w="341" w:type="pct"/>
            <w:vMerge/>
            <w:vAlign w:val="center"/>
            <w:hideMark/>
          </w:tcPr>
          <w:p w14:paraId="17609425"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6F1FFC2C"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391A0EAF" w14:textId="77777777" w:rsidR="004A62E3" w:rsidRPr="00023FBE" w:rsidRDefault="004A62E3" w:rsidP="004A62E3">
            <w:pPr>
              <w:rPr>
                <w:rFonts w:ascii="Arial Narrow" w:hAnsi="Arial Narrow"/>
                <w:color w:val="000000"/>
                <w:sz w:val="14"/>
                <w:szCs w:val="14"/>
                <w:lang w:eastAsia="fr-FR"/>
              </w:rPr>
            </w:pPr>
          </w:p>
        </w:tc>
        <w:tc>
          <w:tcPr>
            <w:tcW w:w="648" w:type="pct"/>
            <w:vMerge w:val="restart"/>
            <w:shd w:val="clear" w:color="auto" w:fill="auto"/>
            <w:vAlign w:val="center"/>
            <w:hideMark/>
          </w:tcPr>
          <w:p w14:paraId="37B21C3A"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SAVIDAHY</w:t>
            </w:r>
          </w:p>
        </w:tc>
        <w:tc>
          <w:tcPr>
            <w:tcW w:w="675" w:type="pct"/>
            <w:shd w:val="clear" w:color="auto" w:fill="auto"/>
            <w:vAlign w:val="center"/>
            <w:hideMark/>
          </w:tcPr>
          <w:p w14:paraId="40F78658"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SAVIDAHY</w:t>
            </w:r>
          </w:p>
        </w:tc>
        <w:tc>
          <w:tcPr>
            <w:tcW w:w="586" w:type="pct"/>
            <w:vMerge w:val="restart"/>
            <w:shd w:val="clear" w:color="auto" w:fill="auto"/>
            <w:vAlign w:val="center"/>
            <w:hideMark/>
          </w:tcPr>
          <w:p w14:paraId="72E9B6FB"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vMerge w:val="restart"/>
            <w:shd w:val="clear" w:color="auto" w:fill="auto"/>
            <w:vAlign w:val="center"/>
            <w:hideMark/>
          </w:tcPr>
          <w:p w14:paraId="0B1DB34C"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0D7424AF"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SAVIDAHY</w:t>
            </w:r>
          </w:p>
        </w:tc>
        <w:tc>
          <w:tcPr>
            <w:tcW w:w="496" w:type="pct"/>
            <w:vMerge w:val="restart"/>
            <w:shd w:val="clear" w:color="auto" w:fill="auto"/>
            <w:vAlign w:val="center"/>
            <w:hideMark/>
          </w:tcPr>
          <w:p w14:paraId="3BAFF849"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7100DF0E" w14:textId="77777777" w:rsidTr="00582D40">
        <w:trPr>
          <w:trHeight w:val="20"/>
        </w:trPr>
        <w:tc>
          <w:tcPr>
            <w:tcW w:w="341" w:type="pct"/>
            <w:vMerge/>
            <w:vAlign w:val="center"/>
            <w:hideMark/>
          </w:tcPr>
          <w:p w14:paraId="475093E0"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7945C121"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040EF725"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4D2BE623"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39961240"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AMBOHIMALAZA</w:t>
            </w:r>
          </w:p>
        </w:tc>
        <w:tc>
          <w:tcPr>
            <w:tcW w:w="586" w:type="pct"/>
            <w:vMerge/>
            <w:vAlign w:val="center"/>
            <w:hideMark/>
          </w:tcPr>
          <w:p w14:paraId="4D46FFA9"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37CACB24"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79DFE842"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AMBOHIMALAZA</w:t>
            </w:r>
          </w:p>
        </w:tc>
        <w:tc>
          <w:tcPr>
            <w:tcW w:w="496" w:type="pct"/>
            <w:vMerge/>
            <w:vAlign w:val="center"/>
            <w:hideMark/>
          </w:tcPr>
          <w:p w14:paraId="1DDE376C" w14:textId="77777777" w:rsidR="004A62E3" w:rsidRPr="00023FBE" w:rsidRDefault="004A62E3" w:rsidP="004A62E3">
            <w:pPr>
              <w:rPr>
                <w:rFonts w:ascii="Arial Narrow" w:hAnsi="Arial Narrow"/>
                <w:color w:val="000000"/>
                <w:sz w:val="14"/>
                <w:szCs w:val="14"/>
                <w:lang w:eastAsia="fr-FR"/>
              </w:rPr>
            </w:pPr>
          </w:p>
        </w:tc>
      </w:tr>
      <w:tr w:rsidR="004A62E3" w:rsidRPr="00023FBE" w14:paraId="21739237" w14:textId="77777777" w:rsidTr="00582D40">
        <w:trPr>
          <w:trHeight w:val="20"/>
        </w:trPr>
        <w:tc>
          <w:tcPr>
            <w:tcW w:w="341" w:type="pct"/>
            <w:vMerge/>
            <w:vAlign w:val="center"/>
            <w:hideMark/>
          </w:tcPr>
          <w:p w14:paraId="497A1E76"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6CEF70CD"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38C763CE"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544CAF13"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249CE595"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MANGARANO</w:t>
            </w:r>
          </w:p>
        </w:tc>
        <w:tc>
          <w:tcPr>
            <w:tcW w:w="586" w:type="pct"/>
            <w:vMerge/>
            <w:vAlign w:val="center"/>
            <w:hideMark/>
          </w:tcPr>
          <w:p w14:paraId="3220505C"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1CB79AFD"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4AC18CEA"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MANGARANO</w:t>
            </w:r>
          </w:p>
        </w:tc>
        <w:tc>
          <w:tcPr>
            <w:tcW w:w="496" w:type="pct"/>
            <w:vMerge/>
            <w:vAlign w:val="center"/>
            <w:hideMark/>
          </w:tcPr>
          <w:p w14:paraId="7E47BEE7" w14:textId="77777777" w:rsidR="004A62E3" w:rsidRPr="00023FBE" w:rsidRDefault="004A62E3" w:rsidP="004A62E3">
            <w:pPr>
              <w:rPr>
                <w:rFonts w:ascii="Arial Narrow" w:hAnsi="Arial Narrow"/>
                <w:color w:val="000000"/>
                <w:sz w:val="14"/>
                <w:szCs w:val="14"/>
                <w:lang w:eastAsia="fr-FR"/>
              </w:rPr>
            </w:pPr>
          </w:p>
        </w:tc>
      </w:tr>
      <w:tr w:rsidR="004A62E3" w:rsidRPr="00023FBE" w14:paraId="781D8E34" w14:textId="77777777" w:rsidTr="00582D40">
        <w:trPr>
          <w:trHeight w:val="20"/>
        </w:trPr>
        <w:tc>
          <w:tcPr>
            <w:tcW w:w="341" w:type="pct"/>
            <w:vMerge/>
            <w:vAlign w:val="center"/>
            <w:hideMark/>
          </w:tcPr>
          <w:p w14:paraId="69BD09D7"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142F7059"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7AF5C7BE"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41FCB3D1"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7532DA5B"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AMBOHIMAHAVONY</w:t>
            </w:r>
          </w:p>
        </w:tc>
        <w:tc>
          <w:tcPr>
            <w:tcW w:w="586" w:type="pct"/>
            <w:vMerge/>
            <w:vAlign w:val="center"/>
            <w:hideMark/>
          </w:tcPr>
          <w:p w14:paraId="3AEFC454"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1B4B9A51"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3E6BDA0F"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AMBOHIMAHAVONY</w:t>
            </w:r>
          </w:p>
        </w:tc>
        <w:tc>
          <w:tcPr>
            <w:tcW w:w="496" w:type="pct"/>
            <w:vMerge/>
            <w:vAlign w:val="center"/>
            <w:hideMark/>
          </w:tcPr>
          <w:p w14:paraId="4A9959F9" w14:textId="77777777" w:rsidR="004A62E3" w:rsidRPr="00023FBE" w:rsidRDefault="004A62E3" w:rsidP="004A62E3">
            <w:pPr>
              <w:rPr>
                <w:rFonts w:ascii="Arial Narrow" w:hAnsi="Arial Narrow"/>
                <w:color w:val="000000"/>
                <w:sz w:val="14"/>
                <w:szCs w:val="14"/>
                <w:lang w:eastAsia="fr-FR"/>
              </w:rPr>
            </w:pPr>
          </w:p>
        </w:tc>
      </w:tr>
      <w:tr w:rsidR="004A62E3" w:rsidRPr="00023FBE" w14:paraId="532BDFF2" w14:textId="77777777" w:rsidTr="00582D40">
        <w:trPr>
          <w:trHeight w:val="20"/>
        </w:trPr>
        <w:tc>
          <w:tcPr>
            <w:tcW w:w="341" w:type="pct"/>
            <w:vMerge/>
            <w:vAlign w:val="center"/>
            <w:hideMark/>
          </w:tcPr>
          <w:p w14:paraId="20E55E8C"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1A68EBDD"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462D504E"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536EA411"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44606CC6"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SAMBAIKOARIVO</w:t>
            </w:r>
          </w:p>
        </w:tc>
        <w:tc>
          <w:tcPr>
            <w:tcW w:w="586" w:type="pct"/>
            <w:vMerge/>
            <w:vAlign w:val="center"/>
            <w:hideMark/>
          </w:tcPr>
          <w:p w14:paraId="4239C13F"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3CB75525"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604A3C50"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SAMBAIKOARIVO</w:t>
            </w:r>
          </w:p>
        </w:tc>
        <w:tc>
          <w:tcPr>
            <w:tcW w:w="496" w:type="pct"/>
            <w:vMerge/>
            <w:vAlign w:val="center"/>
            <w:hideMark/>
          </w:tcPr>
          <w:p w14:paraId="1AF8BB08" w14:textId="77777777" w:rsidR="004A62E3" w:rsidRPr="00023FBE" w:rsidRDefault="004A62E3" w:rsidP="004A62E3">
            <w:pPr>
              <w:rPr>
                <w:rFonts w:ascii="Arial Narrow" w:hAnsi="Arial Narrow"/>
                <w:color w:val="000000"/>
                <w:sz w:val="14"/>
                <w:szCs w:val="14"/>
                <w:lang w:eastAsia="fr-FR"/>
              </w:rPr>
            </w:pPr>
          </w:p>
        </w:tc>
      </w:tr>
      <w:tr w:rsidR="004A62E3" w:rsidRPr="00023FBE" w14:paraId="187DDA41" w14:textId="77777777" w:rsidTr="00582D40">
        <w:trPr>
          <w:trHeight w:val="20"/>
        </w:trPr>
        <w:tc>
          <w:tcPr>
            <w:tcW w:w="341" w:type="pct"/>
            <w:vMerge/>
            <w:vAlign w:val="center"/>
            <w:hideMark/>
          </w:tcPr>
          <w:p w14:paraId="553B300A"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5AAEC367" w14:textId="77777777" w:rsidR="004A62E3" w:rsidRPr="00023FBE" w:rsidRDefault="004A62E3" w:rsidP="004A62E3">
            <w:pPr>
              <w:rPr>
                <w:rFonts w:ascii="Arial Narrow" w:hAnsi="Arial Narrow"/>
                <w:color w:val="000000"/>
                <w:sz w:val="14"/>
                <w:szCs w:val="14"/>
                <w:lang w:eastAsia="fr-FR"/>
              </w:rPr>
            </w:pPr>
          </w:p>
        </w:tc>
        <w:tc>
          <w:tcPr>
            <w:tcW w:w="485" w:type="pct"/>
            <w:vMerge w:val="restart"/>
            <w:shd w:val="clear" w:color="auto" w:fill="auto"/>
            <w:vAlign w:val="center"/>
            <w:hideMark/>
          </w:tcPr>
          <w:p w14:paraId="7D8B231A"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ARIVONIMAMO</w:t>
            </w:r>
          </w:p>
        </w:tc>
        <w:tc>
          <w:tcPr>
            <w:tcW w:w="648" w:type="pct"/>
            <w:vMerge w:val="restart"/>
            <w:shd w:val="clear" w:color="auto" w:fill="auto"/>
            <w:vAlign w:val="center"/>
            <w:hideMark/>
          </w:tcPr>
          <w:p w14:paraId="5DCE90BC"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MORAFENO</w:t>
            </w:r>
          </w:p>
        </w:tc>
        <w:tc>
          <w:tcPr>
            <w:tcW w:w="675" w:type="pct"/>
            <w:shd w:val="clear" w:color="auto" w:fill="auto"/>
            <w:vAlign w:val="center"/>
            <w:hideMark/>
          </w:tcPr>
          <w:p w14:paraId="26D25499"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TSARAHONENANA</w:t>
            </w:r>
          </w:p>
        </w:tc>
        <w:tc>
          <w:tcPr>
            <w:tcW w:w="586" w:type="pct"/>
            <w:vMerge w:val="restart"/>
            <w:shd w:val="clear" w:color="auto" w:fill="auto"/>
            <w:vAlign w:val="center"/>
            <w:hideMark/>
          </w:tcPr>
          <w:p w14:paraId="6E042A9A"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vMerge w:val="restart"/>
            <w:shd w:val="clear" w:color="auto" w:fill="auto"/>
            <w:vAlign w:val="center"/>
            <w:hideMark/>
          </w:tcPr>
          <w:p w14:paraId="30E3388D"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17FD5490"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TSARAHONENANA</w:t>
            </w:r>
          </w:p>
        </w:tc>
        <w:tc>
          <w:tcPr>
            <w:tcW w:w="496" w:type="pct"/>
            <w:vMerge w:val="restart"/>
            <w:shd w:val="clear" w:color="auto" w:fill="auto"/>
            <w:vAlign w:val="center"/>
            <w:hideMark/>
          </w:tcPr>
          <w:p w14:paraId="6CA1DBE5"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2FC23DF1" w14:textId="77777777" w:rsidTr="00582D40">
        <w:trPr>
          <w:trHeight w:val="20"/>
        </w:trPr>
        <w:tc>
          <w:tcPr>
            <w:tcW w:w="341" w:type="pct"/>
            <w:vMerge/>
            <w:vAlign w:val="center"/>
            <w:hideMark/>
          </w:tcPr>
          <w:p w14:paraId="2F2A9F0B"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11244204"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37053ED6"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5F487819"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42A9B85A"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MORAFENO</w:t>
            </w:r>
          </w:p>
        </w:tc>
        <w:tc>
          <w:tcPr>
            <w:tcW w:w="586" w:type="pct"/>
            <w:vMerge/>
            <w:vAlign w:val="center"/>
            <w:hideMark/>
          </w:tcPr>
          <w:p w14:paraId="04121D28"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45F52D72"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69DD44CE"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MORAFENO</w:t>
            </w:r>
          </w:p>
        </w:tc>
        <w:tc>
          <w:tcPr>
            <w:tcW w:w="496" w:type="pct"/>
            <w:vMerge/>
            <w:vAlign w:val="center"/>
            <w:hideMark/>
          </w:tcPr>
          <w:p w14:paraId="68A57D3B" w14:textId="77777777" w:rsidR="004A62E3" w:rsidRPr="00023FBE" w:rsidRDefault="004A62E3" w:rsidP="004A62E3">
            <w:pPr>
              <w:rPr>
                <w:rFonts w:ascii="Arial Narrow" w:hAnsi="Arial Narrow"/>
                <w:color w:val="000000"/>
                <w:sz w:val="14"/>
                <w:szCs w:val="14"/>
                <w:lang w:eastAsia="fr-FR"/>
              </w:rPr>
            </w:pPr>
          </w:p>
        </w:tc>
      </w:tr>
      <w:tr w:rsidR="004A62E3" w:rsidRPr="00023FBE" w14:paraId="7C9264A4" w14:textId="77777777" w:rsidTr="00582D40">
        <w:trPr>
          <w:trHeight w:val="20"/>
        </w:trPr>
        <w:tc>
          <w:tcPr>
            <w:tcW w:w="341" w:type="pct"/>
            <w:vMerge/>
            <w:vAlign w:val="center"/>
            <w:hideMark/>
          </w:tcPr>
          <w:p w14:paraId="49CF038B"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25C7BFCB"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7B158F7B"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052E5F7E"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5416A279"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ANTANIBE</w:t>
            </w:r>
          </w:p>
        </w:tc>
        <w:tc>
          <w:tcPr>
            <w:tcW w:w="586" w:type="pct"/>
            <w:vMerge/>
            <w:vAlign w:val="center"/>
            <w:hideMark/>
          </w:tcPr>
          <w:p w14:paraId="0363E071"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29A5F26B"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5E51C285"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ANTANIBE</w:t>
            </w:r>
          </w:p>
        </w:tc>
        <w:tc>
          <w:tcPr>
            <w:tcW w:w="496" w:type="pct"/>
            <w:vMerge/>
            <w:vAlign w:val="center"/>
            <w:hideMark/>
          </w:tcPr>
          <w:p w14:paraId="01A04562" w14:textId="77777777" w:rsidR="004A62E3" w:rsidRPr="00023FBE" w:rsidRDefault="004A62E3" w:rsidP="004A62E3">
            <w:pPr>
              <w:rPr>
                <w:rFonts w:ascii="Arial Narrow" w:hAnsi="Arial Narrow"/>
                <w:color w:val="000000"/>
                <w:sz w:val="14"/>
                <w:szCs w:val="14"/>
                <w:lang w:eastAsia="fr-FR"/>
              </w:rPr>
            </w:pPr>
          </w:p>
        </w:tc>
      </w:tr>
      <w:tr w:rsidR="004A62E3" w:rsidRPr="00023FBE" w14:paraId="4478BF77" w14:textId="77777777" w:rsidTr="00582D40">
        <w:trPr>
          <w:trHeight w:val="20"/>
        </w:trPr>
        <w:tc>
          <w:tcPr>
            <w:tcW w:w="341" w:type="pct"/>
            <w:vMerge/>
            <w:vAlign w:val="center"/>
            <w:hideMark/>
          </w:tcPr>
          <w:p w14:paraId="172BCF95"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06C74AA5"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2687424E"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2E07842D"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04E38D36"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ARIVONIMAMO CENTRE</w:t>
            </w:r>
          </w:p>
        </w:tc>
        <w:tc>
          <w:tcPr>
            <w:tcW w:w="586" w:type="pct"/>
            <w:vMerge/>
            <w:vAlign w:val="center"/>
            <w:hideMark/>
          </w:tcPr>
          <w:p w14:paraId="28ACF88E"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0EC8324F"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313EC88F"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ARIVONIMAMO CENTRE</w:t>
            </w:r>
          </w:p>
        </w:tc>
        <w:tc>
          <w:tcPr>
            <w:tcW w:w="496" w:type="pct"/>
            <w:vMerge/>
            <w:vAlign w:val="center"/>
            <w:hideMark/>
          </w:tcPr>
          <w:p w14:paraId="50A0D0D8" w14:textId="77777777" w:rsidR="004A62E3" w:rsidRPr="00023FBE" w:rsidRDefault="004A62E3" w:rsidP="004A62E3">
            <w:pPr>
              <w:rPr>
                <w:rFonts w:ascii="Arial Narrow" w:hAnsi="Arial Narrow"/>
                <w:color w:val="000000"/>
                <w:sz w:val="14"/>
                <w:szCs w:val="14"/>
                <w:lang w:eastAsia="fr-FR"/>
              </w:rPr>
            </w:pPr>
          </w:p>
        </w:tc>
      </w:tr>
      <w:tr w:rsidR="004A62E3" w:rsidRPr="00023FBE" w14:paraId="467E5BF0" w14:textId="77777777" w:rsidTr="00582D40">
        <w:trPr>
          <w:trHeight w:val="20"/>
        </w:trPr>
        <w:tc>
          <w:tcPr>
            <w:tcW w:w="341" w:type="pct"/>
            <w:vMerge/>
            <w:vAlign w:val="center"/>
            <w:hideMark/>
          </w:tcPr>
          <w:p w14:paraId="67561FA1"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6E0856CD"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50F6E537" w14:textId="77777777" w:rsidR="004A62E3" w:rsidRPr="00023FBE" w:rsidRDefault="004A62E3" w:rsidP="004A62E3">
            <w:pPr>
              <w:rPr>
                <w:rFonts w:ascii="Arial Narrow" w:hAnsi="Arial Narrow"/>
                <w:color w:val="000000"/>
                <w:sz w:val="14"/>
                <w:szCs w:val="14"/>
                <w:lang w:eastAsia="fr-FR"/>
              </w:rPr>
            </w:pPr>
          </w:p>
        </w:tc>
        <w:tc>
          <w:tcPr>
            <w:tcW w:w="648" w:type="pct"/>
            <w:vMerge w:val="restart"/>
            <w:shd w:val="clear" w:color="auto" w:fill="auto"/>
            <w:vAlign w:val="center"/>
            <w:hideMark/>
          </w:tcPr>
          <w:p w14:paraId="2AC45ACE"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MANGATANY</w:t>
            </w:r>
          </w:p>
        </w:tc>
        <w:tc>
          <w:tcPr>
            <w:tcW w:w="675" w:type="pct"/>
            <w:shd w:val="clear" w:color="auto" w:fill="auto"/>
            <w:vAlign w:val="center"/>
            <w:hideMark/>
          </w:tcPr>
          <w:p w14:paraId="24660985"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MANGATANY</w:t>
            </w:r>
          </w:p>
        </w:tc>
        <w:tc>
          <w:tcPr>
            <w:tcW w:w="586" w:type="pct"/>
            <w:vMerge w:val="restart"/>
            <w:shd w:val="clear" w:color="auto" w:fill="auto"/>
            <w:vAlign w:val="center"/>
            <w:hideMark/>
          </w:tcPr>
          <w:p w14:paraId="7987E85D"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vMerge w:val="restart"/>
            <w:shd w:val="clear" w:color="auto" w:fill="auto"/>
            <w:vAlign w:val="center"/>
            <w:hideMark/>
          </w:tcPr>
          <w:p w14:paraId="6DEA28B3"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4B28510A"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MANGATANY</w:t>
            </w:r>
          </w:p>
        </w:tc>
        <w:tc>
          <w:tcPr>
            <w:tcW w:w="496" w:type="pct"/>
            <w:vMerge w:val="restart"/>
            <w:shd w:val="clear" w:color="auto" w:fill="auto"/>
            <w:vAlign w:val="center"/>
            <w:hideMark/>
          </w:tcPr>
          <w:p w14:paraId="64B9C9C4"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70BBB9BB" w14:textId="77777777" w:rsidTr="00582D40">
        <w:trPr>
          <w:trHeight w:val="20"/>
        </w:trPr>
        <w:tc>
          <w:tcPr>
            <w:tcW w:w="341" w:type="pct"/>
            <w:vMerge/>
            <w:vAlign w:val="center"/>
            <w:hideMark/>
          </w:tcPr>
          <w:p w14:paraId="7899EA10"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43B56CE3"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221F0AB9"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1BEB0EE9"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759E84F2"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MANANKASINA</w:t>
            </w:r>
          </w:p>
        </w:tc>
        <w:tc>
          <w:tcPr>
            <w:tcW w:w="586" w:type="pct"/>
            <w:vMerge/>
            <w:vAlign w:val="center"/>
            <w:hideMark/>
          </w:tcPr>
          <w:p w14:paraId="5D5F2DA0"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27663AC1"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17E8B99C"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MANANKASINA</w:t>
            </w:r>
          </w:p>
        </w:tc>
        <w:tc>
          <w:tcPr>
            <w:tcW w:w="496" w:type="pct"/>
            <w:vMerge/>
            <w:vAlign w:val="center"/>
            <w:hideMark/>
          </w:tcPr>
          <w:p w14:paraId="562551B0" w14:textId="77777777" w:rsidR="004A62E3" w:rsidRPr="00023FBE" w:rsidRDefault="004A62E3" w:rsidP="004A62E3">
            <w:pPr>
              <w:rPr>
                <w:rFonts w:ascii="Arial Narrow" w:hAnsi="Arial Narrow"/>
                <w:color w:val="000000"/>
                <w:sz w:val="14"/>
                <w:szCs w:val="14"/>
                <w:lang w:eastAsia="fr-FR"/>
              </w:rPr>
            </w:pPr>
          </w:p>
        </w:tc>
      </w:tr>
      <w:tr w:rsidR="004A62E3" w:rsidRPr="00023FBE" w14:paraId="411D92A8" w14:textId="77777777" w:rsidTr="00582D40">
        <w:trPr>
          <w:trHeight w:val="20"/>
        </w:trPr>
        <w:tc>
          <w:tcPr>
            <w:tcW w:w="341" w:type="pct"/>
            <w:vMerge/>
            <w:vAlign w:val="center"/>
            <w:hideMark/>
          </w:tcPr>
          <w:p w14:paraId="6CD1313E"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305B1089"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309618BC"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093FAA49"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0C7A1055"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ANDRANOMENA</w:t>
            </w:r>
          </w:p>
        </w:tc>
        <w:tc>
          <w:tcPr>
            <w:tcW w:w="586" w:type="pct"/>
            <w:vMerge/>
            <w:vAlign w:val="center"/>
            <w:hideMark/>
          </w:tcPr>
          <w:p w14:paraId="41D1448D"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143FAD7E"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69EF6D33"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ANDRANOMENA</w:t>
            </w:r>
          </w:p>
        </w:tc>
        <w:tc>
          <w:tcPr>
            <w:tcW w:w="496" w:type="pct"/>
            <w:vMerge/>
            <w:vAlign w:val="center"/>
            <w:hideMark/>
          </w:tcPr>
          <w:p w14:paraId="213D20BC" w14:textId="77777777" w:rsidR="004A62E3" w:rsidRPr="00023FBE" w:rsidRDefault="004A62E3" w:rsidP="004A62E3">
            <w:pPr>
              <w:rPr>
                <w:rFonts w:ascii="Arial Narrow" w:hAnsi="Arial Narrow"/>
                <w:color w:val="000000"/>
                <w:sz w:val="14"/>
                <w:szCs w:val="14"/>
                <w:lang w:eastAsia="fr-FR"/>
              </w:rPr>
            </w:pPr>
          </w:p>
        </w:tc>
      </w:tr>
      <w:tr w:rsidR="004A62E3" w:rsidRPr="00023FBE" w14:paraId="62196912" w14:textId="77777777" w:rsidTr="00582D40">
        <w:trPr>
          <w:trHeight w:val="20"/>
        </w:trPr>
        <w:tc>
          <w:tcPr>
            <w:tcW w:w="341" w:type="pct"/>
            <w:vMerge/>
            <w:vAlign w:val="center"/>
            <w:hideMark/>
          </w:tcPr>
          <w:p w14:paraId="26900003"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7D5D49C7"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7EE45D90" w14:textId="77777777" w:rsidR="004A62E3" w:rsidRPr="00023FBE" w:rsidRDefault="004A62E3" w:rsidP="004A62E3">
            <w:pPr>
              <w:rPr>
                <w:rFonts w:ascii="Arial Narrow" w:hAnsi="Arial Narrow"/>
                <w:color w:val="000000"/>
                <w:sz w:val="14"/>
                <w:szCs w:val="14"/>
                <w:lang w:eastAsia="fr-FR"/>
              </w:rPr>
            </w:pPr>
          </w:p>
        </w:tc>
        <w:tc>
          <w:tcPr>
            <w:tcW w:w="648" w:type="pct"/>
            <w:vMerge w:val="restart"/>
            <w:shd w:val="clear" w:color="auto" w:fill="auto"/>
            <w:vAlign w:val="center"/>
            <w:hideMark/>
          </w:tcPr>
          <w:p w14:paraId="19E64A56"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SAROMILANJA</w:t>
            </w:r>
          </w:p>
        </w:tc>
        <w:tc>
          <w:tcPr>
            <w:tcW w:w="675" w:type="pct"/>
            <w:shd w:val="clear" w:color="auto" w:fill="auto"/>
            <w:vAlign w:val="center"/>
            <w:hideMark/>
          </w:tcPr>
          <w:p w14:paraId="51D36960"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ANKENIHENY</w:t>
            </w:r>
          </w:p>
        </w:tc>
        <w:tc>
          <w:tcPr>
            <w:tcW w:w="586" w:type="pct"/>
            <w:vMerge w:val="restart"/>
            <w:shd w:val="clear" w:color="auto" w:fill="auto"/>
            <w:vAlign w:val="center"/>
            <w:hideMark/>
          </w:tcPr>
          <w:p w14:paraId="367E6529"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150</w:t>
            </w:r>
          </w:p>
        </w:tc>
        <w:tc>
          <w:tcPr>
            <w:tcW w:w="675" w:type="pct"/>
            <w:vMerge w:val="restart"/>
            <w:shd w:val="clear" w:color="auto" w:fill="auto"/>
            <w:vAlign w:val="center"/>
            <w:hideMark/>
          </w:tcPr>
          <w:p w14:paraId="29FBB534"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83</w:t>
            </w:r>
          </w:p>
        </w:tc>
        <w:tc>
          <w:tcPr>
            <w:tcW w:w="631" w:type="pct"/>
            <w:shd w:val="clear" w:color="auto" w:fill="auto"/>
            <w:vAlign w:val="center"/>
            <w:hideMark/>
          </w:tcPr>
          <w:p w14:paraId="38636787"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ANKENIHENY</w:t>
            </w:r>
          </w:p>
        </w:tc>
        <w:tc>
          <w:tcPr>
            <w:tcW w:w="496" w:type="pct"/>
            <w:vMerge w:val="restart"/>
            <w:shd w:val="clear" w:color="auto" w:fill="auto"/>
            <w:vAlign w:val="center"/>
            <w:hideMark/>
          </w:tcPr>
          <w:p w14:paraId="58878580" w14:textId="77777777" w:rsidR="004A62E3" w:rsidRPr="00023FBE" w:rsidRDefault="004A62E3" w:rsidP="004A62E3">
            <w:pPr>
              <w:jc w:val="center"/>
              <w:rPr>
                <w:rFonts w:ascii="Arial Narrow" w:hAnsi="Arial Narrow"/>
                <w:color w:val="000000"/>
                <w:sz w:val="14"/>
                <w:szCs w:val="14"/>
                <w:lang w:eastAsia="fr-FR"/>
              </w:rPr>
            </w:pPr>
            <w:r w:rsidRPr="00023FBE">
              <w:rPr>
                <w:rFonts w:ascii="Arial Narrow" w:hAnsi="Arial Narrow"/>
                <w:color w:val="000000"/>
                <w:sz w:val="14"/>
                <w:szCs w:val="14"/>
                <w:lang w:eastAsia="fr-FR"/>
              </w:rPr>
              <w:t>1</w:t>
            </w:r>
          </w:p>
        </w:tc>
      </w:tr>
      <w:tr w:rsidR="004A62E3" w:rsidRPr="00023FBE" w14:paraId="6DA398E2" w14:textId="77777777" w:rsidTr="00582D40">
        <w:trPr>
          <w:trHeight w:val="20"/>
        </w:trPr>
        <w:tc>
          <w:tcPr>
            <w:tcW w:w="341" w:type="pct"/>
            <w:vMerge/>
            <w:vAlign w:val="center"/>
            <w:hideMark/>
          </w:tcPr>
          <w:p w14:paraId="03E0D51F"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635CCA38"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79C6BCE1"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5848EB37"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0E1EF20D"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MIADAMANJAKA</w:t>
            </w:r>
          </w:p>
        </w:tc>
        <w:tc>
          <w:tcPr>
            <w:tcW w:w="586" w:type="pct"/>
            <w:vMerge/>
            <w:vAlign w:val="center"/>
            <w:hideMark/>
          </w:tcPr>
          <w:p w14:paraId="54389E49"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1B1D3964"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4B2F6B79"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MIADAMANJAKA</w:t>
            </w:r>
          </w:p>
        </w:tc>
        <w:tc>
          <w:tcPr>
            <w:tcW w:w="496" w:type="pct"/>
            <w:vMerge/>
            <w:vAlign w:val="center"/>
            <w:hideMark/>
          </w:tcPr>
          <w:p w14:paraId="753AD8FF" w14:textId="77777777" w:rsidR="004A62E3" w:rsidRPr="00023FBE" w:rsidRDefault="004A62E3" w:rsidP="004A62E3">
            <w:pPr>
              <w:rPr>
                <w:rFonts w:ascii="Arial Narrow" w:hAnsi="Arial Narrow"/>
                <w:color w:val="000000"/>
                <w:sz w:val="14"/>
                <w:szCs w:val="14"/>
                <w:lang w:eastAsia="fr-FR"/>
              </w:rPr>
            </w:pPr>
          </w:p>
        </w:tc>
      </w:tr>
      <w:tr w:rsidR="004A62E3" w:rsidRPr="00023FBE" w14:paraId="2758C9F4" w14:textId="77777777" w:rsidTr="00582D40">
        <w:trPr>
          <w:trHeight w:val="20"/>
        </w:trPr>
        <w:tc>
          <w:tcPr>
            <w:tcW w:w="341" w:type="pct"/>
            <w:vMerge/>
            <w:vAlign w:val="center"/>
            <w:hideMark/>
          </w:tcPr>
          <w:p w14:paraId="382D05D2"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32451C89"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2064860B"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4B771868"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413E3B2B"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SAROMILANJA</w:t>
            </w:r>
          </w:p>
        </w:tc>
        <w:tc>
          <w:tcPr>
            <w:tcW w:w="586" w:type="pct"/>
            <w:vMerge/>
            <w:vAlign w:val="center"/>
            <w:hideMark/>
          </w:tcPr>
          <w:p w14:paraId="0B70B6CB"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7E2138DF"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5B8FCCE1"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SAROMILANJA</w:t>
            </w:r>
          </w:p>
        </w:tc>
        <w:tc>
          <w:tcPr>
            <w:tcW w:w="496" w:type="pct"/>
            <w:vMerge/>
            <w:vAlign w:val="center"/>
            <w:hideMark/>
          </w:tcPr>
          <w:p w14:paraId="36B3B5F8" w14:textId="77777777" w:rsidR="004A62E3" w:rsidRPr="00023FBE" w:rsidRDefault="004A62E3" w:rsidP="004A62E3">
            <w:pPr>
              <w:rPr>
                <w:rFonts w:ascii="Arial Narrow" w:hAnsi="Arial Narrow"/>
                <w:color w:val="000000"/>
                <w:sz w:val="14"/>
                <w:szCs w:val="14"/>
                <w:lang w:eastAsia="fr-FR"/>
              </w:rPr>
            </w:pPr>
          </w:p>
        </w:tc>
      </w:tr>
      <w:tr w:rsidR="004A62E3" w:rsidRPr="00023FBE" w14:paraId="2FC91F27" w14:textId="77777777" w:rsidTr="00582D40">
        <w:trPr>
          <w:trHeight w:val="20"/>
        </w:trPr>
        <w:tc>
          <w:tcPr>
            <w:tcW w:w="341" w:type="pct"/>
            <w:vMerge/>
            <w:vAlign w:val="center"/>
            <w:hideMark/>
          </w:tcPr>
          <w:p w14:paraId="14486DD6"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39AA5634"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56B9C9DA"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30819C8B"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1E19BDF0"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SOANIERANA</w:t>
            </w:r>
          </w:p>
        </w:tc>
        <w:tc>
          <w:tcPr>
            <w:tcW w:w="586" w:type="pct"/>
            <w:vMerge/>
            <w:vAlign w:val="center"/>
            <w:hideMark/>
          </w:tcPr>
          <w:p w14:paraId="5C9857DC"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5B6F6B30"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5C6FE93A"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SOANIERANA</w:t>
            </w:r>
          </w:p>
        </w:tc>
        <w:tc>
          <w:tcPr>
            <w:tcW w:w="496" w:type="pct"/>
            <w:vMerge/>
            <w:vAlign w:val="center"/>
            <w:hideMark/>
          </w:tcPr>
          <w:p w14:paraId="4C533946" w14:textId="77777777" w:rsidR="004A62E3" w:rsidRPr="00023FBE" w:rsidRDefault="004A62E3" w:rsidP="004A62E3">
            <w:pPr>
              <w:rPr>
                <w:rFonts w:ascii="Arial Narrow" w:hAnsi="Arial Narrow"/>
                <w:color w:val="000000"/>
                <w:sz w:val="14"/>
                <w:szCs w:val="14"/>
                <w:lang w:eastAsia="fr-FR"/>
              </w:rPr>
            </w:pPr>
          </w:p>
        </w:tc>
      </w:tr>
      <w:tr w:rsidR="004A62E3" w:rsidRPr="00023FBE" w14:paraId="2DD8346E" w14:textId="77777777" w:rsidTr="00582D40">
        <w:trPr>
          <w:trHeight w:val="20"/>
        </w:trPr>
        <w:tc>
          <w:tcPr>
            <w:tcW w:w="341" w:type="pct"/>
            <w:vMerge/>
            <w:vAlign w:val="center"/>
            <w:hideMark/>
          </w:tcPr>
          <w:p w14:paraId="51BCE426"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56895C7F"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6EAE540B"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30DB1705"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34B651C7"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IKANJA</w:t>
            </w:r>
          </w:p>
        </w:tc>
        <w:tc>
          <w:tcPr>
            <w:tcW w:w="586" w:type="pct"/>
            <w:vMerge/>
            <w:vAlign w:val="center"/>
            <w:hideMark/>
          </w:tcPr>
          <w:p w14:paraId="516C1C94"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3B913913"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4D47698A"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IKANJA</w:t>
            </w:r>
          </w:p>
        </w:tc>
        <w:tc>
          <w:tcPr>
            <w:tcW w:w="496" w:type="pct"/>
            <w:vMerge/>
            <w:vAlign w:val="center"/>
            <w:hideMark/>
          </w:tcPr>
          <w:p w14:paraId="47A8B297" w14:textId="77777777" w:rsidR="004A62E3" w:rsidRPr="00023FBE" w:rsidRDefault="004A62E3" w:rsidP="004A62E3">
            <w:pPr>
              <w:rPr>
                <w:rFonts w:ascii="Arial Narrow" w:hAnsi="Arial Narrow"/>
                <w:color w:val="000000"/>
                <w:sz w:val="14"/>
                <w:szCs w:val="14"/>
                <w:lang w:eastAsia="fr-FR"/>
              </w:rPr>
            </w:pPr>
          </w:p>
        </w:tc>
      </w:tr>
      <w:tr w:rsidR="004A62E3" w:rsidRPr="00023FBE" w14:paraId="45AB6BB4" w14:textId="77777777" w:rsidTr="00582D40">
        <w:trPr>
          <w:trHeight w:val="20"/>
        </w:trPr>
        <w:tc>
          <w:tcPr>
            <w:tcW w:w="341" w:type="pct"/>
            <w:vMerge/>
            <w:vAlign w:val="center"/>
            <w:hideMark/>
          </w:tcPr>
          <w:p w14:paraId="5A60372D" w14:textId="77777777" w:rsidR="004A62E3" w:rsidRPr="00023FBE" w:rsidRDefault="004A62E3" w:rsidP="004A62E3">
            <w:pPr>
              <w:rPr>
                <w:rFonts w:ascii="Arial Narrow" w:hAnsi="Arial Narrow"/>
                <w:color w:val="000000"/>
                <w:sz w:val="14"/>
                <w:szCs w:val="14"/>
                <w:lang w:eastAsia="fr-FR"/>
              </w:rPr>
            </w:pPr>
          </w:p>
        </w:tc>
        <w:tc>
          <w:tcPr>
            <w:tcW w:w="463" w:type="pct"/>
            <w:vMerge/>
            <w:vAlign w:val="center"/>
            <w:hideMark/>
          </w:tcPr>
          <w:p w14:paraId="3831A3AC" w14:textId="77777777" w:rsidR="004A62E3" w:rsidRPr="00023FBE" w:rsidRDefault="004A62E3" w:rsidP="004A62E3">
            <w:pPr>
              <w:rPr>
                <w:rFonts w:ascii="Arial Narrow" w:hAnsi="Arial Narrow"/>
                <w:color w:val="000000"/>
                <w:sz w:val="14"/>
                <w:szCs w:val="14"/>
                <w:lang w:eastAsia="fr-FR"/>
              </w:rPr>
            </w:pPr>
          </w:p>
        </w:tc>
        <w:tc>
          <w:tcPr>
            <w:tcW w:w="485" w:type="pct"/>
            <w:vMerge/>
            <w:vAlign w:val="center"/>
            <w:hideMark/>
          </w:tcPr>
          <w:p w14:paraId="6360CDA8" w14:textId="77777777" w:rsidR="004A62E3" w:rsidRPr="00023FBE" w:rsidRDefault="004A62E3" w:rsidP="004A62E3">
            <w:pPr>
              <w:rPr>
                <w:rFonts w:ascii="Arial Narrow" w:hAnsi="Arial Narrow"/>
                <w:color w:val="000000"/>
                <w:sz w:val="14"/>
                <w:szCs w:val="14"/>
                <w:lang w:eastAsia="fr-FR"/>
              </w:rPr>
            </w:pPr>
          </w:p>
        </w:tc>
        <w:tc>
          <w:tcPr>
            <w:tcW w:w="648" w:type="pct"/>
            <w:vMerge/>
            <w:vAlign w:val="center"/>
            <w:hideMark/>
          </w:tcPr>
          <w:p w14:paraId="13BE8D83" w14:textId="77777777" w:rsidR="004A62E3" w:rsidRPr="00023FBE" w:rsidRDefault="004A62E3" w:rsidP="004A62E3">
            <w:pPr>
              <w:rPr>
                <w:rFonts w:ascii="Arial Narrow" w:hAnsi="Arial Narrow"/>
                <w:color w:val="000000"/>
                <w:sz w:val="14"/>
                <w:szCs w:val="14"/>
                <w:lang w:eastAsia="fr-FR"/>
              </w:rPr>
            </w:pPr>
          </w:p>
        </w:tc>
        <w:tc>
          <w:tcPr>
            <w:tcW w:w="675" w:type="pct"/>
            <w:shd w:val="clear" w:color="auto" w:fill="auto"/>
            <w:vAlign w:val="center"/>
            <w:hideMark/>
          </w:tcPr>
          <w:p w14:paraId="233EDE11"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ARIVONIMAMO AVARATRA</w:t>
            </w:r>
          </w:p>
        </w:tc>
        <w:tc>
          <w:tcPr>
            <w:tcW w:w="586" w:type="pct"/>
            <w:vMerge/>
            <w:vAlign w:val="center"/>
            <w:hideMark/>
          </w:tcPr>
          <w:p w14:paraId="3DD9F7DC" w14:textId="77777777" w:rsidR="004A62E3" w:rsidRPr="00023FBE" w:rsidRDefault="004A62E3" w:rsidP="004A62E3">
            <w:pPr>
              <w:rPr>
                <w:rFonts w:ascii="Arial Narrow" w:hAnsi="Arial Narrow"/>
                <w:color w:val="000000"/>
                <w:sz w:val="14"/>
                <w:szCs w:val="14"/>
                <w:lang w:eastAsia="fr-FR"/>
              </w:rPr>
            </w:pPr>
          </w:p>
        </w:tc>
        <w:tc>
          <w:tcPr>
            <w:tcW w:w="675" w:type="pct"/>
            <w:vMerge/>
            <w:vAlign w:val="center"/>
            <w:hideMark/>
          </w:tcPr>
          <w:p w14:paraId="6E0689E9" w14:textId="77777777" w:rsidR="004A62E3" w:rsidRPr="00023FBE" w:rsidRDefault="004A62E3" w:rsidP="004A62E3">
            <w:pPr>
              <w:rPr>
                <w:rFonts w:ascii="Arial Narrow" w:hAnsi="Arial Narrow"/>
                <w:color w:val="000000"/>
                <w:sz w:val="14"/>
                <w:szCs w:val="14"/>
                <w:lang w:eastAsia="fr-FR"/>
              </w:rPr>
            </w:pPr>
          </w:p>
        </w:tc>
        <w:tc>
          <w:tcPr>
            <w:tcW w:w="631" w:type="pct"/>
            <w:shd w:val="clear" w:color="auto" w:fill="auto"/>
            <w:vAlign w:val="center"/>
            <w:hideMark/>
          </w:tcPr>
          <w:p w14:paraId="0BE5AB6E"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ARIVONIMAMO AVARATRA</w:t>
            </w:r>
          </w:p>
        </w:tc>
        <w:tc>
          <w:tcPr>
            <w:tcW w:w="496" w:type="pct"/>
            <w:vMerge/>
            <w:vAlign w:val="center"/>
            <w:hideMark/>
          </w:tcPr>
          <w:p w14:paraId="04EE5123" w14:textId="77777777" w:rsidR="004A62E3" w:rsidRPr="00023FBE" w:rsidRDefault="004A62E3" w:rsidP="004A62E3">
            <w:pPr>
              <w:rPr>
                <w:rFonts w:ascii="Arial Narrow" w:hAnsi="Arial Narrow"/>
                <w:color w:val="000000"/>
                <w:sz w:val="14"/>
                <w:szCs w:val="14"/>
                <w:lang w:eastAsia="fr-FR"/>
              </w:rPr>
            </w:pPr>
          </w:p>
        </w:tc>
      </w:tr>
      <w:tr w:rsidR="004A62E3" w:rsidRPr="00023FBE" w14:paraId="2769B1B3" w14:textId="77777777" w:rsidTr="00582D40">
        <w:trPr>
          <w:trHeight w:val="20"/>
        </w:trPr>
        <w:tc>
          <w:tcPr>
            <w:tcW w:w="341" w:type="pct"/>
            <w:shd w:val="clear" w:color="000000" w:fill="D9E1F2"/>
            <w:vAlign w:val="center"/>
            <w:hideMark/>
          </w:tcPr>
          <w:p w14:paraId="5C4FB6E0" w14:textId="77777777" w:rsidR="004A62E3" w:rsidRPr="00023FBE" w:rsidRDefault="004A62E3" w:rsidP="004A62E3">
            <w:pPr>
              <w:jc w:val="center"/>
              <w:rPr>
                <w:rFonts w:ascii="Arial Narrow" w:hAnsi="Arial Narrow"/>
                <w:b/>
                <w:bCs/>
                <w:color w:val="000000"/>
                <w:sz w:val="14"/>
                <w:szCs w:val="14"/>
                <w:lang w:eastAsia="fr-FR"/>
              </w:rPr>
            </w:pPr>
            <w:r w:rsidRPr="00023FBE">
              <w:rPr>
                <w:rFonts w:ascii="Arial Narrow" w:hAnsi="Arial Narrow"/>
                <w:b/>
                <w:bCs/>
                <w:color w:val="000000"/>
                <w:sz w:val="14"/>
                <w:szCs w:val="14"/>
                <w:lang w:eastAsia="fr-FR"/>
              </w:rPr>
              <w:t> </w:t>
            </w:r>
          </w:p>
        </w:tc>
        <w:tc>
          <w:tcPr>
            <w:tcW w:w="463" w:type="pct"/>
            <w:shd w:val="clear" w:color="000000" w:fill="D9E1F2"/>
            <w:vAlign w:val="center"/>
            <w:hideMark/>
          </w:tcPr>
          <w:p w14:paraId="79278B16" w14:textId="77777777" w:rsidR="004A62E3" w:rsidRPr="00023FBE" w:rsidRDefault="004A62E3" w:rsidP="004A62E3">
            <w:pPr>
              <w:jc w:val="center"/>
              <w:rPr>
                <w:rFonts w:ascii="Arial Narrow" w:hAnsi="Arial Narrow"/>
                <w:b/>
                <w:bCs/>
                <w:color w:val="000000"/>
                <w:sz w:val="14"/>
                <w:szCs w:val="14"/>
                <w:lang w:eastAsia="fr-FR"/>
              </w:rPr>
            </w:pPr>
            <w:r w:rsidRPr="00023FBE">
              <w:rPr>
                <w:rFonts w:ascii="Arial Narrow" w:hAnsi="Arial Narrow"/>
                <w:b/>
                <w:bCs/>
                <w:color w:val="000000"/>
                <w:sz w:val="14"/>
                <w:szCs w:val="14"/>
                <w:lang w:eastAsia="fr-FR"/>
              </w:rPr>
              <w:t> </w:t>
            </w:r>
          </w:p>
        </w:tc>
        <w:tc>
          <w:tcPr>
            <w:tcW w:w="485" w:type="pct"/>
            <w:shd w:val="clear" w:color="000000" w:fill="D9E1F2"/>
            <w:vAlign w:val="center"/>
            <w:hideMark/>
          </w:tcPr>
          <w:p w14:paraId="7D0FB16A" w14:textId="77777777" w:rsidR="004A62E3" w:rsidRPr="00023FBE" w:rsidRDefault="004A62E3" w:rsidP="004A62E3">
            <w:pPr>
              <w:jc w:val="center"/>
              <w:rPr>
                <w:rFonts w:ascii="Arial Narrow" w:hAnsi="Arial Narrow"/>
                <w:b/>
                <w:bCs/>
                <w:color w:val="000000"/>
                <w:sz w:val="14"/>
                <w:szCs w:val="14"/>
                <w:lang w:eastAsia="fr-FR"/>
              </w:rPr>
            </w:pPr>
            <w:r w:rsidRPr="00023FBE">
              <w:rPr>
                <w:rFonts w:ascii="Arial Narrow" w:hAnsi="Arial Narrow"/>
                <w:b/>
                <w:bCs/>
                <w:color w:val="000000"/>
                <w:sz w:val="14"/>
                <w:szCs w:val="14"/>
                <w:lang w:eastAsia="fr-FR"/>
              </w:rPr>
              <w:t>15</w:t>
            </w:r>
          </w:p>
        </w:tc>
        <w:tc>
          <w:tcPr>
            <w:tcW w:w="648" w:type="pct"/>
            <w:shd w:val="clear" w:color="000000" w:fill="D9E1F2"/>
            <w:vAlign w:val="center"/>
            <w:hideMark/>
          </w:tcPr>
          <w:p w14:paraId="5E163B66" w14:textId="77777777" w:rsidR="004A62E3" w:rsidRPr="00023FBE" w:rsidRDefault="004A62E3" w:rsidP="004A62E3">
            <w:pPr>
              <w:jc w:val="center"/>
              <w:rPr>
                <w:rFonts w:ascii="Arial Narrow" w:hAnsi="Arial Narrow"/>
                <w:b/>
                <w:bCs/>
                <w:color w:val="000000"/>
                <w:sz w:val="14"/>
                <w:szCs w:val="14"/>
                <w:lang w:eastAsia="fr-FR"/>
              </w:rPr>
            </w:pPr>
            <w:r w:rsidRPr="00023FBE">
              <w:rPr>
                <w:rFonts w:ascii="Arial Narrow" w:hAnsi="Arial Narrow"/>
                <w:b/>
                <w:bCs/>
                <w:color w:val="000000"/>
                <w:sz w:val="14"/>
                <w:szCs w:val="14"/>
                <w:lang w:eastAsia="fr-FR"/>
              </w:rPr>
              <w:t>40</w:t>
            </w:r>
          </w:p>
        </w:tc>
        <w:tc>
          <w:tcPr>
            <w:tcW w:w="675" w:type="pct"/>
            <w:shd w:val="clear" w:color="000000" w:fill="D9E1F2"/>
            <w:vAlign w:val="center"/>
            <w:hideMark/>
          </w:tcPr>
          <w:p w14:paraId="702EC795" w14:textId="77777777" w:rsidR="004A62E3" w:rsidRPr="00023FBE" w:rsidRDefault="004A62E3" w:rsidP="00023FBE">
            <w:pPr>
              <w:rPr>
                <w:rFonts w:ascii="Arial Narrow" w:hAnsi="Arial Narrow"/>
                <w:b/>
                <w:bCs/>
                <w:color w:val="000000"/>
                <w:sz w:val="14"/>
                <w:szCs w:val="14"/>
                <w:lang w:eastAsia="fr-FR"/>
              </w:rPr>
            </w:pPr>
            <w:r w:rsidRPr="00023FBE">
              <w:rPr>
                <w:rFonts w:ascii="Arial Narrow" w:hAnsi="Arial Narrow"/>
                <w:b/>
                <w:bCs/>
                <w:color w:val="000000"/>
                <w:sz w:val="14"/>
                <w:szCs w:val="14"/>
                <w:lang w:eastAsia="fr-FR"/>
              </w:rPr>
              <w:t>102</w:t>
            </w:r>
          </w:p>
        </w:tc>
        <w:tc>
          <w:tcPr>
            <w:tcW w:w="586" w:type="pct"/>
            <w:shd w:val="clear" w:color="000000" w:fill="D9E1F2"/>
            <w:vAlign w:val="center"/>
            <w:hideMark/>
          </w:tcPr>
          <w:p w14:paraId="4DABA3AD" w14:textId="77777777" w:rsidR="004A62E3" w:rsidRPr="00023FBE" w:rsidRDefault="004A62E3" w:rsidP="004A62E3">
            <w:pPr>
              <w:jc w:val="center"/>
              <w:rPr>
                <w:rFonts w:ascii="Arial Narrow" w:hAnsi="Arial Narrow"/>
                <w:b/>
                <w:bCs/>
                <w:color w:val="000000"/>
                <w:sz w:val="14"/>
                <w:szCs w:val="14"/>
                <w:lang w:eastAsia="fr-FR"/>
              </w:rPr>
            </w:pPr>
            <w:r w:rsidRPr="00023FBE">
              <w:rPr>
                <w:rFonts w:ascii="Arial Narrow" w:hAnsi="Arial Narrow"/>
                <w:b/>
                <w:bCs/>
                <w:color w:val="000000"/>
                <w:sz w:val="14"/>
                <w:szCs w:val="14"/>
                <w:lang w:eastAsia="fr-FR"/>
              </w:rPr>
              <w:t>6000</w:t>
            </w:r>
          </w:p>
        </w:tc>
        <w:tc>
          <w:tcPr>
            <w:tcW w:w="675" w:type="pct"/>
            <w:shd w:val="clear" w:color="000000" w:fill="D9E1F2"/>
            <w:vAlign w:val="center"/>
            <w:hideMark/>
          </w:tcPr>
          <w:p w14:paraId="4CB30A20" w14:textId="77777777" w:rsidR="004A62E3" w:rsidRPr="00023FBE" w:rsidRDefault="004A62E3" w:rsidP="004A62E3">
            <w:pPr>
              <w:jc w:val="center"/>
              <w:rPr>
                <w:rFonts w:ascii="Arial Narrow" w:hAnsi="Arial Narrow"/>
                <w:b/>
                <w:bCs/>
                <w:color w:val="000000"/>
                <w:sz w:val="14"/>
                <w:szCs w:val="14"/>
                <w:lang w:eastAsia="fr-FR"/>
              </w:rPr>
            </w:pPr>
            <w:r w:rsidRPr="00023FBE">
              <w:rPr>
                <w:rFonts w:ascii="Arial Narrow" w:hAnsi="Arial Narrow"/>
                <w:b/>
                <w:bCs/>
                <w:color w:val="000000"/>
                <w:sz w:val="14"/>
                <w:szCs w:val="14"/>
                <w:lang w:eastAsia="fr-FR"/>
              </w:rPr>
              <w:t>3320</w:t>
            </w:r>
          </w:p>
        </w:tc>
        <w:tc>
          <w:tcPr>
            <w:tcW w:w="631" w:type="pct"/>
            <w:shd w:val="clear" w:color="auto" w:fill="auto"/>
            <w:noWrap/>
            <w:vAlign w:val="bottom"/>
            <w:hideMark/>
          </w:tcPr>
          <w:p w14:paraId="0B984525" w14:textId="77777777" w:rsidR="004A62E3" w:rsidRPr="00023FBE" w:rsidRDefault="004A62E3" w:rsidP="00023FBE">
            <w:pPr>
              <w:rPr>
                <w:rFonts w:ascii="Arial Narrow" w:hAnsi="Arial Narrow"/>
                <w:color w:val="000000"/>
                <w:sz w:val="14"/>
                <w:szCs w:val="14"/>
                <w:lang w:eastAsia="fr-FR"/>
              </w:rPr>
            </w:pPr>
            <w:r w:rsidRPr="00023FBE">
              <w:rPr>
                <w:rFonts w:ascii="Arial Narrow" w:hAnsi="Arial Narrow"/>
                <w:color w:val="000000"/>
                <w:sz w:val="14"/>
                <w:szCs w:val="14"/>
                <w:lang w:eastAsia="fr-FR"/>
              </w:rPr>
              <w:t> </w:t>
            </w:r>
          </w:p>
        </w:tc>
        <w:tc>
          <w:tcPr>
            <w:tcW w:w="496" w:type="pct"/>
            <w:shd w:val="clear" w:color="000000" w:fill="D9E1F2"/>
            <w:vAlign w:val="center"/>
            <w:hideMark/>
          </w:tcPr>
          <w:p w14:paraId="6BA155E9" w14:textId="77777777" w:rsidR="004A62E3" w:rsidRPr="00023FBE" w:rsidRDefault="004A62E3" w:rsidP="004A62E3">
            <w:pPr>
              <w:jc w:val="center"/>
              <w:rPr>
                <w:rFonts w:ascii="Arial Narrow" w:hAnsi="Arial Narrow"/>
                <w:b/>
                <w:bCs/>
                <w:color w:val="000000"/>
                <w:sz w:val="14"/>
                <w:szCs w:val="14"/>
                <w:lang w:eastAsia="fr-FR"/>
              </w:rPr>
            </w:pPr>
            <w:r w:rsidRPr="00023FBE">
              <w:rPr>
                <w:rFonts w:ascii="Arial Narrow" w:hAnsi="Arial Narrow"/>
                <w:b/>
                <w:bCs/>
                <w:color w:val="000000"/>
                <w:sz w:val="14"/>
                <w:szCs w:val="14"/>
                <w:lang w:eastAsia="fr-FR"/>
              </w:rPr>
              <w:t>40</w:t>
            </w:r>
          </w:p>
        </w:tc>
      </w:tr>
    </w:tbl>
    <w:p w14:paraId="091CD2EB" w14:textId="77777777" w:rsidR="00721E51" w:rsidRPr="006F2EA5" w:rsidRDefault="00721E51" w:rsidP="0078788D">
      <w:pPr>
        <w:pStyle w:val="Paragraphedeliste"/>
        <w:spacing w:before="240" w:after="0"/>
        <w:jc w:val="both"/>
        <w:rPr>
          <w:rFonts w:ascii="Arial Narrow" w:hAnsi="Arial Narrow"/>
          <w:b/>
          <w:bCs/>
          <w:i/>
          <w:iCs/>
          <w:sz w:val="12"/>
          <w:szCs w:val="14"/>
          <w:u w:val="single"/>
        </w:rPr>
      </w:pPr>
    </w:p>
    <w:p w14:paraId="5E16F890" w14:textId="77777777" w:rsidR="00E5764D" w:rsidRDefault="00E5764D" w:rsidP="0078788D">
      <w:pPr>
        <w:spacing w:before="240" w:line="276" w:lineRule="auto"/>
        <w:jc w:val="both"/>
        <w:rPr>
          <w:rFonts w:ascii="Arial Narrow" w:hAnsi="Arial Narrow"/>
          <w:b/>
          <w:bCs/>
          <w:i/>
          <w:iCs/>
          <w:sz w:val="22"/>
          <w:szCs w:val="24"/>
          <w:u w:val="single"/>
        </w:rPr>
        <w:sectPr w:rsidR="00E5764D" w:rsidSect="004A62E3">
          <w:pgSz w:w="16838" w:h="11906" w:orient="landscape"/>
          <w:pgMar w:top="567" w:right="720" w:bottom="567" w:left="720" w:header="709" w:footer="709" w:gutter="0"/>
          <w:cols w:space="708"/>
          <w:docGrid w:linePitch="360"/>
        </w:sectPr>
      </w:pPr>
    </w:p>
    <w:p w14:paraId="58EB2CC5" w14:textId="77777777" w:rsidR="003C2853" w:rsidRPr="006F2EA5" w:rsidRDefault="003C2853" w:rsidP="0078788D">
      <w:pPr>
        <w:pStyle w:val="Titre1"/>
        <w:keepLines w:val="0"/>
        <w:numPr>
          <w:ilvl w:val="0"/>
          <w:numId w:val="4"/>
        </w:numPr>
        <w:spacing w:after="60" w:line="276" w:lineRule="auto"/>
        <w:rPr>
          <w:rFonts w:ascii="Arial Narrow" w:hAnsi="Arial Narrow"/>
          <w:b/>
          <w:bCs/>
          <w:color w:val="auto"/>
          <w:sz w:val="22"/>
          <w:szCs w:val="24"/>
        </w:rPr>
      </w:pPr>
      <w:bookmarkStart w:id="23" w:name="_Toc20490805"/>
      <w:r w:rsidRPr="006F2EA5">
        <w:rPr>
          <w:rFonts w:ascii="Arial Narrow" w:hAnsi="Arial Narrow"/>
          <w:b/>
          <w:bCs/>
          <w:color w:val="auto"/>
          <w:sz w:val="22"/>
          <w:szCs w:val="24"/>
        </w:rPr>
        <w:lastRenderedPageBreak/>
        <w:t>Activités de la prestation</w:t>
      </w:r>
      <w:bookmarkEnd w:id="23"/>
    </w:p>
    <w:p w14:paraId="512173FB" w14:textId="77777777" w:rsidR="003C2853" w:rsidRPr="006F2EA5" w:rsidRDefault="003C2853" w:rsidP="0078788D">
      <w:pPr>
        <w:spacing w:before="240" w:line="276" w:lineRule="auto"/>
        <w:jc w:val="both"/>
        <w:rPr>
          <w:rFonts w:ascii="Arial Narrow" w:hAnsi="Arial Narrow"/>
          <w:noProof/>
          <w:sz w:val="22"/>
          <w:szCs w:val="24"/>
        </w:rPr>
      </w:pPr>
      <w:r w:rsidRPr="006F2EA5">
        <w:rPr>
          <w:rFonts w:ascii="Arial Narrow" w:hAnsi="Arial Narrow"/>
          <w:noProof/>
          <w:sz w:val="22"/>
          <w:szCs w:val="24"/>
        </w:rPr>
        <w:t>Les principales activités confiées au Consultant Individuel AS, dans le cadre de la mission sont les suivantes :</w:t>
      </w:r>
    </w:p>
    <w:p w14:paraId="0B6B4C0A" w14:textId="77777777" w:rsidR="003C2853" w:rsidRPr="006F2EA5" w:rsidRDefault="003C2853" w:rsidP="0078788D">
      <w:pPr>
        <w:numPr>
          <w:ilvl w:val="0"/>
          <w:numId w:val="7"/>
        </w:numPr>
        <w:spacing w:before="240" w:line="276" w:lineRule="auto"/>
        <w:jc w:val="both"/>
        <w:rPr>
          <w:rFonts w:ascii="Arial Narrow" w:hAnsi="Arial Narrow"/>
          <w:b/>
          <w:noProof/>
          <w:sz w:val="22"/>
          <w:szCs w:val="24"/>
        </w:rPr>
      </w:pPr>
      <w:r w:rsidRPr="006F2EA5">
        <w:rPr>
          <w:rFonts w:ascii="Arial Narrow" w:hAnsi="Arial Narrow"/>
          <w:b/>
          <w:noProof/>
          <w:sz w:val="22"/>
          <w:szCs w:val="24"/>
          <w:u w:val="single"/>
        </w:rPr>
        <w:t>Mission 1</w:t>
      </w:r>
      <w:r w:rsidRPr="006F2EA5">
        <w:rPr>
          <w:rFonts w:ascii="Arial Narrow" w:hAnsi="Arial Narrow"/>
          <w:b/>
          <w:noProof/>
          <w:sz w:val="22"/>
          <w:szCs w:val="24"/>
        </w:rPr>
        <w:t xml:space="preserve">. </w:t>
      </w:r>
      <w:r w:rsidRPr="006F2EA5">
        <w:rPr>
          <w:rFonts w:ascii="Arial Narrow" w:hAnsi="Arial Narrow"/>
          <w:noProof/>
          <w:sz w:val="22"/>
          <w:szCs w:val="24"/>
        </w:rPr>
        <w:t xml:space="preserve">Le programme DPEI/FSP se compose de 5 activités. </w:t>
      </w:r>
    </w:p>
    <w:p w14:paraId="2E50C5AB" w14:textId="581423B6" w:rsidR="003C2853" w:rsidRPr="006F2EA5" w:rsidRDefault="003C2853" w:rsidP="0078788D">
      <w:pPr>
        <w:spacing w:before="240" w:line="276" w:lineRule="auto"/>
        <w:jc w:val="both"/>
        <w:rPr>
          <w:rFonts w:ascii="Arial Narrow" w:hAnsi="Arial Narrow"/>
          <w:noProof/>
          <w:sz w:val="22"/>
          <w:szCs w:val="24"/>
        </w:rPr>
      </w:pPr>
      <w:r w:rsidRPr="006F2EA5">
        <w:rPr>
          <w:rFonts w:ascii="Arial Narrow" w:hAnsi="Arial Narrow"/>
          <w:b/>
          <w:noProof/>
          <w:sz w:val="22"/>
          <w:szCs w:val="24"/>
        </w:rPr>
        <w:t>Les CI AS seront formés par le FID et/ou ses partenaires sur le DPEI et les PFE et utiliseront les manuels octroyés par le FID ainsi que les outils, matériels et supports appropriés et validés par le FID</w:t>
      </w:r>
      <w:r w:rsidRPr="006F2EA5">
        <w:rPr>
          <w:rFonts w:ascii="Arial Narrow" w:hAnsi="Arial Narrow"/>
          <w:noProof/>
          <w:sz w:val="22"/>
          <w:szCs w:val="24"/>
        </w:rPr>
        <w:t>.</w:t>
      </w:r>
    </w:p>
    <w:p w14:paraId="6BBC0723" w14:textId="77777777" w:rsidR="003C2853" w:rsidRPr="006F2EA5" w:rsidRDefault="003C2853" w:rsidP="0078788D">
      <w:pPr>
        <w:spacing w:before="240" w:line="276" w:lineRule="auto"/>
        <w:jc w:val="both"/>
        <w:rPr>
          <w:rFonts w:ascii="Arial Narrow" w:hAnsi="Arial Narrow"/>
          <w:b/>
          <w:noProof/>
          <w:sz w:val="22"/>
          <w:szCs w:val="24"/>
          <w:u w:val="single"/>
        </w:rPr>
      </w:pPr>
    </w:p>
    <w:p w14:paraId="276AB7A3" w14:textId="77777777" w:rsidR="003C2853" w:rsidRPr="006F2EA5" w:rsidRDefault="003C2853" w:rsidP="0078788D">
      <w:pPr>
        <w:spacing w:before="240" w:line="276" w:lineRule="auto"/>
        <w:jc w:val="both"/>
        <w:rPr>
          <w:rFonts w:ascii="Arial Narrow" w:hAnsi="Arial Narrow"/>
          <w:noProof/>
          <w:sz w:val="22"/>
          <w:szCs w:val="24"/>
        </w:rPr>
      </w:pPr>
      <w:r w:rsidRPr="006F2EA5">
        <w:rPr>
          <w:rFonts w:ascii="Arial Narrow" w:hAnsi="Arial Narrow"/>
          <w:b/>
          <w:noProof/>
          <w:sz w:val="22"/>
          <w:szCs w:val="24"/>
          <w:u w:val="single"/>
        </w:rPr>
        <w:t>Activité1</w:t>
      </w:r>
      <w:r w:rsidRPr="006F2EA5">
        <w:rPr>
          <w:rFonts w:ascii="Arial Narrow" w:hAnsi="Arial Narrow"/>
          <w:noProof/>
          <w:sz w:val="22"/>
          <w:szCs w:val="24"/>
        </w:rPr>
        <w:t> : Mise en place, accompagnement et suivi des CM</w:t>
      </w:r>
    </w:p>
    <w:p w14:paraId="4413ADAC" w14:textId="77777777" w:rsidR="003C2853" w:rsidRPr="006F2EA5" w:rsidRDefault="003C2853" w:rsidP="0078788D">
      <w:pPr>
        <w:spacing w:before="240" w:line="276" w:lineRule="auto"/>
        <w:jc w:val="both"/>
        <w:rPr>
          <w:rFonts w:ascii="Arial Narrow" w:hAnsi="Arial Narrow"/>
          <w:noProof/>
          <w:sz w:val="22"/>
          <w:szCs w:val="24"/>
        </w:rPr>
      </w:pPr>
      <w:r w:rsidRPr="006F2EA5">
        <w:rPr>
          <w:rFonts w:ascii="Arial Narrow" w:hAnsi="Arial Narrow"/>
          <w:b/>
          <w:noProof/>
          <w:sz w:val="22"/>
          <w:szCs w:val="24"/>
          <w:u w:val="single"/>
        </w:rPr>
        <w:t>Activité2</w:t>
      </w:r>
      <w:r w:rsidRPr="006F2EA5">
        <w:rPr>
          <w:rFonts w:ascii="Arial Narrow" w:hAnsi="Arial Narrow"/>
          <w:noProof/>
          <w:sz w:val="22"/>
          <w:szCs w:val="24"/>
        </w:rPr>
        <w:t> : Education parentale dans les Espaces Productifs</w:t>
      </w:r>
    </w:p>
    <w:p w14:paraId="41FA87EF" w14:textId="77777777" w:rsidR="003C2853" w:rsidRPr="006F2EA5" w:rsidRDefault="003C2853" w:rsidP="0078788D">
      <w:pPr>
        <w:spacing w:before="240" w:line="276" w:lineRule="auto"/>
        <w:rPr>
          <w:rFonts w:ascii="Arial Narrow" w:hAnsi="Arial Narrow"/>
          <w:noProof/>
          <w:sz w:val="22"/>
          <w:szCs w:val="24"/>
        </w:rPr>
      </w:pPr>
      <w:r w:rsidRPr="006F2EA5">
        <w:rPr>
          <w:rFonts w:ascii="Arial Narrow" w:hAnsi="Arial Narrow"/>
          <w:b/>
          <w:noProof/>
          <w:sz w:val="22"/>
          <w:szCs w:val="24"/>
          <w:u w:val="single"/>
        </w:rPr>
        <w:t>Activité3</w:t>
      </w:r>
      <w:r w:rsidRPr="006F2EA5">
        <w:rPr>
          <w:rFonts w:ascii="Arial Narrow" w:hAnsi="Arial Narrow"/>
          <w:noProof/>
          <w:sz w:val="22"/>
          <w:szCs w:val="24"/>
        </w:rPr>
        <w:t> : Education parentale dans les EBE</w:t>
      </w:r>
    </w:p>
    <w:p w14:paraId="433DBD9B" w14:textId="77777777" w:rsidR="003C2853" w:rsidRPr="006F2EA5" w:rsidRDefault="003C2853" w:rsidP="0078788D">
      <w:pPr>
        <w:spacing w:before="240" w:line="276" w:lineRule="auto"/>
        <w:rPr>
          <w:rFonts w:ascii="Arial Narrow" w:hAnsi="Arial Narrow"/>
          <w:noProof/>
          <w:sz w:val="22"/>
          <w:szCs w:val="24"/>
        </w:rPr>
      </w:pPr>
      <w:r w:rsidRPr="006F2EA5">
        <w:rPr>
          <w:rFonts w:ascii="Arial Narrow" w:hAnsi="Arial Narrow"/>
          <w:b/>
          <w:noProof/>
          <w:sz w:val="22"/>
          <w:szCs w:val="24"/>
          <w:u w:val="single"/>
        </w:rPr>
        <w:t>Activité4</w:t>
      </w:r>
      <w:r w:rsidRPr="006F2EA5">
        <w:rPr>
          <w:rFonts w:ascii="Arial Narrow" w:hAnsi="Arial Narrow"/>
          <w:noProof/>
          <w:sz w:val="22"/>
          <w:szCs w:val="24"/>
        </w:rPr>
        <w:t> : Accompagnement des ML sur les VAD</w:t>
      </w:r>
    </w:p>
    <w:p w14:paraId="329FBEB9" w14:textId="77777777" w:rsidR="003C2853" w:rsidRPr="006F2EA5" w:rsidRDefault="003C2853" w:rsidP="0078788D">
      <w:pPr>
        <w:spacing w:before="240" w:line="276" w:lineRule="auto"/>
        <w:rPr>
          <w:rFonts w:ascii="Arial Narrow" w:hAnsi="Arial Narrow"/>
          <w:noProof/>
          <w:sz w:val="22"/>
          <w:szCs w:val="24"/>
        </w:rPr>
      </w:pPr>
      <w:r w:rsidRPr="006F2EA5">
        <w:rPr>
          <w:rFonts w:ascii="Arial Narrow" w:hAnsi="Arial Narrow"/>
          <w:b/>
          <w:noProof/>
          <w:sz w:val="22"/>
          <w:szCs w:val="24"/>
          <w:u w:val="single"/>
        </w:rPr>
        <w:t>Activité5</w:t>
      </w:r>
      <w:r w:rsidRPr="006F2EA5">
        <w:rPr>
          <w:rFonts w:ascii="Arial Narrow" w:hAnsi="Arial Narrow"/>
          <w:noProof/>
          <w:sz w:val="22"/>
          <w:szCs w:val="24"/>
        </w:rPr>
        <w:t> : Promotion PFE : identification des thèmes prioritaires, formation, accompagnement et suivi</w:t>
      </w:r>
    </w:p>
    <w:p w14:paraId="356489C3" w14:textId="05CD1C61" w:rsidR="003C2853" w:rsidRPr="006F2EA5" w:rsidRDefault="003C2853" w:rsidP="0078788D">
      <w:pPr>
        <w:spacing w:before="240" w:line="276" w:lineRule="auto"/>
        <w:rPr>
          <w:rFonts w:ascii="Arial Narrow" w:hAnsi="Arial Narrow"/>
          <w:bCs/>
          <w:noProof/>
          <w:sz w:val="22"/>
          <w:szCs w:val="24"/>
        </w:rPr>
      </w:pPr>
      <w:r w:rsidRPr="006F2EA5">
        <w:rPr>
          <w:rFonts w:ascii="Arial Narrow" w:hAnsi="Arial Narrow"/>
          <w:b/>
          <w:noProof/>
          <w:sz w:val="22"/>
          <w:szCs w:val="24"/>
          <w:u w:val="single"/>
        </w:rPr>
        <w:t xml:space="preserve">Activité6 : </w:t>
      </w:r>
      <w:r w:rsidRPr="006F2EA5">
        <w:rPr>
          <w:rFonts w:ascii="Arial Narrow" w:hAnsi="Arial Narrow"/>
          <w:bCs/>
          <w:noProof/>
          <w:sz w:val="22"/>
          <w:szCs w:val="24"/>
        </w:rPr>
        <w:t xml:space="preserve">Accompagnement et encadrement des </w:t>
      </w:r>
      <w:r w:rsidR="009F623E">
        <w:rPr>
          <w:rFonts w:ascii="Arial Narrow" w:hAnsi="Arial Narrow"/>
          <w:bCs/>
          <w:noProof/>
          <w:sz w:val="22"/>
          <w:szCs w:val="24"/>
        </w:rPr>
        <w:t>AL</w:t>
      </w:r>
      <w:r w:rsidRPr="006F2EA5">
        <w:rPr>
          <w:rFonts w:ascii="Arial Narrow" w:hAnsi="Arial Narrow"/>
          <w:bCs/>
          <w:noProof/>
          <w:sz w:val="22"/>
          <w:szCs w:val="24"/>
        </w:rPr>
        <w:t xml:space="preserve"> pour le suivi de proximité des activités d’accompagnement  </w:t>
      </w:r>
    </w:p>
    <w:p w14:paraId="6D05CD69" w14:textId="77777777" w:rsidR="003C2853" w:rsidRPr="006F2EA5" w:rsidRDefault="003C2853" w:rsidP="0078788D">
      <w:pPr>
        <w:numPr>
          <w:ilvl w:val="0"/>
          <w:numId w:val="7"/>
        </w:numPr>
        <w:spacing w:before="240" w:line="276" w:lineRule="auto"/>
        <w:jc w:val="both"/>
        <w:rPr>
          <w:rFonts w:ascii="Arial Narrow" w:hAnsi="Arial Narrow"/>
          <w:b/>
          <w:noProof/>
          <w:sz w:val="22"/>
          <w:szCs w:val="24"/>
        </w:rPr>
      </w:pPr>
      <w:r w:rsidRPr="006F2EA5">
        <w:rPr>
          <w:rFonts w:ascii="Arial Narrow" w:hAnsi="Arial Narrow"/>
          <w:b/>
          <w:noProof/>
          <w:sz w:val="22"/>
          <w:szCs w:val="24"/>
          <w:u w:val="single"/>
        </w:rPr>
        <w:t>Mission 2.</w:t>
      </w:r>
      <w:r w:rsidRPr="006F2EA5">
        <w:rPr>
          <w:rFonts w:ascii="Arial Narrow" w:hAnsi="Arial Narrow"/>
          <w:noProof/>
          <w:sz w:val="22"/>
          <w:szCs w:val="24"/>
        </w:rPr>
        <w:t xml:space="preserve"> Les MACC « formation des bénéficiaires pour la mise en place d’AVEC » sont un processus dans un cycle de 36 à 52 semaines comprenant les phases et activités ci-après. </w:t>
      </w:r>
    </w:p>
    <w:p w14:paraId="12A6319B" w14:textId="17AAD78F" w:rsidR="003C2853" w:rsidRPr="006F2EA5" w:rsidRDefault="003C2853" w:rsidP="0078788D">
      <w:pPr>
        <w:spacing w:before="240" w:line="276" w:lineRule="auto"/>
        <w:jc w:val="both"/>
        <w:rPr>
          <w:rFonts w:ascii="Arial Narrow" w:hAnsi="Arial Narrow"/>
          <w:noProof/>
          <w:sz w:val="22"/>
          <w:szCs w:val="24"/>
        </w:rPr>
      </w:pPr>
      <w:r w:rsidRPr="006F2EA5">
        <w:rPr>
          <w:rFonts w:ascii="Arial Narrow" w:hAnsi="Arial Narrow"/>
          <w:b/>
          <w:noProof/>
          <w:sz w:val="22"/>
          <w:szCs w:val="24"/>
        </w:rPr>
        <w:t>Les CI AS seront formés par le FID sur la méthodologie AVEC et utiliseront le guide d’animation octroyé par le FID ainsi que les outils, matériels et supports appropriés et validés par le FID</w:t>
      </w:r>
      <w:r w:rsidRPr="006F2EA5">
        <w:rPr>
          <w:rFonts w:ascii="Arial Narrow" w:hAnsi="Arial Narrow"/>
          <w:noProof/>
          <w:sz w:val="22"/>
          <w:szCs w:val="24"/>
        </w:rPr>
        <w:t>.</w:t>
      </w:r>
    </w:p>
    <w:p w14:paraId="0CC9AF8C" w14:textId="77777777" w:rsidR="003C2853" w:rsidRPr="006F2EA5" w:rsidRDefault="003C2853" w:rsidP="0078788D">
      <w:pPr>
        <w:spacing w:before="240" w:line="276" w:lineRule="auto"/>
        <w:jc w:val="both"/>
        <w:rPr>
          <w:rFonts w:ascii="Arial Narrow" w:hAnsi="Arial Narrow"/>
          <w:noProof/>
          <w:sz w:val="22"/>
          <w:szCs w:val="24"/>
        </w:rPr>
      </w:pPr>
      <w:r w:rsidRPr="006F2EA5">
        <w:rPr>
          <w:rFonts w:ascii="Arial Narrow" w:hAnsi="Arial Narrow"/>
          <w:b/>
          <w:noProof/>
          <w:sz w:val="22"/>
          <w:szCs w:val="24"/>
          <w:u w:val="single"/>
        </w:rPr>
        <w:t>Activité6</w:t>
      </w:r>
      <w:r w:rsidRPr="006F2EA5">
        <w:rPr>
          <w:rFonts w:ascii="Arial Narrow" w:hAnsi="Arial Narrow"/>
          <w:noProof/>
          <w:sz w:val="22"/>
          <w:szCs w:val="24"/>
        </w:rPr>
        <w:t> : Formation pour la mise en place d’AVEC et accompagnement tout au long du processus</w:t>
      </w:r>
    </w:p>
    <w:p w14:paraId="30605617" w14:textId="77777777" w:rsidR="003C2853" w:rsidRPr="006F2EA5" w:rsidRDefault="003C2853" w:rsidP="0078788D">
      <w:pPr>
        <w:spacing w:before="240" w:line="276" w:lineRule="auto"/>
        <w:rPr>
          <w:rFonts w:ascii="Arial Narrow" w:hAnsi="Arial Narrow"/>
          <w:sz w:val="22"/>
          <w:szCs w:val="24"/>
        </w:rPr>
      </w:pPr>
      <w:r w:rsidRPr="006F2EA5">
        <w:rPr>
          <w:rFonts w:ascii="Arial Narrow" w:hAnsi="Arial Narrow"/>
          <w:sz w:val="22"/>
          <w:szCs w:val="24"/>
        </w:rPr>
        <w:t>La mise en place des AVEC et leur supervision nécessite aux AS des descentes sur le terrain, au minimum de 18 HJ par AVEC pendant le premier cycle de fonctionnement.</w:t>
      </w:r>
    </w:p>
    <w:p w14:paraId="7AD38E16" w14:textId="77777777" w:rsidR="003C2853" w:rsidRPr="006F2EA5" w:rsidRDefault="003C2853" w:rsidP="0078788D">
      <w:pPr>
        <w:numPr>
          <w:ilvl w:val="0"/>
          <w:numId w:val="7"/>
        </w:numPr>
        <w:spacing w:before="240" w:line="276" w:lineRule="auto"/>
        <w:jc w:val="both"/>
        <w:rPr>
          <w:rFonts w:ascii="Arial Narrow" w:hAnsi="Arial Narrow"/>
          <w:noProof/>
          <w:sz w:val="22"/>
          <w:szCs w:val="24"/>
        </w:rPr>
      </w:pPr>
      <w:r w:rsidRPr="006F2EA5">
        <w:rPr>
          <w:rFonts w:ascii="Arial Narrow" w:hAnsi="Arial Narrow"/>
          <w:b/>
          <w:noProof/>
          <w:sz w:val="22"/>
          <w:szCs w:val="24"/>
          <w:u w:val="single"/>
        </w:rPr>
        <w:t>Mission 3.</w:t>
      </w:r>
      <w:r w:rsidRPr="006F2EA5">
        <w:rPr>
          <w:rFonts w:ascii="Arial Narrow" w:hAnsi="Arial Narrow"/>
          <w:noProof/>
          <w:sz w:val="22"/>
          <w:szCs w:val="24"/>
        </w:rPr>
        <w:t xml:space="preserve"> L’</w:t>
      </w:r>
      <w:r w:rsidRPr="006F2EA5">
        <w:rPr>
          <w:rFonts w:ascii="Arial Narrow" w:hAnsi="Arial Narrow"/>
          <w:sz w:val="22"/>
          <w:szCs w:val="24"/>
        </w:rPr>
        <w:t>éducation financière et la formation en Plan d’Affaire Simplifié </w:t>
      </w:r>
      <w:r w:rsidRPr="006F2EA5">
        <w:rPr>
          <w:rFonts w:ascii="Arial Narrow" w:hAnsi="Arial Narrow"/>
          <w:noProof/>
          <w:sz w:val="22"/>
          <w:szCs w:val="24"/>
        </w:rPr>
        <w:t>des bénéficiaires du programme FSP sera délivrée aux bénéficiaires conformément aux indications décrites ci-dessous.</w:t>
      </w:r>
    </w:p>
    <w:p w14:paraId="20FEEB1D" w14:textId="101C45A5" w:rsidR="003C2853" w:rsidRPr="006F2EA5" w:rsidRDefault="003C2853" w:rsidP="0078788D">
      <w:pPr>
        <w:spacing w:before="240" w:line="276" w:lineRule="auto"/>
        <w:jc w:val="both"/>
        <w:rPr>
          <w:rFonts w:ascii="Arial Narrow" w:hAnsi="Arial Narrow"/>
          <w:noProof/>
          <w:sz w:val="22"/>
          <w:szCs w:val="24"/>
        </w:rPr>
      </w:pPr>
      <w:r w:rsidRPr="006F2EA5">
        <w:rPr>
          <w:rFonts w:ascii="Arial Narrow" w:hAnsi="Arial Narrow"/>
          <w:b/>
          <w:noProof/>
          <w:sz w:val="22"/>
          <w:szCs w:val="24"/>
        </w:rPr>
        <w:t>Les CI AS seront formés par le FID sur la thématique et utiliseront les supports fournis par le FID</w:t>
      </w:r>
      <w:r w:rsidRPr="006F2EA5">
        <w:rPr>
          <w:rFonts w:ascii="Arial Narrow" w:hAnsi="Arial Narrow"/>
          <w:noProof/>
          <w:sz w:val="22"/>
          <w:szCs w:val="24"/>
        </w:rPr>
        <w:t>.</w:t>
      </w:r>
    </w:p>
    <w:p w14:paraId="6E8E7A98" w14:textId="77777777" w:rsidR="003C2853" w:rsidRPr="006F2EA5" w:rsidRDefault="003C2853" w:rsidP="0078788D">
      <w:pPr>
        <w:spacing w:before="240" w:line="276" w:lineRule="auto"/>
        <w:rPr>
          <w:rFonts w:ascii="Arial Narrow" w:hAnsi="Arial Narrow"/>
          <w:color w:val="000000"/>
          <w:sz w:val="22"/>
          <w:szCs w:val="24"/>
          <w:u w:val="single"/>
        </w:rPr>
      </w:pPr>
      <w:r w:rsidRPr="006F2EA5">
        <w:rPr>
          <w:rFonts w:ascii="Arial Narrow" w:hAnsi="Arial Narrow"/>
          <w:b/>
          <w:color w:val="000000"/>
          <w:sz w:val="22"/>
          <w:szCs w:val="24"/>
          <w:u w:val="single"/>
        </w:rPr>
        <w:t>Activité7</w:t>
      </w:r>
      <w:r w:rsidRPr="006F2EA5">
        <w:rPr>
          <w:rFonts w:ascii="Arial Narrow" w:hAnsi="Arial Narrow"/>
          <w:color w:val="000000"/>
          <w:sz w:val="22"/>
          <w:szCs w:val="24"/>
        </w:rPr>
        <w:t> : Formation sur EF et PAS, avec accompagnement et suivi</w:t>
      </w:r>
    </w:p>
    <w:p w14:paraId="6B0208DC" w14:textId="77777777" w:rsidR="003C2853" w:rsidRPr="006F2EA5" w:rsidRDefault="003C2853" w:rsidP="0078788D">
      <w:pPr>
        <w:numPr>
          <w:ilvl w:val="0"/>
          <w:numId w:val="7"/>
        </w:numPr>
        <w:spacing w:before="240" w:line="276" w:lineRule="auto"/>
        <w:jc w:val="both"/>
        <w:rPr>
          <w:rFonts w:ascii="Arial Narrow" w:hAnsi="Arial Narrow"/>
          <w:b/>
          <w:noProof/>
          <w:sz w:val="22"/>
          <w:szCs w:val="24"/>
        </w:rPr>
      </w:pPr>
      <w:r w:rsidRPr="006F2EA5">
        <w:rPr>
          <w:rFonts w:ascii="Arial Narrow" w:hAnsi="Arial Narrow"/>
          <w:b/>
          <w:noProof/>
          <w:sz w:val="22"/>
          <w:szCs w:val="24"/>
          <w:u w:val="single"/>
        </w:rPr>
        <w:t>Mission 4 .</w:t>
      </w:r>
      <w:r w:rsidRPr="006F2EA5">
        <w:rPr>
          <w:rFonts w:ascii="Arial Narrow" w:hAnsi="Arial Narrow"/>
          <w:b/>
          <w:noProof/>
          <w:sz w:val="22"/>
          <w:szCs w:val="24"/>
        </w:rPr>
        <w:t xml:space="preserve"> </w:t>
      </w:r>
      <w:r w:rsidRPr="006F2EA5">
        <w:rPr>
          <w:rFonts w:ascii="Arial Narrow" w:hAnsi="Arial Narrow"/>
          <w:noProof/>
          <w:sz w:val="22"/>
          <w:szCs w:val="24"/>
        </w:rPr>
        <w:t xml:space="preserve">Le suivi des activités de sensibilisation </w:t>
      </w:r>
      <w:r w:rsidRPr="006F2EA5">
        <w:rPr>
          <w:rFonts w:ascii="Arial Narrow" w:hAnsi="Arial Narrow"/>
          <w:sz w:val="22"/>
          <w:szCs w:val="24"/>
        </w:rPr>
        <w:t xml:space="preserve">et changement </w:t>
      </w:r>
      <w:r w:rsidRPr="006F2EA5">
        <w:rPr>
          <w:rFonts w:ascii="Arial Narrow" w:hAnsi="Arial Narrow"/>
          <w:noProof/>
          <w:sz w:val="22"/>
          <w:szCs w:val="24"/>
        </w:rPr>
        <w:t xml:space="preserve">des comportements concernant les différentes thématiques de formation/conscientisation </w:t>
      </w:r>
    </w:p>
    <w:p w14:paraId="481AD2A3" w14:textId="77777777" w:rsidR="003C2853" w:rsidRPr="006F2EA5" w:rsidRDefault="003C2853" w:rsidP="0078788D">
      <w:pPr>
        <w:pStyle w:val="Paragraphedeliste"/>
        <w:spacing w:before="240" w:after="0"/>
        <w:ind w:left="0"/>
        <w:jc w:val="both"/>
        <w:rPr>
          <w:rFonts w:ascii="Arial Narrow" w:hAnsi="Arial Narrow"/>
          <w:noProof/>
          <w:szCs w:val="24"/>
        </w:rPr>
      </w:pPr>
      <w:r w:rsidRPr="006F2EA5">
        <w:rPr>
          <w:rFonts w:ascii="Arial Narrow" w:hAnsi="Arial Narrow"/>
          <w:b/>
          <w:noProof/>
          <w:szCs w:val="24"/>
          <w:u w:val="single"/>
        </w:rPr>
        <w:t>Activité8</w:t>
      </w:r>
      <w:r w:rsidRPr="006F2EA5">
        <w:rPr>
          <w:rFonts w:ascii="Arial Narrow" w:hAnsi="Arial Narrow"/>
          <w:noProof/>
          <w:szCs w:val="24"/>
        </w:rPr>
        <w:t> : Suivi des changements de comportement</w:t>
      </w:r>
    </w:p>
    <w:p w14:paraId="480F94A6" w14:textId="77777777" w:rsidR="003C2853" w:rsidRPr="006F2EA5" w:rsidRDefault="003C2853" w:rsidP="0078788D">
      <w:pPr>
        <w:numPr>
          <w:ilvl w:val="0"/>
          <w:numId w:val="7"/>
        </w:numPr>
        <w:spacing w:before="240" w:line="276" w:lineRule="auto"/>
        <w:jc w:val="both"/>
        <w:rPr>
          <w:rFonts w:ascii="Arial Narrow" w:hAnsi="Arial Narrow"/>
          <w:b/>
          <w:noProof/>
          <w:sz w:val="22"/>
          <w:szCs w:val="24"/>
        </w:rPr>
      </w:pPr>
      <w:r w:rsidRPr="006F2EA5">
        <w:rPr>
          <w:rFonts w:ascii="Arial Narrow" w:hAnsi="Arial Narrow"/>
          <w:b/>
          <w:noProof/>
          <w:sz w:val="22"/>
          <w:szCs w:val="24"/>
          <w:u w:val="single"/>
        </w:rPr>
        <w:t>Mission 5 .</w:t>
      </w:r>
      <w:r w:rsidRPr="006F2EA5">
        <w:rPr>
          <w:rFonts w:ascii="Arial Narrow" w:hAnsi="Arial Narrow"/>
          <w:b/>
          <w:noProof/>
          <w:sz w:val="22"/>
          <w:szCs w:val="24"/>
        </w:rPr>
        <w:t xml:space="preserve"> </w:t>
      </w:r>
      <w:r w:rsidRPr="006F2EA5">
        <w:rPr>
          <w:rFonts w:ascii="Arial Narrow" w:hAnsi="Arial Narrow"/>
          <w:noProof/>
          <w:sz w:val="22"/>
          <w:szCs w:val="24"/>
        </w:rPr>
        <w:t xml:space="preserve">Le suivi des activités liées au processus d’inclusion productive </w:t>
      </w:r>
    </w:p>
    <w:p w14:paraId="18C6918E" w14:textId="77777777" w:rsidR="003C2853" w:rsidRPr="006F2EA5" w:rsidRDefault="003C2853" w:rsidP="0078788D">
      <w:pPr>
        <w:pStyle w:val="Paragraphedeliste"/>
        <w:spacing w:before="240"/>
        <w:ind w:left="0"/>
        <w:jc w:val="both"/>
        <w:rPr>
          <w:rFonts w:ascii="Arial Narrow" w:hAnsi="Arial Narrow"/>
          <w:noProof/>
          <w:szCs w:val="24"/>
        </w:rPr>
      </w:pPr>
      <w:r w:rsidRPr="006F2EA5">
        <w:rPr>
          <w:rFonts w:ascii="Arial Narrow" w:hAnsi="Arial Narrow"/>
          <w:b/>
          <w:noProof/>
          <w:szCs w:val="24"/>
          <w:u w:val="single"/>
        </w:rPr>
        <w:t>Activité9 :</w:t>
      </w:r>
      <w:r w:rsidRPr="006F2EA5">
        <w:rPr>
          <w:rFonts w:ascii="Arial Narrow" w:hAnsi="Arial Narrow"/>
          <w:noProof/>
          <w:szCs w:val="24"/>
        </w:rPr>
        <w:t xml:space="preserve"> Suivi des activités d’inclusion productive</w:t>
      </w:r>
    </w:p>
    <w:p w14:paraId="14CAA19F" w14:textId="77777777" w:rsidR="003C2853" w:rsidRPr="006F2EA5" w:rsidRDefault="003C2853" w:rsidP="0078788D">
      <w:pPr>
        <w:pStyle w:val="Paragraphedeliste"/>
        <w:spacing w:before="240"/>
        <w:ind w:left="0"/>
        <w:jc w:val="both"/>
        <w:rPr>
          <w:rFonts w:ascii="Arial Narrow" w:hAnsi="Arial Narrow"/>
          <w:noProof/>
          <w:szCs w:val="24"/>
        </w:rPr>
      </w:pPr>
    </w:p>
    <w:p w14:paraId="3CA70A9B" w14:textId="77777777" w:rsidR="003C2853" w:rsidRPr="006F2EA5" w:rsidRDefault="003C2853" w:rsidP="0078788D">
      <w:pPr>
        <w:pStyle w:val="Paragraphedeliste"/>
        <w:numPr>
          <w:ilvl w:val="0"/>
          <w:numId w:val="7"/>
        </w:numPr>
        <w:spacing w:after="160"/>
        <w:jc w:val="both"/>
        <w:rPr>
          <w:rFonts w:ascii="Arial Narrow" w:hAnsi="Arial Narrow"/>
          <w:b/>
          <w:noProof/>
          <w:szCs w:val="24"/>
          <w:u w:val="single"/>
        </w:rPr>
      </w:pPr>
      <w:r w:rsidRPr="006F2EA5">
        <w:rPr>
          <w:rFonts w:ascii="Arial Narrow" w:hAnsi="Arial Narrow"/>
          <w:b/>
          <w:noProof/>
          <w:szCs w:val="24"/>
          <w:u w:val="single"/>
        </w:rPr>
        <w:t>Mission 6</w:t>
      </w:r>
      <w:r w:rsidRPr="006F2EA5">
        <w:rPr>
          <w:rFonts w:ascii="Arial Narrow" w:hAnsi="Arial Narrow"/>
          <w:noProof/>
          <w:szCs w:val="24"/>
        </w:rPr>
        <w:t> : L’</w:t>
      </w:r>
      <w:r w:rsidRPr="006F2EA5">
        <w:rPr>
          <w:rFonts w:ascii="Arial Narrow" w:hAnsi="Arial Narrow"/>
          <w:szCs w:val="24"/>
        </w:rPr>
        <w:t xml:space="preserve">assurance de la mise en œuvre des clauses environnementales et sociales correspondantes aux activités MACC </w:t>
      </w:r>
    </w:p>
    <w:p w14:paraId="6F4EBED6" w14:textId="77777777" w:rsidR="003C2853" w:rsidRPr="006F2EA5" w:rsidRDefault="003C2853" w:rsidP="0078788D">
      <w:pPr>
        <w:pStyle w:val="Paragraphedeliste"/>
        <w:spacing w:before="240"/>
        <w:ind w:left="0"/>
        <w:jc w:val="both"/>
        <w:rPr>
          <w:rFonts w:ascii="Arial Narrow" w:hAnsi="Arial Narrow"/>
          <w:szCs w:val="24"/>
        </w:rPr>
      </w:pPr>
      <w:r w:rsidRPr="006F2EA5">
        <w:rPr>
          <w:rFonts w:ascii="Arial Narrow" w:hAnsi="Arial Narrow"/>
          <w:b/>
          <w:szCs w:val="24"/>
          <w:u w:val="single"/>
        </w:rPr>
        <w:t>Activité10</w:t>
      </w:r>
      <w:r w:rsidRPr="006F2EA5">
        <w:rPr>
          <w:rFonts w:ascii="Arial Narrow" w:hAnsi="Arial Narrow"/>
          <w:szCs w:val="24"/>
        </w:rPr>
        <w:t> : Elaboration/révision des contrats fonciers des EBE</w:t>
      </w:r>
    </w:p>
    <w:p w14:paraId="3AFC127A" w14:textId="77777777" w:rsidR="003C2853" w:rsidRPr="006F2EA5" w:rsidRDefault="003C2853" w:rsidP="0078788D">
      <w:pPr>
        <w:pStyle w:val="Paragraphedeliste"/>
        <w:spacing w:before="240"/>
        <w:ind w:left="0"/>
        <w:jc w:val="both"/>
        <w:rPr>
          <w:rFonts w:ascii="Arial Narrow" w:hAnsi="Arial Narrow"/>
          <w:szCs w:val="24"/>
        </w:rPr>
      </w:pPr>
      <w:r w:rsidRPr="006F2EA5">
        <w:rPr>
          <w:rFonts w:ascii="Arial Narrow" w:hAnsi="Arial Narrow"/>
          <w:b/>
          <w:szCs w:val="24"/>
          <w:u w:val="single"/>
        </w:rPr>
        <w:lastRenderedPageBreak/>
        <w:t>Activité11</w:t>
      </w:r>
      <w:r w:rsidRPr="006F2EA5">
        <w:rPr>
          <w:rFonts w:ascii="Arial Narrow" w:hAnsi="Arial Narrow"/>
          <w:szCs w:val="24"/>
        </w:rPr>
        <w:t> : Mise en place des dispositifs de lavage des mains, latrines et fosses à ordures conformément au manuel de procédures environnementales et sociales</w:t>
      </w:r>
    </w:p>
    <w:p w14:paraId="735D9A2C" w14:textId="77777777" w:rsidR="003C2853" w:rsidRPr="006F2EA5" w:rsidRDefault="003C2853" w:rsidP="0078788D">
      <w:pPr>
        <w:pStyle w:val="Paragraphedeliste"/>
        <w:spacing w:before="240"/>
        <w:ind w:left="0"/>
        <w:jc w:val="both"/>
        <w:rPr>
          <w:rFonts w:ascii="Arial Narrow" w:hAnsi="Arial Narrow"/>
          <w:szCs w:val="24"/>
        </w:rPr>
      </w:pPr>
      <w:r w:rsidRPr="006F2EA5">
        <w:rPr>
          <w:rFonts w:ascii="Arial Narrow" w:hAnsi="Arial Narrow"/>
          <w:b/>
          <w:bCs/>
          <w:szCs w:val="24"/>
          <w:u w:val="single"/>
        </w:rPr>
        <w:t>Activité 12</w:t>
      </w:r>
      <w:r w:rsidRPr="006F2EA5">
        <w:rPr>
          <w:rFonts w:ascii="Arial Narrow" w:hAnsi="Arial Narrow"/>
          <w:szCs w:val="24"/>
          <w:u w:val="single"/>
        </w:rPr>
        <w:t> :</w:t>
      </w:r>
      <w:r w:rsidRPr="006F2EA5">
        <w:rPr>
          <w:rFonts w:ascii="Arial Narrow" w:hAnsi="Arial Narrow"/>
          <w:szCs w:val="24"/>
        </w:rPr>
        <w:t xml:space="preserve"> Accompagnement des bénéficiaires en termes de tenure foncière et couverture maladie</w:t>
      </w:r>
    </w:p>
    <w:p w14:paraId="68F0919A" w14:textId="77777777" w:rsidR="003C2853" w:rsidRPr="006F2EA5" w:rsidRDefault="003C2853" w:rsidP="0078788D">
      <w:pPr>
        <w:pStyle w:val="Paragraphedeliste"/>
        <w:numPr>
          <w:ilvl w:val="0"/>
          <w:numId w:val="7"/>
        </w:numPr>
        <w:spacing w:after="160"/>
        <w:jc w:val="both"/>
        <w:rPr>
          <w:rFonts w:ascii="Arial Narrow" w:hAnsi="Arial Narrow"/>
          <w:b/>
          <w:bCs/>
          <w:noProof/>
          <w:szCs w:val="24"/>
        </w:rPr>
      </w:pPr>
      <w:r w:rsidRPr="006F2EA5">
        <w:rPr>
          <w:rFonts w:ascii="Arial Narrow" w:hAnsi="Arial Narrow"/>
          <w:b/>
          <w:bCs/>
          <w:noProof/>
          <w:szCs w:val="24"/>
        </w:rPr>
        <w:t>Mission 7 : Appui à l’alphabétisation des ménages bénéficiaires</w:t>
      </w:r>
    </w:p>
    <w:p w14:paraId="700EB874" w14:textId="77777777" w:rsidR="003C2853" w:rsidRPr="006F2EA5" w:rsidRDefault="003C2853" w:rsidP="0078788D">
      <w:pPr>
        <w:pStyle w:val="Paragraphedeliste"/>
        <w:ind w:left="0"/>
        <w:jc w:val="both"/>
        <w:rPr>
          <w:rFonts w:ascii="Arial Narrow" w:hAnsi="Arial Narrow"/>
          <w:noProof/>
          <w:szCs w:val="24"/>
        </w:rPr>
      </w:pPr>
      <w:r w:rsidRPr="006F2EA5">
        <w:rPr>
          <w:rFonts w:ascii="Arial Narrow" w:hAnsi="Arial Narrow"/>
          <w:b/>
          <w:bCs/>
          <w:noProof/>
          <w:szCs w:val="24"/>
          <w:u w:val="single"/>
        </w:rPr>
        <w:t xml:space="preserve">Activité 13 : </w:t>
      </w:r>
      <w:r w:rsidRPr="006F2EA5">
        <w:rPr>
          <w:rFonts w:ascii="Arial Narrow" w:hAnsi="Arial Narrow"/>
          <w:noProof/>
          <w:szCs w:val="24"/>
        </w:rPr>
        <w:t>Appui et suivi des activités  d’alphabétisation,  octroyés aux ménages bénéficiaires</w:t>
      </w:r>
    </w:p>
    <w:p w14:paraId="7FC72F7A" w14:textId="091BA4FE" w:rsidR="003C2853" w:rsidRPr="004B1450" w:rsidRDefault="003C2853" w:rsidP="0078788D">
      <w:pPr>
        <w:pStyle w:val="Titre1"/>
        <w:keepLines w:val="0"/>
        <w:numPr>
          <w:ilvl w:val="0"/>
          <w:numId w:val="4"/>
        </w:numPr>
        <w:spacing w:after="60" w:line="276" w:lineRule="auto"/>
        <w:rPr>
          <w:rFonts w:ascii="Arial Narrow" w:hAnsi="Arial Narrow"/>
          <w:b/>
          <w:bCs/>
          <w:color w:val="auto"/>
          <w:sz w:val="22"/>
          <w:szCs w:val="24"/>
        </w:rPr>
      </w:pPr>
      <w:r w:rsidRPr="004B1450">
        <w:rPr>
          <w:rFonts w:ascii="Arial Narrow" w:hAnsi="Arial Narrow"/>
          <w:b/>
          <w:bCs/>
          <w:color w:val="auto"/>
          <w:sz w:val="22"/>
          <w:szCs w:val="24"/>
        </w:rPr>
        <w:t xml:space="preserve">Formation des </w:t>
      </w:r>
      <w:r w:rsidR="004E7A2D" w:rsidRPr="004B1450">
        <w:rPr>
          <w:rFonts w:ascii="Arial Narrow" w:hAnsi="Arial Narrow"/>
          <w:b/>
          <w:bCs/>
          <w:color w:val="auto"/>
          <w:sz w:val="22"/>
          <w:szCs w:val="24"/>
        </w:rPr>
        <w:t>Accompagnateurs Locaux (AL)</w:t>
      </w:r>
      <w:r w:rsidRPr="004B1450">
        <w:rPr>
          <w:rFonts w:ascii="Arial Narrow" w:hAnsi="Arial Narrow"/>
          <w:b/>
          <w:bCs/>
          <w:color w:val="auto"/>
          <w:sz w:val="22"/>
          <w:szCs w:val="24"/>
        </w:rPr>
        <w:t xml:space="preserve">, </w:t>
      </w:r>
      <w:r w:rsidR="004E7A2D" w:rsidRPr="004B1450">
        <w:rPr>
          <w:rFonts w:ascii="Arial Narrow" w:hAnsi="Arial Narrow"/>
          <w:b/>
          <w:bCs/>
          <w:color w:val="auto"/>
          <w:sz w:val="22"/>
          <w:szCs w:val="24"/>
        </w:rPr>
        <w:t>Mères Leaders (</w:t>
      </w:r>
      <w:r w:rsidRPr="004B1450">
        <w:rPr>
          <w:rFonts w:ascii="Arial Narrow" w:hAnsi="Arial Narrow"/>
          <w:b/>
          <w:bCs/>
          <w:color w:val="auto"/>
          <w:sz w:val="22"/>
          <w:szCs w:val="24"/>
        </w:rPr>
        <w:t>ML</w:t>
      </w:r>
      <w:r w:rsidR="004E7A2D" w:rsidRPr="004B1450">
        <w:rPr>
          <w:rFonts w:ascii="Arial Narrow" w:hAnsi="Arial Narrow"/>
          <w:b/>
          <w:bCs/>
          <w:color w:val="auto"/>
          <w:sz w:val="22"/>
          <w:szCs w:val="24"/>
        </w:rPr>
        <w:t>)</w:t>
      </w:r>
      <w:r w:rsidRPr="004B1450">
        <w:rPr>
          <w:rFonts w:ascii="Arial Narrow" w:hAnsi="Arial Narrow"/>
          <w:b/>
          <w:bCs/>
          <w:color w:val="auto"/>
          <w:sz w:val="22"/>
          <w:szCs w:val="24"/>
        </w:rPr>
        <w:t xml:space="preserve"> et </w:t>
      </w:r>
      <w:r w:rsidR="004E7A2D" w:rsidRPr="004B1450">
        <w:rPr>
          <w:rFonts w:ascii="Arial Narrow" w:hAnsi="Arial Narrow"/>
          <w:b/>
          <w:bCs/>
          <w:color w:val="auto"/>
          <w:sz w:val="22"/>
          <w:szCs w:val="24"/>
        </w:rPr>
        <w:t>Comité de Protection Sociale (</w:t>
      </w:r>
      <w:r w:rsidRPr="004B1450">
        <w:rPr>
          <w:rFonts w:ascii="Arial Narrow" w:hAnsi="Arial Narrow"/>
          <w:b/>
          <w:bCs/>
          <w:color w:val="auto"/>
          <w:sz w:val="22"/>
          <w:szCs w:val="24"/>
        </w:rPr>
        <w:t>CPS</w:t>
      </w:r>
      <w:r w:rsidR="004E7A2D" w:rsidRPr="004B1450">
        <w:rPr>
          <w:rFonts w:ascii="Arial Narrow" w:hAnsi="Arial Narrow"/>
          <w:b/>
          <w:bCs/>
          <w:color w:val="auto"/>
          <w:sz w:val="22"/>
          <w:szCs w:val="24"/>
        </w:rPr>
        <w:t>)</w:t>
      </w:r>
    </w:p>
    <w:p w14:paraId="1775468C" w14:textId="7DBFF85B" w:rsidR="003C2853" w:rsidRPr="006F2EA5" w:rsidRDefault="003C2853" w:rsidP="0078788D">
      <w:pPr>
        <w:spacing w:before="240" w:line="276" w:lineRule="auto"/>
        <w:ind w:left="360"/>
        <w:rPr>
          <w:rFonts w:ascii="Arial Narrow" w:hAnsi="Arial Narrow"/>
          <w:sz w:val="22"/>
          <w:szCs w:val="24"/>
        </w:rPr>
      </w:pPr>
      <w:r w:rsidRPr="006F2EA5">
        <w:rPr>
          <w:rFonts w:ascii="Arial Narrow" w:hAnsi="Arial Narrow"/>
          <w:sz w:val="22"/>
          <w:szCs w:val="24"/>
        </w:rPr>
        <w:t xml:space="preserve">L’AS formera les </w:t>
      </w:r>
      <w:r w:rsidR="004E7A2D" w:rsidRPr="006F2EA5">
        <w:rPr>
          <w:rFonts w:ascii="Arial Narrow" w:hAnsi="Arial Narrow"/>
          <w:sz w:val="22"/>
          <w:szCs w:val="24"/>
        </w:rPr>
        <w:t>AL</w:t>
      </w:r>
      <w:r w:rsidRPr="006F2EA5">
        <w:rPr>
          <w:rFonts w:ascii="Arial Narrow" w:hAnsi="Arial Narrow"/>
          <w:sz w:val="22"/>
          <w:szCs w:val="24"/>
        </w:rPr>
        <w:t xml:space="preserve">, ML et CPS des GT à sa charge. Les formations seront dispensées au niveau des communes. </w:t>
      </w:r>
    </w:p>
    <w:p w14:paraId="092019A4" w14:textId="48A7C779" w:rsidR="003C2853" w:rsidRPr="006F2EA5" w:rsidRDefault="003C2853" w:rsidP="0078788D">
      <w:pPr>
        <w:spacing w:before="240" w:line="276" w:lineRule="auto"/>
        <w:ind w:left="360"/>
        <w:rPr>
          <w:rFonts w:ascii="Arial Narrow" w:hAnsi="Arial Narrow"/>
          <w:sz w:val="22"/>
          <w:szCs w:val="24"/>
        </w:rPr>
      </w:pPr>
      <w:r w:rsidRPr="006F2EA5">
        <w:rPr>
          <w:rFonts w:ascii="Arial Narrow" w:hAnsi="Arial Narrow"/>
          <w:sz w:val="22"/>
          <w:szCs w:val="24"/>
        </w:rPr>
        <w:t xml:space="preserve">L’AS assurera l’organisation et la réalisation des formations, à savoir : préparation de la formation (établissement de curricula et plan de session), préparation logistique, achat des fournitures, duplication de manuels, convocation des </w:t>
      </w:r>
      <w:r w:rsidR="006B09D2" w:rsidRPr="006F2EA5">
        <w:rPr>
          <w:rFonts w:ascii="Arial Narrow" w:hAnsi="Arial Narrow"/>
          <w:sz w:val="22"/>
          <w:szCs w:val="24"/>
        </w:rPr>
        <w:t>AL</w:t>
      </w:r>
      <w:r w:rsidRPr="006F2EA5">
        <w:rPr>
          <w:rFonts w:ascii="Arial Narrow" w:hAnsi="Arial Narrow"/>
          <w:sz w:val="22"/>
          <w:szCs w:val="24"/>
        </w:rPr>
        <w:t>, CPS et ML, conduite de la formation.</w:t>
      </w:r>
    </w:p>
    <w:p w14:paraId="2F846592" w14:textId="679C5614" w:rsidR="003C2853" w:rsidRPr="006F2EA5" w:rsidRDefault="003C2853" w:rsidP="0078788D">
      <w:pPr>
        <w:spacing w:before="240" w:line="276" w:lineRule="auto"/>
        <w:ind w:left="360"/>
        <w:rPr>
          <w:rFonts w:ascii="Arial Narrow" w:hAnsi="Arial Narrow"/>
          <w:sz w:val="22"/>
          <w:szCs w:val="24"/>
        </w:rPr>
      </w:pPr>
      <w:r w:rsidRPr="006F2EA5">
        <w:rPr>
          <w:rFonts w:ascii="Arial Narrow" w:hAnsi="Arial Narrow"/>
          <w:sz w:val="22"/>
          <w:szCs w:val="24"/>
        </w:rPr>
        <w:t xml:space="preserve">Les </w:t>
      </w:r>
      <w:r w:rsidR="006B09D2" w:rsidRPr="006F2EA5">
        <w:rPr>
          <w:rFonts w:ascii="Arial Narrow" w:hAnsi="Arial Narrow"/>
          <w:sz w:val="22"/>
          <w:szCs w:val="24"/>
        </w:rPr>
        <w:t>AL</w:t>
      </w:r>
      <w:r w:rsidRPr="006F2EA5">
        <w:rPr>
          <w:rFonts w:ascii="Arial Narrow" w:hAnsi="Arial Narrow"/>
          <w:sz w:val="22"/>
          <w:szCs w:val="24"/>
        </w:rPr>
        <w:t>, ML et les CPS recevront des indemnités de formation et de déplacement, suivant directives du FID.</w:t>
      </w:r>
    </w:p>
    <w:p w14:paraId="05396656" w14:textId="77777777" w:rsidR="003C2853" w:rsidRPr="006F2EA5" w:rsidRDefault="003C2853" w:rsidP="0078788D">
      <w:pPr>
        <w:spacing w:before="240" w:line="276" w:lineRule="auto"/>
        <w:ind w:left="360"/>
        <w:rPr>
          <w:rFonts w:ascii="Arial Narrow" w:hAnsi="Arial Narrow"/>
          <w:sz w:val="22"/>
          <w:szCs w:val="24"/>
        </w:rPr>
      </w:pPr>
      <w:r w:rsidRPr="006F2EA5">
        <w:rPr>
          <w:rFonts w:ascii="Arial Narrow" w:hAnsi="Arial Narrow"/>
          <w:sz w:val="22"/>
          <w:szCs w:val="24"/>
        </w:rPr>
        <w:t>Le coût afférent à la logistique de formation telle que pause-café, déjeuner, eau minérale et fournitures de formation sera supporté par le Projet.</w:t>
      </w:r>
    </w:p>
    <w:p w14:paraId="0617B1FC" w14:textId="1346D1E4" w:rsidR="003C2853" w:rsidRPr="006F2EA5" w:rsidRDefault="003C2853" w:rsidP="0078788D">
      <w:pPr>
        <w:spacing w:before="240" w:line="276" w:lineRule="auto"/>
        <w:ind w:left="360"/>
        <w:rPr>
          <w:rFonts w:ascii="Arial Narrow" w:hAnsi="Arial Narrow"/>
          <w:sz w:val="22"/>
          <w:szCs w:val="24"/>
        </w:rPr>
      </w:pPr>
      <w:r w:rsidRPr="006F2EA5">
        <w:rPr>
          <w:rFonts w:ascii="Arial Narrow" w:hAnsi="Arial Narrow"/>
          <w:sz w:val="22"/>
          <w:szCs w:val="24"/>
        </w:rPr>
        <w:t xml:space="preserve">Les </w:t>
      </w:r>
      <w:r w:rsidR="006B09D2" w:rsidRPr="006F2EA5">
        <w:rPr>
          <w:rFonts w:ascii="Arial Narrow" w:hAnsi="Arial Narrow"/>
          <w:sz w:val="22"/>
          <w:szCs w:val="24"/>
        </w:rPr>
        <w:t>AL</w:t>
      </w:r>
      <w:r w:rsidRPr="006F2EA5">
        <w:rPr>
          <w:rFonts w:ascii="Arial Narrow" w:hAnsi="Arial Narrow"/>
          <w:sz w:val="22"/>
          <w:szCs w:val="24"/>
        </w:rPr>
        <w:t xml:space="preserve">, ML et les membres des CPS recevront une première séance de formation de 2 à 4 jours, une fois les </w:t>
      </w:r>
      <w:r w:rsidR="006B09D2" w:rsidRPr="006F2EA5">
        <w:rPr>
          <w:rFonts w:ascii="Arial Narrow" w:hAnsi="Arial Narrow"/>
          <w:sz w:val="22"/>
          <w:szCs w:val="24"/>
        </w:rPr>
        <w:t>AL</w:t>
      </w:r>
      <w:r w:rsidRPr="006F2EA5">
        <w:rPr>
          <w:rFonts w:ascii="Arial Narrow" w:hAnsi="Arial Narrow"/>
          <w:sz w:val="22"/>
          <w:szCs w:val="24"/>
        </w:rPr>
        <w:t xml:space="preserve"> et ML mises en place et avant le démarrage des premières activités MACC. D’autres sessions de formation ou de recyclage seront dispensées suivant les directives du FID.  </w:t>
      </w:r>
    </w:p>
    <w:p w14:paraId="5613C1A0" w14:textId="776422A2" w:rsidR="003C2853" w:rsidRPr="004B1450" w:rsidRDefault="003C2853" w:rsidP="0078788D">
      <w:pPr>
        <w:pStyle w:val="Titre1"/>
        <w:keepLines w:val="0"/>
        <w:numPr>
          <w:ilvl w:val="0"/>
          <w:numId w:val="4"/>
        </w:numPr>
        <w:spacing w:after="60" w:line="276" w:lineRule="auto"/>
        <w:rPr>
          <w:rFonts w:ascii="Arial Narrow" w:hAnsi="Arial Narrow"/>
          <w:b/>
          <w:bCs/>
          <w:color w:val="auto"/>
          <w:sz w:val="22"/>
          <w:szCs w:val="24"/>
        </w:rPr>
      </w:pPr>
      <w:r w:rsidRPr="004B1450">
        <w:rPr>
          <w:rFonts w:ascii="Arial Narrow" w:hAnsi="Arial Narrow"/>
          <w:b/>
          <w:bCs/>
          <w:color w:val="auto"/>
          <w:sz w:val="22"/>
          <w:szCs w:val="24"/>
        </w:rPr>
        <w:t xml:space="preserve">Supervision ou suivi des </w:t>
      </w:r>
      <w:r w:rsidR="006B09D2" w:rsidRPr="004B1450">
        <w:rPr>
          <w:rFonts w:ascii="Arial Narrow" w:hAnsi="Arial Narrow"/>
          <w:b/>
          <w:bCs/>
          <w:color w:val="auto"/>
          <w:sz w:val="22"/>
          <w:szCs w:val="24"/>
        </w:rPr>
        <w:t>AL</w:t>
      </w:r>
      <w:r w:rsidRPr="004B1450">
        <w:rPr>
          <w:rFonts w:ascii="Arial Narrow" w:hAnsi="Arial Narrow"/>
          <w:b/>
          <w:bCs/>
          <w:color w:val="auto"/>
          <w:sz w:val="22"/>
          <w:szCs w:val="24"/>
        </w:rPr>
        <w:t xml:space="preserve"> et ML</w:t>
      </w:r>
    </w:p>
    <w:p w14:paraId="4EF7EFFD" w14:textId="77777777" w:rsidR="003C2853" w:rsidRPr="006F2EA5" w:rsidRDefault="003C2853" w:rsidP="0078788D">
      <w:pPr>
        <w:spacing w:before="240" w:line="276" w:lineRule="auto"/>
        <w:ind w:left="360"/>
        <w:rPr>
          <w:rFonts w:ascii="Arial Narrow" w:hAnsi="Arial Narrow"/>
          <w:sz w:val="22"/>
          <w:szCs w:val="24"/>
        </w:rPr>
      </w:pPr>
      <w:r w:rsidRPr="006F2EA5">
        <w:rPr>
          <w:rFonts w:ascii="Arial Narrow" w:hAnsi="Arial Narrow"/>
          <w:sz w:val="22"/>
          <w:szCs w:val="24"/>
        </w:rPr>
        <w:t xml:space="preserve">Pendant les interventions FSP, </w:t>
      </w:r>
    </w:p>
    <w:p w14:paraId="18BEA716" w14:textId="77777777" w:rsidR="003C2853" w:rsidRPr="006F2EA5" w:rsidRDefault="003C2853" w:rsidP="0078788D">
      <w:pPr>
        <w:pStyle w:val="Paragraphedeliste"/>
        <w:numPr>
          <w:ilvl w:val="1"/>
          <w:numId w:val="5"/>
        </w:numPr>
        <w:spacing w:before="240" w:after="0"/>
        <w:rPr>
          <w:rFonts w:ascii="Arial Narrow" w:hAnsi="Arial Narrow"/>
          <w:szCs w:val="24"/>
        </w:rPr>
      </w:pPr>
      <w:r w:rsidRPr="006F2EA5">
        <w:rPr>
          <w:rFonts w:ascii="Arial Narrow" w:hAnsi="Arial Narrow"/>
          <w:szCs w:val="24"/>
        </w:rPr>
        <w:t>L’AS doit assurer le suivi des ML :</w:t>
      </w:r>
    </w:p>
    <w:p w14:paraId="651CB93A" w14:textId="77777777" w:rsidR="003C2853" w:rsidRPr="006F2EA5" w:rsidRDefault="003C2853" w:rsidP="0078788D">
      <w:pPr>
        <w:pStyle w:val="Paragraphedeliste"/>
        <w:numPr>
          <w:ilvl w:val="2"/>
          <w:numId w:val="5"/>
        </w:numPr>
        <w:spacing w:before="240" w:after="0"/>
        <w:rPr>
          <w:rFonts w:ascii="Arial Narrow" w:hAnsi="Arial Narrow"/>
          <w:szCs w:val="24"/>
        </w:rPr>
      </w:pPr>
      <w:proofErr w:type="gramStart"/>
      <w:r w:rsidRPr="006F2EA5">
        <w:rPr>
          <w:rFonts w:ascii="Arial Narrow" w:hAnsi="Arial Narrow"/>
          <w:szCs w:val="24"/>
        </w:rPr>
        <w:t>durant</w:t>
      </w:r>
      <w:proofErr w:type="gramEnd"/>
      <w:r w:rsidRPr="006F2EA5">
        <w:rPr>
          <w:rFonts w:ascii="Arial Narrow" w:hAnsi="Arial Narrow"/>
          <w:szCs w:val="24"/>
        </w:rPr>
        <w:t xml:space="preserve"> les EP contenant de l’animation pour le DPEI</w:t>
      </w:r>
    </w:p>
    <w:p w14:paraId="19FAD5CB" w14:textId="77777777" w:rsidR="003C2853" w:rsidRPr="006F2EA5" w:rsidRDefault="003C2853" w:rsidP="0078788D">
      <w:pPr>
        <w:pStyle w:val="Paragraphedeliste"/>
        <w:numPr>
          <w:ilvl w:val="2"/>
          <w:numId w:val="5"/>
        </w:numPr>
        <w:spacing w:before="240" w:after="0"/>
        <w:rPr>
          <w:rFonts w:ascii="Arial Narrow" w:hAnsi="Arial Narrow"/>
          <w:szCs w:val="24"/>
        </w:rPr>
      </w:pPr>
      <w:proofErr w:type="gramStart"/>
      <w:r w:rsidRPr="006F2EA5">
        <w:rPr>
          <w:rFonts w:ascii="Arial Narrow" w:hAnsi="Arial Narrow"/>
          <w:szCs w:val="24"/>
        </w:rPr>
        <w:t>dans</w:t>
      </w:r>
      <w:proofErr w:type="gramEnd"/>
      <w:r w:rsidRPr="006F2EA5">
        <w:rPr>
          <w:rFonts w:ascii="Arial Narrow" w:hAnsi="Arial Narrow"/>
          <w:szCs w:val="24"/>
        </w:rPr>
        <w:t xml:space="preserve"> les CM, au moins UNE fois toutes les 2 semaines jusqu’à la fin des travaux FSP qui durent 8 semaines</w:t>
      </w:r>
    </w:p>
    <w:p w14:paraId="46E8798E" w14:textId="77777777" w:rsidR="003C2853" w:rsidRPr="006F2EA5" w:rsidRDefault="003C2853" w:rsidP="0078788D">
      <w:pPr>
        <w:pStyle w:val="Paragraphedeliste"/>
        <w:numPr>
          <w:ilvl w:val="2"/>
          <w:numId w:val="5"/>
        </w:numPr>
        <w:spacing w:before="240" w:after="0"/>
        <w:rPr>
          <w:rFonts w:ascii="Arial Narrow" w:hAnsi="Arial Narrow"/>
          <w:szCs w:val="24"/>
        </w:rPr>
      </w:pPr>
      <w:proofErr w:type="gramStart"/>
      <w:r w:rsidRPr="006F2EA5">
        <w:rPr>
          <w:rFonts w:ascii="Arial Narrow" w:hAnsi="Arial Narrow"/>
          <w:szCs w:val="24"/>
        </w:rPr>
        <w:t>aux</w:t>
      </w:r>
      <w:proofErr w:type="gramEnd"/>
      <w:r w:rsidRPr="006F2EA5">
        <w:rPr>
          <w:rFonts w:ascii="Arial Narrow" w:hAnsi="Arial Narrow"/>
          <w:szCs w:val="24"/>
        </w:rPr>
        <w:t xml:space="preserve"> LP pendant le premier et troisième paiement des bénéficiaires</w:t>
      </w:r>
    </w:p>
    <w:p w14:paraId="5F8C07E3" w14:textId="77777777" w:rsidR="003C2853" w:rsidRPr="006F2EA5" w:rsidRDefault="003C2853" w:rsidP="0078788D">
      <w:pPr>
        <w:pStyle w:val="Paragraphedeliste"/>
        <w:numPr>
          <w:ilvl w:val="1"/>
          <w:numId w:val="5"/>
        </w:numPr>
        <w:spacing w:before="240" w:after="0"/>
        <w:rPr>
          <w:rFonts w:ascii="Arial Narrow" w:hAnsi="Arial Narrow"/>
          <w:szCs w:val="24"/>
        </w:rPr>
      </w:pPr>
      <w:r w:rsidRPr="006F2EA5">
        <w:rPr>
          <w:rFonts w:ascii="Arial Narrow" w:hAnsi="Arial Narrow"/>
          <w:szCs w:val="24"/>
        </w:rPr>
        <w:t>L’AS doit aussi consolider les rapports des ML</w:t>
      </w:r>
    </w:p>
    <w:p w14:paraId="1A177E5D" w14:textId="4C50261C" w:rsidR="003C2853" w:rsidRPr="006F2EA5" w:rsidRDefault="003C2853" w:rsidP="0078788D">
      <w:pPr>
        <w:pStyle w:val="Paragraphedeliste"/>
        <w:numPr>
          <w:ilvl w:val="1"/>
          <w:numId w:val="5"/>
        </w:numPr>
        <w:spacing w:before="240" w:after="0"/>
        <w:rPr>
          <w:rFonts w:ascii="Arial Narrow" w:hAnsi="Arial Narrow"/>
          <w:szCs w:val="24"/>
        </w:rPr>
      </w:pPr>
      <w:r w:rsidRPr="006F2EA5">
        <w:rPr>
          <w:rFonts w:ascii="Arial Narrow" w:hAnsi="Arial Narrow"/>
          <w:szCs w:val="24"/>
        </w:rPr>
        <w:t xml:space="preserve">Les </w:t>
      </w:r>
      <w:r w:rsidR="006B09D2" w:rsidRPr="006F2EA5">
        <w:rPr>
          <w:rFonts w:ascii="Arial Narrow" w:hAnsi="Arial Narrow"/>
          <w:szCs w:val="24"/>
        </w:rPr>
        <w:t>AL</w:t>
      </w:r>
      <w:r w:rsidRPr="006F2EA5">
        <w:rPr>
          <w:rFonts w:ascii="Arial Narrow" w:hAnsi="Arial Narrow"/>
          <w:szCs w:val="24"/>
        </w:rPr>
        <w:t xml:space="preserve"> et membres du CPS doivent également suivre les activités des ML, sous contrôle de l’AS.</w:t>
      </w:r>
    </w:p>
    <w:p w14:paraId="125762AC" w14:textId="77777777" w:rsidR="003C2853" w:rsidRPr="006F2EA5" w:rsidRDefault="003C2853" w:rsidP="0078788D">
      <w:pPr>
        <w:spacing w:before="240" w:line="276" w:lineRule="auto"/>
        <w:ind w:left="360"/>
        <w:rPr>
          <w:rFonts w:ascii="Arial Narrow" w:hAnsi="Arial Narrow"/>
          <w:sz w:val="22"/>
          <w:szCs w:val="24"/>
        </w:rPr>
      </w:pPr>
      <w:r w:rsidRPr="006F2EA5">
        <w:rPr>
          <w:rFonts w:ascii="Arial Narrow" w:hAnsi="Arial Narrow"/>
          <w:sz w:val="22"/>
          <w:szCs w:val="24"/>
        </w:rPr>
        <w:t xml:space="preserve">Pendant la période de pause des interventions FSP, </w:t>
      </w:r>
    </w:p>
    <w:p w14:paraId="3D710C65" w14:textId="77777777" w:rsidR="003C2853" w:rsidRPr="006F2EA5" w:rsidRDefault="003C2853" w:rsidP="0078788D">
      <w:pPr>
        <w:pStyle w:val="Paragraphedeliste"/>
        <w:numPr>
          <w:ilvl w:val="1"/>
          <w:numId w:val="5"/>
        </w:numPr>
        <w:spacing w:before="240" w:after="0"/>
        <w:rPr>
          <w:rFonts w:ascii="Arial Narrow" w:hAnsi="Arial Narrow"/>
          <w:szCs w:val="24"/>
        </w:rPr>
      </w:pPr>
      <w:r w:rsidRPr="006F2EA5">
        <w:rPr>
          <w:rFonts w:ascii="Arial Narrow" w:hAnsi="Arial Narrow"/>
          <w:szCs w:val="24"/>
        </w:rPr>
        <w:t>L’AS doit assurer une supervision rapprochée des ML. Pour ce faire, il suivra les activités de chaque ML à sa charge à une fréquence de 2 fois par mois. Chaque ML sera observé en pleine action, une fois par mois pendant son intervention en VAD et une fois par mois pendant son intervention en EBE. L’AS aura à superviser au maximum 2 EBE en un jour.</w:t>
      </w:r>
    </w:p>
    <w:p w14:paraId="34F5431A" w14:textId="39D2CC60" w:rsidR="003C2853" w:rsidRPr="006F2EA5" w:rsidRDefault="003C2853" w:rsidP="0078788D">
      <w:pPr>
        <w:pStyle w:val="Paragraphedeliste"/>
        <w:numPr>
          <w:ilvl w:val="1"/>
          <w:numId w:val="5"/>
        </w:numPr>
        <w:spacing w:before="240" w:after="0"/>
        <w:rPr>
          <w:rFonts w:ascii="Arial Narrow" w:hAnsi="Arial Narrow"/>
          <w:szCs w:val="24"/>
        </w:rPr>
      </w:pPr>
      <w:r w:rsidRPr="006F2EA5">
        <w:rPr>
          <w:rFonts w:ascii="Arial Narrow" w:hAnsi="Arial Narrow"/>
          <w:szCs w:val="24"/>
        </w:rPr>
        <w:t xml:space="preserve">Les </w:t>
      </w:r>
      <w:r w:rsidR="006B09D2" w:rsidRPr="006F2EA5">
        <w:rPr>
          <w:rFonts w:ascii="Arial Narrow" w:hAnsi="Arial Narrow"/>
          <w:szCs w:val="24"/>
        </w:rPr>
        <w:t>AL</w:t>
      </w:r>
      <w:r w:rsidRPr="006F2EA5">
        <w:rPr>
          <w:rFonts w:ascii="Arial Narrow" w:hAnsi="Arial Narrow"/>
          <w:szCs w:val="24"/>
        </w:rPr>
        <w:t xml:space="preserve"> et membres du CPS doivent également suivre les activités des ML, sous contrôle de l’AS.</w:t>
      </w:r>
    </w:p>
    <w:p w14:paraId="401C1011" w14:textId="66F74E4C" w:rsidR="003C2853" w:rsidRPr="006F2EA5" w:rsidRDefault="003C2853" w:rsidP="0078788D">
      <w:pPr>
        <w:spacing w:before="240" w:line="276" w:lineRule="auto"/>
        <w:ind w:left="360"/>
        <w:rPr>
          <w:rFonts w:ascii="Arial Narrow" w:hAnsi="Arial Narrow"/>
          <w:sz w:val="22"/>
          <w:szCs w:val="24"/>
        </w:rPr>
      </w:pPr>
      <w:r w:rsidRPr="006F2EA5">
        <w:rPr>
          <w:rFonts w:ascii="Arial Narrow" w:hAnsi="Arial Narrow"/>
          <w:sz w:val="22"/>
          <w:szCs w:val="24"/>
        </w:rPr>
        <w:t xml:space="preserve">Pendant les suivis, l’AS apportera des appuis-conseils et des recommandations pour améliorer la prestation de chaque </w:t>
      </w:r>
      <w:r w:rsidR="006B09D2" w:rsidRPr="006F2EA5">
        <w:rPr>
          <w:rFonts w:ascii="Arial Narrow" w:hAnsi="Arial Narrow"/>
          <w:sz w:val="22"/>
          <w:szCs w:val="24"/>
        </w:rPr>
        <w:t>AL</w:t>
      </w:r>
      <w:r w:rsidRPr="006F2EA5">
        <w:rPr>
          <w:rFonts w:ascii="Arial Narrow" w:hAnsi="Arial Narrow"/>
          <w:sz w:val="22"/>
          <w:szCs w:val="24"/>
        </w:rPr>
        <w:t xml:space="preserve"> et ML.</w:t>
      </w:r>
    </w:p>
    <w:p w14:paraId="0FA12AEE" w14:textId="3883A821" w:rsidR="003C2853" w:rsidRPr="006F2EA5" w:rsidRDefault="003C2853" w:rsidP="0078788D">
      <w:pPr>
        <w:spacing w:before="240" w:line="276" w:lineRule="auto"/>
        <w:ind w:left="360"/>
        <w:rPr>
          <w:rFonts w:ascii="Arial Narrow" w:hAnsi="Arial Narrow"/>
          <w:sz w:val="22"/>
          <w:szCs w:val="24"/>
        </w:rPr>
      </w:pPr>
      <w:r w:rsidRPr="006F2EA5">
        <w:rPr>
          <w:rFonts w:ascii="Arial Narrow" w:hAnsi="Arial Narrow"/>
          <w:sz w:val="22"/>
          <w:szCs w:val="24"/>
        </w:rPr>
        <w:t xml:space="preserve">Le canevas des outils de suivi des activités utilisé par les </w:t>
      </w:r>
      <w:r w:rsidR="006B09D2" w:rsidRPr="006F2EA5">
        <w:rPr>
          <w:rFonts w:ascii="Arial Narrow" w:hAnsi="Arial Narrow"/>
          <w:sz w:val="22"/>
          <w:szCs w:val="24"/>
        </w:rPr>
        <w:t>AL</w:t>
      </w:r>
      <w:r w:rsidRPr="006F2EA5">
        <w:rPr>
          <w:rFonts w:ascii="Arial Narrow" w:hAnsi="Arial Narrow"/>
          <w:sz w:val="22"/>
          <w:szCs w:val="24"/>
        </w:rPr>
        <w:t xml:space="preserve"> et ML sera fourni aux AS par le FID ainsi que les outils de suivi/supervision destinés à l’usage des AS.</w:t>
      </w:r>
    </w:p>
    <w:p w14:paraId="34F89C44" w14:textId="62905BEA" w:rsidR="003C2853" w:rsidRPr="004B1450" w:rsidRDefault="003C2853" w:rsidP="0078788D">
      <w:pPr>
        <w:pStyle w:val="Titre1"/>
        <w:keepLines w:val="0"/>
        <w:numPr>
          <w:ilvl w:val="0"/>
          <w:numId w:val="4"/>
        </w:numPr>
        <w:spacing w:after="60" w:line="276" w:lineRule="auto"/>
        <w:rPr>
          <w:rFonts w:ascii="Arial Narrow" w:hAnsi="Arial Narrow"/>
          <w:b/>
          <w:bCs/>
          <w:color w:val="auto"/>
          <w:sz w:val="22"/>
          <w:szCs w:val="24"/>
        </w:rPr>
      </w:pPr>
      <w:r w:rsidRPr="004B1450">
        <w:rPr>
          <w:rFonts w:ascii="Arial Narrow" w:hAnsi="Arial Narrow"/>
          <w:b/>
          <w:bCs/>
          <w:color w:val="auto"/>
          <w:sz w:val="22"/>
          <w:szCs w:val="24"/>
        </w:rPr>
        <w:t>Collecte et saisie d’informations et de données</w:t>
      </w:r>
    </w:p>
    <w:p w14:paraId="408FB232" w14:textId="77777777" w:rsidR="003C2853" w:rsidRPr="006F2EA5" w:rsidRDefault="003C2853" w:rsidP="0078788D">
      <w:pPr>
        <w:spacing w:before="240" w:line="276" w:lineRule="auto"/>
        <w:ind w:left="360"/>
        <w:jc w:val="both"/>
        <w:rPr>
          <w:rFonts w:ascii="Arial Narrow" w:hAnsi="Arial Narrow"/>
          <w:sz w:val="22"/>
          <w:szCs w:val="24"/>
        </w:rPr>
      </w:pPr>
      <w:r w:rsidRPr="006F2EA5">
        <w:rPr>
          <w:rFonts w:ascii="Arial Narrow" w:hAnsi="Arial Narrow"/>
          <w:sz w:val="22"/>
          <w:szCs w:val="24"/>
        </w:rPr>
        <w:t>Des fiches de supervision seront établies à chaque mission de supervision constatant les réalisations, évaluant la qualité des prestations et apportant des recommandations.</w:t>
      </w:r>
    </w:p>
    <w:p w14:paraId="63B40BAB" w14:textId="77777777" w:rsidR="003C2853" w:rsidRPr="006F2EA5" w:rsidRDefault="003C2853" w:rsidP="0078788D">
      <w:pPr>
        <w:spacing w:before="240" w:line="276" w:lineRule="auto"/>
        <w:ind w:left="360"/>
        <w:jc w:val="both"/>
        <w:rPr>
          <w:rFonts w:ascii="Arial Narrow" w:hAnsi="Arial Narrow"/>
          <w:sz w:val="22"/>
          <w:szCs w:val="24"/>
        </w:rPr>
      </w:pPr>
      <w:r w:rsidRPr="006F2EA5">
        <w:rPr>
          <w:rFonts w:ascii="Arial Narrow" w:hAnsi="Arial Narrow"/>
          <w:sz w:val="22"/>
          <w:szCs w:val="24"/>
        </w:rPr>
        <w:lastRenderedPageBreak/>
        <w:t>Les données nécessaires seront également collectées, à cet effet. Les informations seront ensuite saisies et enregistrées dans les Bases de Données correspondantes ou dans le MIS.</w:t>
      </w:r>
    </w:p>
    <w:p w14:paraId="0D30815B" w14:textId="77777777" w:rsidR="003C2853" w:rsidRPr="006F2EA5" w:rsidRDefault="003C2853" w:rsidP="0078788D">
      <w:pPr>
        <w:pStyle w:val="Commentaire"/>
        <w:spacing w:before="240" w:line="276" w:lineRule="auto"/>
        <w:ind w:left="360"/>
        <w:rPr>
          <w:rFonts w:ascii="Arial Narrow" w:hAnsi="Arial Narrow"/>
          <w:sz w:val="22"/>
          <w:szCs w:val="24"/>
        </w:rPr>
      </w:pPr>
      <w:r w:rsidRPr="006F2EA5">
        <w:rPr>
          <w:rFonts w:ascii="Arial Narrow" w:hAnsi="Arial Narrow"/>
          <w:sz w:val="22"/>
          <w:szCs w:val="24"/>
        </w:rPr>
        <w:t>Ultérieurement, la collecte des informations se fera sur support numérique (smartphone) au moyen d’une application développée par le FID.</w:t>
      </w:r>
    </w:p>
    <w:p w14:paraId="18DF388F" w14:textId="1B0643C4" w:rsidR="003C2853" w:rsidRPr="004B1450" w:rsidRDefault="003C2853" w:rsidP="0078788D">
      <w:pPr>
        <w:pStyle w:val="Titre1"/>
        <w:keepLines w:val="0"/>
        <w:numPr>
          <w:ilvl w:val="0"/>
          <w:numId w:val="4"/>
        </w:numPr>
        <w:spacing w:after="60" w:line="276" w:lineRule="auto"/>
        <w:rPr>
          <w:rFonts w:ascii="Arial Narrow" w:hAnsi="Arial Narrow"/>
          <w:b/>
          <w:bCs/>
          <w:color w:val="auto"/>
          <w:sz w:val="22"/>
          <w:szCs w:val="24"/>
        </w:rPr>
      </w:pPr>
      <w:r w:rsidRPr="004B1450">
        <w:rPr>
          <w:rFonts w:ascii="Arial Narrow" w:hAnsi="Arial Narrow"/>
          <w:b/>
          <w:bCs/>
          <w:color w:val="auto"/>
          <w:sz w:val="22"/>
          <w:szCs w:val="24"/>
        </w:rPr>
        <w:t>Actions de Communication</w:t>
      </w:r>
    </w:p>
    <w:p w14:paraId="468977C7" w14:textId="77777777" w:rsidR="003C2853" w:rsidRPr="006F2EA5" w:rsidRDefault="003C2853" w:rsidP="0078788D">
      <w:pPr>
        <w:spacing w:before="240" w:line="276" w:lineRule="auto"/>
        <w:ind w:left="360"/>
        <w:rPr>
          <w:rFonts w:ascii="Arial Narrow" w:hAnsi="Arial Narrow"/>
          <w:sz w:val="22"/>
          <w:szCs w:val="24"/>
        </w:rPr>
      </w:pPr>
      <w:r w:rsidRPr="006F2EA5">
        <w:rPr>
          <w:rFonts w:ascii="Arial Narrow" w:hAnsi="Arial Narrow"/>
          <w:sz w:val="22"/>
          <w:szCs w:val="24"/>
        </w:rPr>
        <w:t>L’AS assurera la réalisation des actions de communication édictées par le FID dans le cadre de la mise en œuvre des activités de sa mission, dont les supports seront fournis par le FID.</w:t>
      </w:r>
    </w:p>
    <w:p w14:paraId="22C4DF1E" w14:textId="77777777" w:rsidR="003C2853" w:rsidRPr="006F2EA5" w:rsidRDefault="003C2853" w:rsidP="0078788D">
      <w:pPr>
        <w:spacing w:before="240" w:line="276" w:lineRule="auto"/>
        <w:ind w:left="360"/>
        <w:rPr>
          <w:rFonts w:ascii="Arial Narrow" w:hAnsi="Arial Narrow"/>
          <w:sz w:val="22"/>
          <w:szCs w:val="24"/>
        </w:rPr>
      </w:pPr>
      <w:r w:rsidRPr="006F2EA5">
        <w:rPr>
          <w:rFonts w:ascii="Arial Narrow" w:hAnsi="Arial Narrow"/>
          <w:sz w:val="22"/>
          <w:szCs w:val="24"/>
        </w:rPr>
        <w:t>L’AS utilisera principalement les mass media, le ciné mobile et la communication inter personnelle comme outils de communication en fonction des messages et cibles, pour toutes les activités de sensibilisation et mobilisation.</w:t>
      </w:r>
    </w:p>
    <w:p w14:paraId="75B042DC" w14:textId="0F3A6A55" w:rsidR="003C2853" w:rsidRPr="004B1450" w:rsidRDefault="003C2853" w:rsidP="0078788D">
      <w:pPr>
        <w:pStyle w:val="Titre1"/>
        <w:keepLines w:val="0"/>
        <w:numPr>
          <w:ilvl w:val="0"/>
          <w:numId w:val="4"/>
        </w:numPr>
        <w:spacing w:after="60" w:line="276" w:lineRule="auto"/>
        <w:rPr>
          <w:rFonts w:ascii="Arial Narrow" w:hAnsi="Arial Narrow"/>
          <w:b/>
          <w:bCs/>
          <w:color w:val="auto"/>
          <w:sz w:val="22"/>
          <w:szCs w:val="24"/>
        </w:rPr>
      </w:pPr>
      <w:r w:rsidRPr="004B1450">
        <w:rPr>
          <w:rFonts w:ascii="Arial Narrow" w:hAnsi="Arial Narrow"/>
          <w:b/>
          <w:bCs/>
          <w:color w:val="auto"/>
          <w:sz w:val="22"/>
          <w:szCs w:val="24"/>
        </w:rPr>
        <w:t>Coordination locale avec les différents secteurs concernés par le DPE</w:t>
      </w:r>
    </w:p>
    <w:p w14:paraId="0601DE46" w14:textId="77777777" w:rsidR="003C2853" w:rsidRPr="006F2EA5" w:rsidRDefault="003C2853" w:rsidP="0078788D">
      <w:pPr>
        <w:spacing w:before="240" w:line="276" w:lineRule="auto"/>
        <w:ind w:left="360"/>
        <w:jc w:val="both"/>
        <w:rPr>
          <w:rFonts w:ascii="Arial Narrow" w:hAnsi="Arial Narrow"/>
          <w:sz w:val="22"/>
          <w:szCs w:val="24"/>
        </w:rPr>
      </w:pPr>
      <w:r w:rsidRPr="006F2EA5">
        <w:rPr>
          <w:rFonts w:ascii="Arial Narrow" w:hAnsi="Arial Narrow"/>
          <w:sz w:val="22"/>
          <w:szCs w:val="24"/>
        </w:rPr>
        <w:t>L’AS assurera l’identification des intervenants en « Développement de la Petite Enfance » des différents secteurs (santé, nutrition, stimulation précoce) au niveau local et de leurs activités. L’AS entrera en contact avec ces acteurs pour déterminer de concert, sous les directives du FID, la mise en synergie. L’AS soumettra des propositions de synergie ou de complémentarité des actions par rapport aux réalités et les mettra en œuvre après validation du FID.</w:t>
      </w:r>
    </w:p>
    <w:p w14:paraId="10B8C9B9" w14:textId="77777777" w:rsidR="003C2853" w:rsidRPr="004B1450" w:rsidRDefault="003C2853" w:rsidP="0078788D">
      <w:pPr>
        <w:pStyle w:val="Titre1"/>
        <w:keepLines w:val="0"/>
        <w:numPr>
          <w:ilvl w:val="0"/>
          <w:numId w:val="4"/>
        </w:numPr>
        <w:spacing w:after="60" w:line="276" w:lineRule="auto"/>
        <w:rPr>
          <w:rFonts w:ascii="Arial Narrow" w:hAnsi="Arial Narrow"/>
          <w:b/>
          <w:bCs/>
          <w:color w:val="auto"/>
          <w:sz w:val="22"/>
          <w:szCs w:val="24"/>
        </w:rPr>
      </w:pPr>
      <w:bookmarkStart w:id="24" w:name="_Toc20490806"/>
      <w:r w:rsidRPr="004B1450">
        <w:rPr>
          <w:rFonts w:ascii="Arial Narrow" w:hAnsi="Arial Narrow"/>
          <w:b/>
          <w:bCs/>
          <w:color w:val="auto"/>
          <w:sz w:val="22"/>
          <w:szCs w:val="24"/>
        </w:rPr>
        <w:t>Etapes de mise en œuvre des activités DPEI, PFE, EF et PAS, AVEC</w:t>
      </w:r>
      <w:bookmarkEnd w:id="24"/>
      <w:r w:rsidRPr="004B1450">
        <w:rPr>
          <w:rFonts w:ascii="Arial Narrow" w:hAnsi="Arial Narrow"/>
          <w:b/>
          <w:bCs/>
          <w:color w:val="auto"/>
          <w:sz w:val="22"/>
          <w:szCs w:val="24"/>
        </w:rPr>
        <w:t xml:space="preserve"> (</w:t>
      </w:r>
      <w:proofErr w:type="spellStart"/>
      <w:r w:rsidRPr="004B1450">
        <w:rPr>
          <w:rFonts w:ascii="Arial Narrow" w:hAnsi="Arial Narrow"/>
          <w:b/>
          <w:bCs/>
          <w:color w:val="auto"/>
          <w:sz w:val="22"/>
          <w:szCs w:val="24"/>
        </w:rPr>
        <w:t>cf</w:t>
      </w:r>
      <w:proofErr w:type="spellEnd"/>
      <w:r w:rsidRPr="004B1450">
        <w:rPr>
          <w:rFonts w:ascii="Arial Narrow" w:hAnsi="Arial Narrow"/>
          <w:b/>
          <w:bCs/>
          <w:color w:val="auto"/>
          <w:sz w:val="22"/>
          <w:szCs w:val="24"/>
        </w:rPr>
        <w:t xml:space="preserve"> Annexe 1)</w:t>
      </w:r>
    </w:p>
    <w:p w14:paraId="1C1F6AB8" w14:textId="77777777" w:rsidR="003C2853" w:rsidRPr="006F2EA5" w:rsidRDefault="003C2853" w:rsidP="0078788D">
      <w:pPr>
        <w:pStyle w:val="Titre1"/>
        <w:keepLines w:val="0"/>
        <w:numPr>
          <w:ilvl w:val="0"/>
          <w:numId w:val="4"/>
        </w:numPr>
        <w:spacing w:after="60" w:line="276" w:lineRule="auto"/>
        <w:rPr>
          <w:rFonts w:ascii="Arial Narrow" w:hAnsi="Arial Narrow"/>
          <w:b/>
          <w:bCs/>
          <w:color w:val="auto"/>
          <w:sz w:val="22"/>
          <w:szCs w:val="24"/>
        </w:rPr>
      </w:pPr>
      <w:bookmarkStart w:id="25" w:name="_Toc20490807"/>
      <w:r w:rsidRPr="006F2EA5">
        <w:rPr>
          <w:rFonts w:ascii="Arial Narrow" w:hAnsi="Arial Narrow"/>
          <w:b/>
          <w:bCs/>
          <w:color w:val="auto"/>
          <w:sz w:val="22"/>
          <w:szCs w:val="24"/>
        </w:rPr>
        <w:t>Conditions de travail</w:t>
      </w:r>
      <w:bookmarkEnd w:id="25"/>
    </w:p>
    <w:p w14:paraId="7C4DC445" w14:textId="77777777" w:rsidR="003C2853" w:rsidRPr="006F2EA5" w:rsidRDefault="003C2853" w:rsidP="0078788D">
      <w:pPr>
        <w:pStyle w:val="Paragraphedeliste"/>
        <w:numPr>
          <w:ilvl w:val="0"/>
          <w:numId w:val="1"/>
        </w:numPr>
        <w:spacing w:before="240" w:after="0"/>
        <w:jc w:val="both"/>
        <w:rPr>
          <w:rFonts w:ascii="Arial Narrow" w:hAnsi="Arial Narrow"/>
          <w:szCs w:val="24"/>
        </w:rPr>
      </w:pPr>
      <w:r w:rsidRPr="006F2EA5">
        <w:rPr>
          <w:rFonts w:ascii="Arial Narrow" w:hAnsi="Arial Narrow"/>
          <w:szCs w:val="24"/>
        </w:rPr>
        <w:t>Le FID mettra à la disposition des consultants individuels AS les supports, le guide, les kits et les matériels de formation et d’accompagnement des bénéficiaires nécessaires pour chaque activité ou thème. Charge aux consultants les frais relatifs aux séjours de mission par thème (déplacement, hébergement, crédit téléphonique, connexion internet, …)</w:t>
      </w:r>
    </w:p>
    <w:p w14:paraId="4E6F8A72" w14:textId="5F567AEA" w:rsidR="003C2853" w:rsidRPr="006F2EA5" w:rsidRDefault="003C2853" w:rsidP="0078788D">
      <w:pPr>
        <w:pStyle w:val="Paragraphedeliste"/>
        <w:numPr>
          <w:ilvl w:val="0"/>
          <w:numId w:val="1"/>
        </w:numPr>
        <w:spacing w:before="240" w:after="0"/>
        <w:contextualSpacing w:val="0"/>
        <w:jc w:val="both"/>
        <w:rPr>
          <w:rFonts w:ascii="Arial Narrow" w:hAnsi="Arial Narrow"/>
          <w:szCs w:val="24"/>
        </w:rPr>
      </w:pPr>
      <w:r w:rsidRPr="006F2EA5">
        <w:rPr>
          <w:rFonts w:ascii="Arial Narrow" w:hAnsi="Arial Narrow"/>
          <w:szCs w:val="24"/>
        </w:rPr>
        <w:t xml:space="preserve">Les consultants distribueront ces supports aux </w:t>
      </w:r>
      <w:r w:rsidR="006B09D2" w:rsidRPr="006F2EA5">
        <w:rPr>
          <w:rFonts w:ascii="Arial Narrow" w:hAnsi="Arial Narrow"/>
          <w:szCs w:val="24"/>
        </w:rPr>
        <w:t>AL</w:t>
      </w:r>
      <w:r w:rsidRPr="006F2EA5">
        <w:rPr>
          <w:rFonts w:ascii="Arial Narrow" w:hAnsi="Arial Narrow"/>
          <w:szCs w:val="24"/>
        </w:rPr>
        <w:t xml:space="preserve"> et ML présentes aux formations et rendront les restes au FID à la fin de la mission. Ces distributions feront l’objet de décharge signé par les </w:t>
      </w:r>
      <w:r w:rsidR="006B09D2" w:rsidRPr="006F2EA5">
        <w:rPr>
          <w:rFonts w:ascii="Arial Narrow" w:hAnsi="Arial Narrow"/>
          <w:szCs w:val="24"/>
        </w:rPr>
        <w:t>AL</w:t>
      </w:r>
      <w:r w:rsidRPr="006F2EA5">
        <w:rPr>
          <w:rFonts w:ascii="Arial Narrow" w:hAnsi="Arial Narrow"/>
          <w:szCs w:val="24"/>
        </w:rPr>
        <w:t xml:space="preserve"> et ML.</w:t>
      </w:r>
    </w:p>
    <w:p w14:paraId="281F092A" w14:textId="77777777" w:rsidR="003C2853" w:rsidRPr="006F2EA5" w:rsidRDefault="003C2853" w:rsidP="0078788D">
      <w:pPr>
        <w:pStyle w:val="Paragraphedeliste"/>
        <w:numPr>
          <w:ilvl w:val="0"/>
          <w:numId w:val="1"/>
        </w:numPr>
        <w:spacing w:before="240" w:after="0"/>
        <w:contextualSpacing w:val="0"/>
        <w:jc w:val="both"/>
        <w:rPr>
          <w:rFonts w:ascii="Arial Narrow" w:hAnsi="Arial Narrow"/>
          <w:szCs w:val="24"/>
        </w:rPr>
      </w:pPr>
      <w:r w:rsidRPr="006F2EA5">
        <w:rPr>
          <w:rFonts w:ascii="Arial Narrow" w:eastAsia="Batang" w:hAnsi="Arial Narrow"/>
          <w:szCs w:val="24"/>
        </w:rPr>
        <w:t xml:space="preserve">Après les formations, le travail effectué sera évalué suivant un check </w:t>
      </w:r>
      <w:proofErr w:type="spellStart"/>
      <w:r w:rsidRPr="006F2EA5">
        <w:rPr>
          <w:rFonts w:ascii="Arial Narrow" w:eastAsia="Batang" w:hAnsi="Arial Narrow"/>
          <w:szCs w:val="24"/>
        </w:rPr>
        <w:t>list</w:t>
      </w:r>
      <w:proofErr w:type="spellEnd"/>
      <w:r w:rsidRPr="006F2EA5">
        <w:rPr>
          <w:rFonts w:ascii="Arial Narrow" w:eastAsia="Batang" w:hAnsi="Arial Narrow"/>
          <w:szCs w:val="24"/>
        </w:rPr>
        <w:t xml:space="preserve"> des obligations des Consultants sur la base des Termes de référence. En cas de non satisfaction, le paiement sera suspendu. Si les défaillances ne sont pas remédiées, le contrat sera résilié.</w:t>
      </w:r>
    </w:p>
    <w:p w14:paraId="49AF4A41" w14:textId="092DC3C2" w:rsidR="003C2853" w:rsidRPr="004B1450" w:rsidRDefault="003C2853" w:rsidP="0078788D">
      <w:pPr>
        <w:pStyle w:val="Titre1"/>
        <w:keepLines w:val="0"/>
        <w:numPr>
          <w:ilvl w:val="0"/>
          <w:numId w:val="4"/>
        </w:numPr>
        <w:spacing w:after="60" w:line="276" w:lineRule="auto"/>
        <w:rPr>
          <w:rFonts w:ascii="Arial Narrow" w:hAnsi="Arial Narrow"/>
          <w:b/>
          <w:bCs/>
          <w:color w:val="auto"/>
          <w:sz w:val="22"/>
          <w:szCs w:val="24"/>
        </w:rPr>
      </w:pPr>
      <w:bookmarkStart w:id="26" w:name="_Toc20490808"/>
      <w:r w:rsidRPr="004B1450">
        <w:rPr>
          <w:rFonts w:ascii="Arial Narrow" w:hAnsi="Arial Narrow"/>
          <w:b/>
          <w:bCs/>
          <w:color w:val="auto"/>
          <w:sz w:val="22"/>
          <w:szCs w:val="24"/>
        </w:rPr>
        <w:t>Cadre de responsabilités</w:t>
      </w:r>
      <w:bookmarkEnd w:id="26"/>
    </w:p>
    <w:p w14:paraId="64C069B7" w14:textId="77777777" w:rsidR="003C2853" w:rsidRPr="006F2EA5" w:rsidRDefault="003C2853" w:rsidP="0078788D">
      <w:pPr>
        <w:pStyle w:val="Paragraphedeliste"/>
        <w:spacing w:before="240" w:after="0"/>
        <w:ind w:left="360"/>
        <w:rPr>
          <w:rFonts w:ascii="Arial Narrow" w:hAnsi="Arial Narrow"/>
          <w:b/>
          <w:szCs w:val="24"/>
        </w:rPr>
      </w:pPr>
      <w:r w:rsidRPr="006F2EA5">
        <w:rPr>
          <w:rFonts w:ascii="Arial Narrow" w:hAnsi="Arial Narrow"/>
          <w:b/>
          <w:szCs w:val="24"/>
          <w:u w:val="single"/>
        </w:rPr>
        <w:t>Le FID</w:t>
      </w:r>
      <w:r w:rsidRPr="006F2EA5">
        <w:rPr>
          <w:rFonts w:ascii="Arial Narrow" w:hAnsi="Arial Narrow"/>
          <w:b/>
          <w:szCs w:val="24"/>
        </w:rPr>
        <w:t xml:space="preserve"> :</w:t>
      </w:r>
    </w:p>
    <w:p w14:paraId="44A483F9" w14:textId="743805C0" w:rsidR="003C2853" w:rsidRPr="006F2EA5" w:rsidRDefault="003C2853" w:rsidP="0078788D">
      <w:pPr>
        <w:numPr>
          <w:ilvl w:val="0"/>
          <w:numId w:val="2"/>
        </w:numPr>
        <w:spacing w:before="240" w:line="276" w:lineRule="auto"/>
        <w:ind w:left="1080"/>
        <w:jc w:val="both"/>
        <w:rPr>
          <w:rFonts w:ascii="Arial Narrow" w:eastAsia="Batang" w:hAnsi="Arial Narrow"/>
          <w:sz w:val="22"/>
          <w:szCs w:val="24"/>
        </w:rPr>
      </w:pPr>
      <w:r w:rsidRPr="006F2EA5">
        <w:rPr>
          <w:rFonts w:ascii="Arial Narrow" w:eastAsia="Batang" w:hAnsi="Arial Narrow"/>
          <w:sz w:val="22"/>
          <w:szCs w:val="24"/>
        </w:rPr>
        <w:t xml:space="preserve">Etablit la répartition des groupes de ML et </w:t>
      </w:r>
      <w:r w:rsidR="006B09D2" w:rsidRPr="006F2EA5">
        <w:rPr>
          <w:rFonts w:ascii="Arial Narrow" w:eastAsia="Batang" w:hAnsi="Arial Narrow"/>
          <w:sz w:val="22"/>
          <w:szCs w:val="24"/>
        </w:rPr>
        <w:t>AL</w:t>
      </w:r>
      <w:r w:rsidRPr="006F2EA5">
        <w:rPr>
          <w:rFonts w:ascii="Arial Narrow" w:eastAsia="Batang" w:hAnsi="Arial Narrow"/>
          <w:sz w:val="22"/>
          <w:szCs w:val="24"/>
        </w:rPr>
        <w:t xml:space="preserve"> à former et à encadrer par AS </w:t>
      </w:r>
    </w:p>
    <w:p w14:paraId="7667AFE9" w14:textId="77777777" w:rsidR="003C2853" w:rsidRPr="006F2EA5" w:rsidRDefault="003C2853" w:rsidP="0078788D">
      <w:pPr>
        <w:numPr>
          <w:ilvl w:val="0"/>
          <w:numId w:val="2"/>
        </w:numPr>
        <w:spacing w:before="240" w:line="276" w:lineRule="auto"/>
        <w:ind w:left="1080"/>
        <w:jc w:val="both"/>
        <w:rPr>
          <w:rFonts w:ascii="Arial Narrow" w:eastAsia="Batang" w:hAnsi="Arial Narrow"/>
          <w:sz w:val="22"/>
          <w:szCs w:val="24"/>
        </w:rPr>
      </w:pPr>
      <w:r w:rsidRPr="006F2EA5">
        <w:rPr>
          <w:rFonts w:ascii="Arial Narrow" w:eastAsia="Batang" w:hAnsi="Arial Narrow"/>
          <w:sz w:val="22"/>
          <w:szCs w:val="24"/>
        </w:rPr>
        <w:t>Fournit en temps opportun le guide, outils, supports, kits et matériels nécessaires aux formations et d’accompagnement des bénéficiaires</w:t>
      </w:r>
    </w:p>
    <w:p w14:paraId="02D4704A" w14:textId="77777777" w:rsidR="003C2853" w:rsidRPr="006F2EA5" w:rsidRDefault="003C2853" w:rsidP="0078788D">
      <w:pPr>
        <w:numPr>
          <w:ilvl w:val="0"/>
          <w:numId w:val="2"/>
        </w:numPr>
        <w:spacing w:before="240" w:line="276" w:lineRule="auto"/>
        <w:ind w:left="1080"/>
        <w:jc w:val="both"/>
        <w:rPr>
          <w:rFonts w:ascii="Arial Narrow" w:eastAsia="Batang" w:hAnsi="Arial Narrow"/>
          <w:sz w:val="22"/>
          <w:szCs w:val="24"/>
        </w:rPr>
      </w:pPr>
      <w:r w:rsidRPr="006F2EA5">
        <w:rPr>
          <w:rFonts w:ascii="Arial Narrow" w:eastAsia="Batang" w:hAnsi="Arial Narrow"/>
          <w:sz w:val="22"/>
          <w:szCs w:val="24"/>
        </w:rPr>
        <w:t>Paye les rémunérations des CI AS suivant les dispositions contractuelles en vigueur</w:t>
      </w:r>
    </w:p>
    <w:p w14:paraId="2AE47710" w14:textId="77777777" w:rsidR="003C2853" w:rsidRPr="006F2EA5" w:rsidRDefault="003C2853" w:rsidP="0078788D">
      <w:pPr>
        <w:numPr>
          <w:ilvl w:val="0"/>
          <w:numId w:val="2"/>
        </w:numPr>
        <w:spacing w:before="240" w:line="276" w:lineRule="auto"/>
        <w:ind w:left="1080"/>
        <w:jc w:val="both"/>
        <w:rPr>
          <w:rFonts w:ascii="Arial Narrow" w:eastAsia="Batang" w:hAnsi="Arial Narrow"/>
          <w:sz w:val="22"/>
          <w:szCs w:val="24"/>
        </w:rPr>
      </w:pPr>
      <w:r w:rsidRPr="006F2EA5">
        <w:rPr>
          <w:rFonts w:ascii="Arial Narrow" w:eastAsia="Batang" w:hAnsi="Arial Narrow"/>
          <w:sz w:val="22"/>
          <w:szCs w:val="24"/>
        </w:rPr>
        <w:t>Sensibilise les communautés sur la signification et la nécessité des activités d’accompagnement</w:t>
      </w:r>
    </w:p>
    <w:p w14:paraId="19B872CA" w14:textId="77777777" w:rsidR="003C2853" w:rsidRPr="006F2EA5" w:rsidRDefault="003C2853" w:rsidP="0078788D">
      <w:pPr>
        <w:numPr>
          <w:ilvl w:val="0"/>
          <w:numId w:val="2"/>
        </w:numPr>
        <w:spacing w:before="240" w:line="276" w:lineRule="auto"/>
        <w:ind w:left="1080"/>
        <w:jc w:val="both"/>
        <w:rPr>
          <w:rFonts w:ascii="Arial Narrow" w:eastAsia="Batang" w:hAnsi="Arial Narrow"/>
          <w:sz w:val="22"/>
          <w:szCs w:val="24"/>
        </w:rPr>
      </w:pPr>
      <w:r w:rsidRPr="006F2EA5">
        <w:rPr>
          <w:rFonts w:ascii="Arial Narrow" w:eastAsia="Batang" w:hAnsi="Arial Narrow"/>
          <w:sz w:val="22"/>
          <w:szCs w:val="24"/>
        </w:rPr>
        <w:t>Met à disposition de l’AS les « fonds confiés » nécessaires à la mise en œuvre des activités MACC</w:t>
      </w:r>
    </w:p>
    <w:p w14:paraId="54186EEC" w14:textId="77777777" w:rsidR="003C2853" w:rsidRPr="006F2EA5" w:rsidRDefault="003C2853" w:rsidP="0078788D">
      <w:pPr>
        <w:pStyle w:val="Paragraphedeliste"/>
        <w:spacing w:before="240" w:after="0"/>
        <w:ind w:left="360"/>
        <w:rPr>
          <w:rFonts w:ascii="Arial Narrow" w:hAnsi="Arial Narrow"/>
          <w:b/>
          <w:szCs w:val="24"/>
        </w:rPr>
      </w:pPr>
      <w:r w:rsidRPr="006F2EA5">
        <w:rPr>
          <w:rFonts w:ascii="Arial Narrow" w:hAnsi="Arial Narrow"/>
          <w:b/>
          <w:szCs w:val="24"/>
          <w:u w:val="single"/>
        </w:rPr>
        <w:t>Les Consultants individuels accompagnateurs spécialisés</w:t>
      </w:r>
      <w:r w:rsidRPr="006F2EA5">
        <w:rPr>
          <w:rFonts w:ascii="Arial Narrow" w:hAnsi="Arial Narrow"/>
          <w:b/>
          <w:szCs w:val="24"/>
        </w:rPr>
        <w:t xml:space="preserve"> :</w:t>
      </w:r>
    </w:p>
    <w:p w14:paraId="48642EC6" w14:textId="77777777" w:rsidR="003C2853" w:rsidRPr="006F2EA5" w:rsidRDefault="003C2853" w:rsidP="00270E49">
      <w:pPr>
        <w:numPr>
          <w:ilvl w:val="0"/>
          <w:numId w:val="2"/>
        </w:numPr>
        <w:spacing w:line="276" w:lineRule="auto"/>
        <w:ind w:left="720" w:firstLine="0"/>
        <w:jc w:val="both"/>
        <w:rPr>
          <w:rFonts w:ascii="Arial Narrow" w:eastAsia="Batang" w:hAnsi="Arial Narrow"/>
          <w:sz w:val="22"/>
          <w:szCs w:val="24"/>
        </w:rPr>
      </w:pPr>
      <w:r w:rsidRPr="006F2EA5">
        <w:rPr>
          <w:rFonts w:ascii="Arial Narrow" w:eastAsia="Batang" w:hAnsi="Arial Narrow"/>
          <w:sz w:val="22"/>
          <w:szCs w:val="24"/>
        </w:rPr>
        <w:lastRenderedPageBreak/>
        <w:t>Participent aux séances de formation organisées par le FID/ses partenaires, nécessaires à la mise en œuvre des activités. Les frais de déplacement, hébergement et restauration non pris en charge par le Projet sont à la charge du Consultant Individuel AS.</w:t>
      </w:r>
    </w:p>
    <w:p w14:paraId="46633001" w14:textId="77777777" w:rsidR="003C2853" w:rsidRPr="006F2EA5" w:rsidRDefault="003C2853" w:rsidP="00270E49">
      <w:pPr>
        <w:numPr>
          <w:ilvl w:val="0"/>
          <w:numId w:val="2"/>
        </w:numPr>
        <w:spacing w:line="276" w:lineRule="auto"/>
        <w:ind w:left="720" w:firstLine="0"/>
        <w:jc w:val="both"/>
        <w:rPr>
          <w:rFonts w:ascii="Arial Narrow" w:eastAsia="Batang" w:hAnsi="Arial Narrow"/>
          <w:sz w:val="22"/>
          <w:szCs w:val="24"/>
        </w:rPr>
      </w:pPr>
      <w:r w:rsidRPr="006F2EA5">
        <w:rPr>
          <w:rFonts w:ascii="Arial Narrow" w:eastAsia="Batang" w:hAnsi="Arial Narrow"/>
          <w:sz w:val="22"/>
          <w:szCs w:val="24"/>
        </w:rPr>
        <w:t>Communiquent aux communautés locales les calendriers de formation suffisamment en avance (par le biais d’une émission-radio et des affiches)</w:t>
      </w:r>
    </w:p>
    <w:p w14:paraId="66357A8A" w14:textId="77777777" w:rsidR="003C2853" w:rsidRPr="006F2EA5" w:rsidRDefault="003C2853" w:rsidP="00270E49">
      <w:pPr>
        <w:numPr>
          <w:ilvl w:val="0"/>
          <w:numId w:val="2"/>
        </w:numPr>
        <w:spacing w:line="276" w:lineRule="auto"/>
        <w:ind w:left="720" w:firstLine="0"/>
        <w:jc w:val="both"/>
        <w:rPr>
          <w:rFonts w:ascii="Arial Narrow" w:eastAsia="Batang" w:hAnsi="Arial Narrow"/>
          <w:sz w:val="22"/>
          <w:szCs w:val="24"/>
        </w:rPr>
      </w:pPr>
      <w:r w:rsidRPr="006F2EA5">
        <w:rPr>
          <w:rFonts w:ascii="Arial Narrow" w:eastAsia="Batang" w:hAnsi="Arial Narrow"/>
          <w:sz w:val="22"/>
          <w:szCs w:val="24"/>
        </w:rPr>
        <w:t>Mobilisent les participants aux formations / ateliers locaux</w:t>
      </w:r>
    </w:p>
    <w:p w14:paraId="2CAAFAB8" w14:textId="244191EF" w:rsidR="003C2853" w:rsidRPr="006F2EA5" w:rsidRDefault="003C2853" w:rsidP="00270E49">
      <w:pPr>
        <w:numPr>
          <w:ilvl w:val="0"/>
          <w:numId w:val="2"/>
        </w:numPr>
        <w:spacing w:line="276" w:lineRule="auto"/>
        <w:ind w:left="720" w:firstLine="0"/>
        <w:jc w:val="both"/>
        <w:rPr>
          <w:rFonts w:ascii="Arial Narrow" w:eastAsia="Batang" w:hAnsi="Arial Narrow"/>
          <w:sz w:val="22"/>
          <w:szCs w:val="24"/>
        </w:rPr>
      </w:pPr>
      <w:r w:rsidRPr="006F2EA5">
        <w:rPr>
          <w:rFonts w:ascii="Arial Narrow" w:eastAsia="Batang" w:hAnsi="Arial Narrow"/>
          <w:sz w:val="22"/>
          <w:szCs w:val="24"/>
        </w:rPr>
        <w:t xml:space="preserve">Respectent les calendriers de formation des </w:t>
      </w:r>
      <w:r w:rsidR="006B09D2" w:rsidRPr="006F2EA5">
        <w:rPr>
          <w:rFonts w:ascii="Arial Narrow" w:eastAsia="Batang" w:hAnsi="Arial Narrow"/>
          <w:sz w:val="22"/>
          <w:szCs w:val="24"/>
        </w:rPr>
        <w:t>AL</w:t>
      </w:r>
      <w:r w:rsidRPr="006F2EA5">
        <w:rPr>
          <w:rFonts w:ascii="Arial Narrow" w:eastAsia="Batang" w:hAnsi="Arial Narrow"/>
          <w:sz w:val="22"/>
          <w:szCs w:val="24"/>
        </w:rPr>
        <w:t>, ML et CPS convenus et communiqués aux communautés</w:t>
      </w:r>
    </w:p>
    <w:p w14:paraId="36611E9D" w14:textId="028848FB" w:rsidR="003C2853" w:rsidRPr="006F2EA5" w:rsidRDefault="003C2853" w:rsidP="00270E49">
      <w:pPr>
        <w:numPr>
          <w:ilvl w:val="0"/>
          <w:numId w:val="2"/>
        </w:numPr>
        <w:spacing w:line="276" w:lineRule="auto"/>
        <w:ind w:left="720" w:firstLine="0"/>
        <w:jc w:val="both"/>
        <w:rPr>
          <w:rFonts w:ascii="Arial Narrow" w:eastAsia="Batang" w:hAnsi="Arial Narrow"/>
          <w:sz w:val="22"/>
          <w:szCs w:val="24"/>
        </w:rPr>
      </w:pPr>
      <w:r w:rsidRPr="006F2EA5">
        <w:rPr>
          <w:rFonts w:ascii="Arial Narrow" w:eastAsia="Batang" w:hAnsi="Arial Narrow"/>
          <w:sz w:val="22"/>
          <w:szCs w:val="24"/>
        </w:rPr>
        <w:t xml:space="preserve">Suivent les manuels mis à disposition et respectent le plan de session de formation des </w:t>
      </w:r>
      <w:r w:rsidR="006B09D2" w:rsidRPr="006F2EA5">
        <w:rPr>
          <w:rFonts w:ascii="Arial Narrow" w:eastAsia="Batang" w:hAnsi="Arial Narrow"/>
          <w:sz w:val="22"/>
          <w:szCs w:val="24"/>
        </w:rPr>
        <w:t>AL</w:t>
      </w:r>
      <w:r w:rsidRPr="006F2EA5">
        <w:rPr>
          <w:rFonts w:ascii="Arial Narrow" w:eastAsia="Batang" w:hAnsi="Arial Narrow"/>
          <w:sz w:val="22"/>
          <w:szCs w:val="24"/>
        </w:rPr>
        <w:t xml:space="preserve"> et ML</w:t>
      </w:r>
    </w:p>
    <w:p w14:paraId="46E04899" w14:textId="41647FC7" w:rsidR="003C2853" w:rsidRPr="006F2EA5" w:rsidRDefault="003C2853" w:rsidP="00270E49">
      <w:pPr>
        <w:numPr>
          <w:ilvl w:val="0"/>
          <w:numId w:val="2"/>
        </w:numPr>
        <w:spacing w:line="276" w:lineRule="auto"/>
        <w:ind w:left="720" w:firstLine="0"/>
        <w:jc w:val="both"/>
        <w:rPr>
          <w:rFonts w:ascii="Arial Narrow" w:eastAsia="Batang" w:hAnsi="Arial Narrow"/>
          <w:sz w:val="22"/>
          <w:szCs w:val="24"/>
        </w:rPr>
      </w:pPr>
      <w:r w:rsidRPr="006F2EA5">
        <w:rPr>
          <w:rFonts w:ascii="Arial Narrow" w:eastAsia="Batang" w:hAnsi="Arial Narrow"/>
          <w:sz w:val="22"/>
          <w:szCs w:val="24"/>
        </w:rPr>
        <w:t xml:space="preserve">Procèdent aux formations des </w:t>
      </w:r>
      <w:r w:rsidR="006B09D2" w:rsidRPr="006F2EA5">
        <w:rPr>
          <w:rFonts w:ascii="Arial Narrow" w:eastAsia="Batang" w:hAnsi="Arial Narrow"/>
          <w:sz w:val="22"/>
          <w:szCs w:val="24"/>
        </w:rPr>
        <w:t>AL</w:t>
      </w:r>
      <w:r w:rsidRPr="006F2EA5">
        <w:rPr>
          <w:rFonts w:ascii="Arial Narrow" w:eastAsia="Batang" w:hAnsi="Arial Narrow"/>
          <w:sz w:val="22"/>
          <w:szCs w:val="24"/>
        </w:rPr>
        <w:t>, ML et membres des CPS</w:t>
      </w:r>
    </w:p>
    <w:p w14:paraId="254DEE13" w14:textId="77777777" w:rsidR="003C2853" w:rsidRPr="006F2EA5" w:rsidRDefault="003C2853" w:rsidP="00270E49">
      <w:pPr>
        <w:numPr>
          <w:ilvl w:val="0"/>
          <w:numId w:val="2"/>
        </w:numPr>
        <w:spacing w:line="276" w:lineRule="auto"/>
        <w:ind w:left="720" w:firstLine="0"/>
        <w:jc w:val="both"/>
        <w:rPr>
          <w:rFonts w:ascii="Arial Narrow" w:eastAsia="Batang" w:hAnsi="Arial Narrow"/>
          <w:sz w:val="22"/>
          <w:szCs w:val="24"/>
        </w:rPr>
      </w:pPr>
      <w:r w:rsidRPr="006F2EA5">
        <w:rPr>
          <w:rFonts w:ascii="Arial Narrow" w:eastAsia="Batang" w:hAnsi="Arial Narrow"/>
          <w:sz w:val="22"/>
          <w:szCs w:val="24"/>
        </w:rPr>
        <w:t>Procèdent aux accompagnements des EBE</w:t>
      </w:r>
    </w:p>
    <w:p w14:paraId="39B3163C" w14:textId="77777777" w:rsidR="003C2853" w:rsidRPr="006F2EA5" w:rsidRDefault="003C2853" w:rsidP="00270E49">
      <w:pPr>
        <w:numPr>
          <w:ilvl w:val="0"/>
          <w:numId w:val="2"/>
        </w:numPr>
        <w:spacing w:line="276" w:lineRule="auto"/>
        <w:ind w:left="720" w:firstLine="0"/>
        <w:jc w:val="both"/>
        <w:rPr>
          <w:rFonts w:ascii="Arial Narrow" w:eastAsia="Batang" w:hAnsi="Arial Narrow"/>
          <w:sz w:val="22"/>
          <w:szCs w:val="24"/>
        </w:rPr>
      </w:pPr>
      <w:r w:rsidRPr="006F2EA5">
        <w:rPr>
          <w:rFonts w:ascii="Arial Narrow" w:eastAsia="Batang" w:hAnsi="Arial Narrow"/>
          <w:sz w:val="22"/>
          <w:szCs w:val="24"/>
        </w:rPr>
        <w:t>Respectent rigoureusement la méthodologie, le processus et le calendrier de mise en place des AVEC conformément au guide d’animation</w:t>
      </w:r>
    </w:p>
    <w:p w14:paraId="2668D2A4" w14:textId="77777777" w:rsidR="003C2853" w:rsidRPr="006F2EA5" w:rsidRDefault="003C2853" w:rsidP="00270E49">
      <w:pPr>
        <w:numPr>
          <w:ilvl w:val="0"/>
          <w:numId w:val="2"/>
        </w:numPr>
        <w:spacing w:line="276" w:lineRule="auto"/>
        <w:ind w:left="720" w:firstLine="0"/>
        <w:jc w:val="both"/>
        <w:rPr>
          <w:rFonts w:ascii="Arial Narrow" w:eastAsia="Batang" w:hAnsi="Arial Narrow"/>
          <w:sz w:val="22"/>
          <w:szCs w:val="24"/>
        </w:rPr>
      </w:pPr>
      <w:r w:rsidRPr="006F2EA5">
        <w:rPr>
          <w:rFonts w:ascii="Arial Narrow" w:eastAsia="Batang" w:hAnsi="Arial Narrow"/>
          <w:sz w:val="22"/>
          <w:szCs w:val="24"/>
        </w:rPr>
        <w:t>Respectent toutes les clauses des Termes de Référence établis</w:t>
      </w:r>
    </w:p>
    <w:p w14:paraId="1E65A510" w14:textId="77777777" w:rsidR="003C2853" w:rsidRPr="006F2EA5" w:rsidRDefault="003C2853" w:rsidP="00270E49">
      <w:pPr>
        <w:numPr>
          <w:ilvl w:val="0"/>
          <w:numId w:val="2"/>
        </w:numPr>
        <w:spacing w:line="276" w:lineRule="auto"/>
        <w:ind w:left="720" w:firstLine="0"/>
        <w:jc w:val="both"/>
        <w:rPr>
          <w:rFonts w:ascii="Arial Narrow" w:eastAsia="Batang" w:hAnsi="Arial Narrow"/>
          <w:sz w:val="22"/>
          <w:szCs w:val="24"/>
        </w:rPr>
      </w:pPr>
      <w:r w:rsidRPr="006F2EA5">
        <w:rPr>
          <w:rFonts w:ascii="Arial Narrow" w:eastAsia="Batang" w:hAnsi="Arial Narrow"/>
          <w:sz w:val="22"/>
          <w:szCs w:val="24"/>
        </w:rPr>
        <w:t>Respectent les calendriers de livraison des livrables</w:t>
      </w:r>
    </w:p>
    <w:p w14:paraId="3C7A153A" w14:textId="77777777" w:rsidR="003C2853" w:rsidRPr="006F2EA5" w:rsidRDefault="003C2853" w:rsidP="00270E49">
      <w:pPr>
        <w:numPr>
          <w:ilvl w:val="0"/>
          <w:numId w:val="2"/>
        </w:numPr>
        <w:spacing w:line="276" w:lineRule="auto"/>
        <w:ind w:left="720" w:firstLine="0"/>
        <w:jc w:val="both"/>
        <w:rPr>
          <w:rFonts w:ascii="Arial Narrow" w:eastAsia="Batang" w:hAnsi="Arial Narrow"/>
          <w:sz w:val="22"/>
          <w:szCs w:val="24"/>
        </w:rPr>
      </w:pPr>
      <w:r w:rsidRPr="006F2EA5">
        <w:rPr>
          <w:rFonts w:ascii="Arial Narrow" w:eastAsia="Batang" w:hAnsi="Arial Narrow"/>
          <w:sz w:val="22"/>
          <w:szCs w:val="24"/>
        </w:rPr>
        <w:t>Effectuent des comptes rendus partiels à la fin de chaque semaine de l'avancement des activités</w:t>
      </w:r>
    </w:p>
    <w:p w14:paraId="328D37AD" w14:textId="77777777" w:rsidR="003C2853" w:rsidRPr="006F2EA5" w:rsidRDefault="003C2853" w:rsidP="00270E49">
      <w:pPr>
        <w:numPr>
          <w:ilvl w:val="0"/>
          <w:numId w:val="2"/>
        </w:numPr>
        <w:spacing w:line="276" w:lineRule="auto"/>
        <w:ind w:left="720" w:firstLine="0"/>
        <w:jc w:val="both"/>
        <w:rPr>
          <w:rFonts w:ascii="Arial Narrow" w:eastAsia="Batang" w:hAnsi="Arial Narrow"/>
          <w:sz w:val="22"/>
          <w:szCs w:val="24"/>
        </w:rPr>
      </w:pPr>
      <w:r w:rsidRPr="006F2EA5">
        <w:rPr>
          <w:rFonts w:ascii="Arial Narrow" w:eastAsia="Batang" w:hAnsi="Arial Narrow"/>
          <w:sz w:val="22"/>
          <w:szCs w:val="24"/>
        </w:rPr>
        <w:t xml:space="preserve">Prennent des photos des activités, en particulier des cas évidents de changement de comportement </w:t>
      </w:r>
    </w:p>
    <w:p w14:paraId="6E9DA702" w14:textId="77777777" w:rsidR="003C2853" w:rsidRPr="006F2EA5" w:rsidRDefault="003C2853" w:rsidP="00270E49">
      <w:pPr>
        <w:numPr>
          <w:ilvl w:val="0"/>
          <w:numId w:val="2"/>
        </w:numPr>
        <w:spacing w:line="276" w:lineRule="auto"/>
        <w:ind w:left="720" w:firstLine="0"/>
        <w:jc w:val="both"/>
        <w:rPr>
          <w:rFonts w:ascii="Arial Narrow" w:hAnsi="Arial Narrow"/>
          <w:sz w:val="22"/>
          <w:szCs w:val="24"/>
        </w:rPr>
      </w:pPr>
      <w:r w:rsidRPr="006F2EA5">
        <w:rPr>
          <w:rFonts w:ascii="Arial Narrow" w:eastAsia="Batang" w:hAnsi="Arial Narrow"/>
          <w:sz w:val="22"/>
          <w:szCs w:val="24"/>
        </w:rPr>
        <w:t xml:space="preserve">Ouvrent un compte bancaire spécifique au contrat : l’AS doit avoir un compte dans une banque agréée pour recevoir les </w:t>
      </w:r>
      <w:r w:rsidRPr="006F2EA5">
        <w:rPr>
          <w:rFonts w:ascii="Arial Narrow" w:hAnsi="Arial Narrow"/>
          <w:sz w:val="22"/>
          <w:szCs w:val="24"/>
        </w:rPr>
        <w:t>fonds destinés à la mise en œuvre des activités,</w:t>
      </w:r>
    </w:p>
    <w:p w14:paraId="311CFCA7" w14:textId="65C3EDC2" w:rsidR="003C2853" w:rsidRPr="006F2EA5" w:rsidRDefault="003C2853" w:rsidP="0078788D">
      <w:pPr>
        <w:pStyle w:val="Titre1"/>
        <w:keepLines w:val="0"/>
        <w:numPr>
          <w:ilvl w:val="0"/>
          <w:numId w:val="4"/>
        </w:numPr>
        <w:spacing w:after="60" w:line="276" w:lineRule="auto"/>
        <w:rPr>
          <w:rFonts w:ascii="Arial Narrow" w:hAnsi="Arial Narrow"/>
          <w:b/>
          <w:bCs/>
          <w:color w:val="auto"/>
          <w:sz w:val="22"/>
          <w:szCs w:val="24"/>
        </w:rPr>
      </w:pPr>
      <w:bookmarkStart w:id="27" w:name="_Toc20490809"/>
      <w:r w:rsidRPr="006F2EA5">
        <w:rPr>
          <w:rFonts w:ascii="Arial Narrow" w:hAnsi="Arial Narrow"/>
          <w:b/>
          <w:bCs/>
          <w:color w:val="auto"/>
          <w:sz w:val="22"/>
          <w:szCs w:val="24"/>
        </w:rPr>
        <w:t>Qualifications minimales requises</w:t>
      </w:r>
      <w:bookmarkEnd w:id="27"/>
    </w:p>
    <w:p w14:paraId="1B63FE98" w14:textId="0419FD53" w:rsidR="001311E2" w:rsidRPr="006F2EA5" w:rsidRDefault="001311E2" w:rsidP="0078788D">
      <w:pPr>
        <w:pStyle w:val="Paragraphedeliste"/>
        <w:spacing w:before="240" w:after="0"/>
        <w:ind w:right="283"/>
        <w:rPr>
          <w:rFonts w:ascii="Arial Narrow" w:hAnsi="Arial Narrow"/>
          <w:szCs w:val="24"/>
        </w:rPr>
      </w:pPr>
      <w:r w:rsidRPr="006F2EA5">
        <w:rPr>
          <w:sz w:val="20"/>
        </w:rPr>
        <w:t xml:space="preserve">Au moins de niveau </w:t>
      </w:r>
      <w:proofErr w:type="spellStart"/>
      <w:r w:rsidRPr="006F2EA5">
        <w:rPr>
          <w:sz w:val="20"/>
        </w:rPr>
        <w:t>Bacc</w:t>
      </w:r>
      <w:proofErr w:type="spellEnd"/>
      <w:r w:rsidRPr="006F2EA5">
        <w:rPr>
          <w:sz w:val="20"/>
        </w:rPr>
        <w:t xml:space="preserve"> + 3 en Sciences Sociales (option « éducateur spécialisé » recommandée) ou Economie, ou </w:t>
      </w:r>
      <w:r w:rsidR="000B0C89" w:rsidRPr="006F2EA5">
        <w:rPr>
          <w:sz w:val="20"/>
        </w:rPr>
        <w:t>Géographie</w:t>
      </w:r>
      <w:r w:rsidRPr="006F2EA5">
        <w:rPr>
          <w:sz w:val="20"/>
        </w:rPr>
        <w:t>, avec au moins 3 ans d’expériences professionnelles </w:t>
      </w:r>
    </w:p>
    <w:p w14:paraId="662AD021" w14:textId="77777777" w:rsidR="001311E2" w:rsidRPr="006F2EA5" w:rsidRDefault="001311E2" w:rsidP="0078788D">
      <w:pPr>
        <w:pStyle w:val="Paragraphedeliste"/>
        <w:spacing w:before="240" w:after="0"/>
        <w:ind w:right="283"/>
        <w:rPr>
          <w:rFonts w:ascii="Arial Narrow" w:hAnsi="Arial Narrow"/>
          <w:szCs w:val="24"/>
        </w:rPr>
      </w:pPr>
    </w:p>
    <w:p w14:paraId="40154F23" w14:textId="29F27262" w:rsidR="003C2853" w:rsidRPr="006F2EA5" w:rsidRDefault="000B0C89" w:rsidP="0078788D">
      <w:pPr>
        <w:spacing w:before="240" w:line="276" w:lineRule="auto"/>
        <w:ind w:right="283"/>
        <w:rPr>
          <w:rFonts w:ascii="Arial Narrow" w:hAnsi="Arial Narrow"/>
          <w:sz w:val="22"/>
          <w:szCs w:val="24"/>
        </w:rPr>
      </w:pPr>
      <w:r w:rsidRPr="006F2EA5">
        <w:rPr>
          <w:rFonts w:ascii="Arial Narrow" w:hAnsi="Arial Narrow"/>
          <w:sz w:val="22"/>
          <w:szCs w:val="24"/>
        </w:rPr>
        <w:t>E</w:t>
      </w:r>
      <w:r w:rsidR="003C2853" w:rsidRPr="006F2EA5">
        <w:rPr>
          <w:rFonts w:ascii="Arial Narrow" w:hAnsi="Arial Narrow"/>
          <w:sz w:val="22"/>
          <w:szCs w:val="24"/>
        </w:rPr>
        <w:t>xpérience</w:t>
      </w:r>
      <w:r w:rsidR="001311E2" w:rsidRPr="006F2EA5">
        <w:rPr>
          <w:rFonts w:ascii="Arial Narrow" w:hAnsi="Arial Narrow"/>
          <w:sz w:val="22"/>
          <w:szCs w:val="24"/>
        </w:rPr>
        <w:t>s</w:t>
      </w:r>
      <w:r w:rsidR="003C2853" w:rsidRPr="006F2EA5">
        <w:rPr>
          <w:rFonts w:ascii="Arial Narrow" w:hAnsi="Arial Narrow"/>
          <w:sz w:val="22"/>
          <w:szCs w:val="24"/>
        </w:rPr>
        <w:t xml:space="preserve"> </w:t>
      </w:r>
      <w:r w:rsidR="005C7802" w:rsidRPr="006F2EA5">
        <w:rPr>
          <w:rFonts w:ascii="Arial Narrow" w:hAnsi="Arial Narrow"/>
          <w:sz w:val="22"/>
          <w:szCs w:val="24"/>
        </w:rPr>
        <w:t xml:space="preserve">significatives </w:t>
      </w:r>
      <w:r w:rsidR="003C2853" w:rsidRPr="006F2EA5">
        <w:rPr>
          <w:rFonts w:ascii="Arial Narrow" w:hAnsi="Arial Narrow"/>
          <w:sz w:val="22"/>
          <w:szCs w:val="24"/>
        </w:rPr>
        <w:t xml:space="preserve">: </w:t>
      </w:r>
    </w:p>
    <w:p w14:paraId="0C89BB99" w14:textId="77777777" w:rsidR="003C2853" w:rsidRPr="006F2EA5" w:rsidRDefault="003C2853" w:rsidP="0078788D">
      <w:pPr>
        <w:pStyle w:val="Paragraphedeliste"/>
        <w:numPr>
          <w:ilvl w:val="1"/>
          <w:numId w:val="5"/>
        </w:numPr>
        <w:spacing w:before="240" w:after="0"/>
        <w:ind w:right="283"/>
        <w:rPr>
          <w:rFonts w:ascii="Arial Narrow" w:hAnsi="Arial Narrow"/>
          <w:szCs w:val="24"/>
        </w:rPr>
      </w:pPr>
      <w:r w:rsidRPr="006F2EA5">
        <w:rPr>
          <w:rFonts w:ascii="Arial Narrow" w:hAnsi="Arial Narrow"/>
          <w:szCs w:val="24"/>
        </w:rPr>
        <w:t>En formation/facilitation/animation des adultes en monde rural et en mobilisation sociale</w:t>
      </w:r>
    </w:p>
    <w:p w14:paraId="1AEE93CF" w14:textId="77777777" w:rsidR="003C2853" w:rsidRPr="006F2EA5" w:rsidRDefault="003C2853" w:rsidP="0078788D">
      <w:pPr>
        <w:pStyle w:val="Paragraphedeliste"/>
        <w:numPr>
          <w:ilvl w:val="1"/>
          <w:numId w:val="5"/>
        </w:numPr>
        <w:spacing w:before="240" w:after="0"/>
        <w:ind w:right="283"/>
        <w:rPr>
          <w:rFonts w:ascii="Arial Narrow" w:hAnsi="Arial Narrow"/>
          <w:szCs w:val="24"/>
        </w:rPr>
      </w:pPr>
      <w:r w:rsidRPr="006F2EA5">
        <w:rPr>
          <w:rFonts w:ascii="Arial Narrow" w:hAnsi="Arial Narrow"/>
          <w:szCs w:val="24"/>
        </w:rPr>
        <w:t>En matière de communication pour le changement de comportement concernant les thèmes développés dans le cadre de la mission ; ainsi que d’accompagnement de ménages ruraux bénéficiaires de programme de protection sociale ou de programme de développement.</w:t>
      </w:r>
    </w:p>
    <w:p w14:paraId="4DA91AA7" w14:textId="77777777" w:rsidR="003C2853" w:rsidRPr="006F2EA5" w:rsidRDefault="003C2853" w:rsidP="0078788D">
      <w:pPr>
        <w:pStyle w:val="Paragraphedeliste"/>
        <w:numPr>
          <w:ilvl w:val="1"/>
          <w:numId w:val="5"/>
        </w:numPr>
        <w:spacing w:before="240" w:after="0"/>
        <w:ind w:right="283"/>
        <w:rPr>
          <w:rFonts w:ascii="Arial Narrow" w:hAnsi="Arial Narrow"/>
          <w:szCs w:val="24"/>
        </w:rPr>
      </w:pPr>
      <w:r w:rsidRPr="006F2EA5">
        <w:rPr>
          <w:rFonts w:ascii="Arial Narrow" w:hAnsi="Arial Narrow"/>
          <w:szCs w:val="24"/>
        </w:rPr>
        <w:t>Dans les actions de changement de comportement auprès des ménages axées vers le développement humain, plus particulièrement le développement des enfants incluant la petite enfance et la promotion des PFE.</w:t>
      </w:r>
    </w:p>
    <w:p w14:paraId="6B706A2F" w14:textId="77777777" w:rsidR="003C2853" w:rsidRPr="006F2EA5" w:rsidRDefault="003C2853" w:rsidP="0078788D">
      <w:pPr>
        <w:pStyle w:val="Paragraphedeliste"/>
        <w:numPr>
          <w:ilvl w:val="1"/>
          <w:numId w:val="5"/>
        </w:numPr>
        <w:spacing w:before="240" w:after="0"/>
        <w:ind w:right="283"/>
        <w:rPr>
          <w:rFonts w:ascii="Arial Narrow" w:hAnsi="Arial Narrow"/>
          <w:szCs w:val="24"/>
        </w:rPr>
      </w:pPr>
      <w:r w:rsidRPr="006F2EA5">
        <w:rPr>
          <w:rFonts w:ascii="Arial Narrow" w:hAnsi="Arial Narrow"/>
          <w:szCs w:val="24"/>
        </w:rPr>
        <w:t>En éducation financière</w:t>
      </w:r>
    </w:p>
    <w:p w14:paraId="52A66E08" w14:textId="77777777" w:rsidR="003C2853" w:rsidRPr="006F2EA5" w:rsidRDefault="003C2853" w:rsidP="0078788D">
      <w:pPr>
        <w:spacing w:before="240" w:line="276" w:lineRule="auto"/>
        <w:ind w:right="283" w:firstLine="708"/>
        <w:jc w:val="both"/>
        <w:rPr>
          <w:rFonts w:ascii="Arial Narrow" w:hAnsi="Arial Narrow"/>
          <w:sz w:val="22"/>
          <w:szCs w:val="24"/>
        </w:rPr>
      </w:pPr>
      <w:r w:rsidRPr="006F2EA5">
        <w:rPr>
          <w:rFonts w:ascii="Arial Narrow" w:hAnsi="Arial Narrow"/>
          <w:sz w:val="22"/>
          <w:szCs w:val="24"/>
        </w:rPr>
        <w:t>Autres qualifications</w:t>
      </w:r>
      <w:r w:rsidRPr="006F2EA5">
        <w:rPr>
          <w:rFonts w:ascii="Arial Narrow" w:hAnsi="Arial Narrow"/>
          <w:noProof/>
          <w:sz w:val="22"/>
          <w:szCs w:val="24"/>
        </w:rPr>
        <w:t> :</w:t>
      </w:r>
    </w:p>
    <w:p w14:paraId="5B3327F4" w14:textId="77777777" w:rsidR="003C2853" w:rsidRPr="006F2EA5" w:rsidRDefault="003C2853" w:rsidP="0078788D">
      <w:pPr>
        <w:pStyle w:val="Paragraphedeliste"/>
        <w:numPr>
          <w:ilvl w:val="1"/>
          <w:numId w:val="5"/>
        </w:numPr>
        <w:spacing w:before="240" w:after="0"/>
        <w:ind w:right="283"/>
        <w:rPr>
          <w:rFonts w:ascii="Arial Narrow" w:hAnsi="Arial Narrow"/>
          <w:szCs w:val="24"/>
        </w:rPr>
      </w:pPr>
      <w:r w:rsidRPr="006F2EA5">
        <w:rPr>
          <w:rFonts w:ascii="Arial Narrow" w:hAnsi="Arial Narrow"/>
          <w:szCs w:val="24"/>
        </w:rPr>
        <w:t>Parfaite maitrise de la langue malagasy (la maitrise du dialecte local serait un atout)</w:t>
      </w:r>
    </w:p>
    <w:p w14:paraId="5490A537" w14:textId="77777777" w:rsidR="003C2853" w:rsidRPr="006F2EA5" w:rsidRDefault="003C2853" w:rsidP="0078788D">
      <w:pPr>
        <w:pStyle w:val="Paragraphedeliste"/>
        <w:numPr>
          <w:ilvl w:val="1"/>
          <w:numId w:val="5"/>
        </w:numPr>
        <w:spacing w:before="240" w:after="0"/>
        <w:ind w:right="283"/>
        <w:rPr>
          <w:rFonts w:ascii="Arial Narrow" w:hAnsi="Arial Narrow"/>
          <w:szCs w:val="24"/>
        </w:rPr>
      </w:pPr>
      <w:r w:rsidRPr="006F2EA5">
        <w:rPr>
          <w:rFonts w:ascii="Arial Narrow" w:hAnsi="Arial Narrow"/>
          <w:szCs w:val="24"/>
        </w:rPr>
        <w:t>Posséder une bonne capacité rédactionnelle</w:t>
      </w:r>
    </w:p>
    <w:p w14:paraId="4C1F0632" w14:textId="77777777" w:rsidR="003C2853" w:rsidRPr="006F2EA5" w:rsidRDefault="003C2853" w:rsidP="0078788D">
      <w:pPr>
        <w:pStyle w:val="Paragraphedeliste"/>
        <w:numPr>
          <w:ilvl w:val="1"/>
          <w:numId w:val="5"/>
        </w:numPr>
        <w:spacing w:before="240" w:after="0"/>
        <w:ind w:right="283"/>
        <w:rPr>
          <w:rFonts w:ascii="Arial Narrow" w:hAnsi="Arial Narrow"/>
          <w:szCs w:val="24"/>
        </w:rPr>
      </w:pPr>
      <w:r w:rsidRPr="006F2EA5">
        <w:rPr>
          <w:rFonts w:ascii="Arial Narrow" w:hAnsi="Arial Narrow"/>
          <w:szCs w:val="24"/>
        </w:rPr>
        <w:t>Sens de créativité</w:t>
      </w:r>
    </w:p>
    <w:p w14:paraId="5D3D967C" w14:textId="77777777" w:rsidR="003C2853" w:rsidRPr="006F2EA5" w:rsidRDefault="003C2853" w:rsidP="0078788D">
      <w:pPr>
        <w:pStyle w:val="Paragraphedeliste"/>
        <w:numPr>
          <w:ilvl w:val="1"/>
          <w:numId w:val="5"/>
        </w:numPr>
        <w:spacing w:before="240" w:after="0"/>
        <w:ind w:right="283"/>
        <w:rPr>
          <w:rFonts w:ascii="Arial Narrow" w:hAnsi="Arial Narrow"/>
          <w:szCs w:val="24"/>
        </w:rPr>
      </w:pPr>
      <w:r w:rsidRPr="006F2EA5">
        <w:rPr>
          <w:rFonts w:ascii="Arial Narrow" w:hAnsi="Arial Narrow"/>
          <w:szCs w:val="24"/>
        </w:rPr>
        <w:t>Avoir une grande capacité de communication et la capacité de travailler en équipe </w:t>
      </w:r>
    </w:p>
    <w:p w14:paraId="1EC30996" w14:textId="77777777" w:rsidR="003C2853" w:rsidRPr="006F2EA5" w:rsidRDefault="003C2853" w:rsidP="0078788D">
      <w:pPr>
        <w:pStyle w:val="Paragraphedeliste"/>
        <w:numPr>
          <w:ilvl w:val="1"/>
          <w:numId w:val="5"/>
        </w:numPr>
        <w:spacing w:before="240" w:after="0"/>
        <w:ind w:right="283"/>
        <w:rPr>
          <w:rFonts w:ascii="Arial Narrow" w:hAnsi="Arial Narrow"/>
          <w:szCs w:val="24"/>
        </w:rPr>
      </w:pPr>
      <w:r w:rsidRPr="006F2EA5">
        <w:rPr>
          <w:rFonts w:ascii="Arial Narrow" w:hAnsi="Arial Narrow"/>
          <w:szCs w:val="24"/>
        </w:rPr>
        <w:t xml:space="preserve">N’ayant aucun engagement, disponibilité continue du début jusqu’à la fin de la mission  </w:t>
      </w:r>
    </w:p>
    <w:p w14:paraId="3B53809B" w14:textId="77777777" w:rsidR="003C2853" w:rsidRPr="006F2EA5" w:rsidRDefault="003C2853" w:rsidP="0078788D">
      <w:pPr>
        <w:pStyle w:val="Paragraphedeliste"/>
        <w:numPr>
          <w:ilvl w:val="1"/>
          <w:numId w:val="5"/>
        </w:numPr>
        <w:spacing w:before="240" w:after="0"/>
        <w:ind w:right="283"/>
        <w:rPr>
          <w:rFonts w:ascii="Arial Narrow" w:hAnsi="Arial Narrow"/>
          <w:szCs w:val="24"/>
        </w:rPr>
      </w:pPr>
      <w:r w:rsidRPr="006F2EA5">
        <w:rPr>
          <w:rFonts w:ascii="Arial Narrow" w:hAnsi="Arial Narrow"/>
          <w:szCs w:val="24"/>
        </w:rPr>
        <w:t>En parfaite santé, apte à faire des déplacements à pied et dans des zones reculées </w:t>
      </w:r>
    </w:p>
    <w:p w14:paraId="402A6528" w14:textId="77777777" w:rsidR="00E5764D" w:rsidRDefault="003C2853" w:rsidP="0078788D">
      <w:pPr>
        <w:pStyle w:val="Paragraphedeliste"/>
        <w:numPr>
          <w:ilvl w:val="1"/>
          <w:numId w:val="5"/>
        </w:numPr>
        <w:spacing w:before="240" w:after="0"/>
        <w:ind w:right="283"/>
        <w:rPr>
          <w:rFonts w:ascii="Arial Narrow" w:hAnsi="Arial Narrow"/>
          <w:szCs w:val="24"/>
        </w:rPr>
        <w:sectPr w:rsidR="00E5764D" w:rsidSect="009313AE">
          <w:pgSz w:w="11906" w:h="16838"/>
          <w:pgMar w:top="720" w:right="720" w:bottom="720" w:left="720" w:header="709" w:footer="709" w:gutter="0"/>
          <w:cols w:space="708"/>
          <w:docGrid w:linePitch="360"/>
        </w:sectPr>
      </w:pPr>
      <w:r w:rsidRPr="006F2EA5">
        <w:rPr>
          <w:rFonts w:ascii="Arial Narrow" w:hAnsi="Arial Narrow"/>
          <w:szCs w:val="24"/>
        </w:rPr>
        <w:t>Bonnes connaissances en informatique (tableur et internet)</w:t>
      </w:r>
    </w:p>
    <w:p w14:paraId="0B5231B2" w14:textId="51217991" w:rsidR="003C2853" w:rsidRPr="004B1450" w:rsidRDefault="003C2853" w:rsidP="0078788D">
      <w:pPr>
        <w:pStyle w:val="Titre1"/>
        <w:keepLines w:val="0"/>
        <w:numPr>
          <w:ilvl w:val="0"/>
          <w:numId w:val="3"/>
        </w:numPr>
        <w:spacing w:after="60" w:line="276" w:lineRule="auto"/>
        <w:rPr>
          <w:rFonts w:ascii="Arial Narrow" w:hAnsi="Arial Narrow"/>
          <w:b/>
          <w:bCs/>
          <w:color w:val="auto"/>
          <w:sz w:val="22"/>
          <w:szCs w:val="24"/>
        </w:rPr>
      </w:pPr>
      <w:bookmarkStart w:id="28" w:name="_Toc20490810"/>
      <w:r w:rsidRPr="006F2EA5">
        <w:rPr>
          <w:rFonts w:ascii="Arial Narrow" w:hAnsi="Arial Narrow"/>
          <w:b/>
          <w:bCs/>
          <w:color w:val="auto"/>
          <w:sz w:val="22"/>
          <w:szCs w:val="24"/>
        </w:rPr>
        <w:lastRenderedPageBreak/>
        <w:t>Indicateurs approximatifs</w:t>
      </w:r>
      <w:bookmarkEnd w:id="28"/>
      <w:r w:rsidRPr="004B1450">
        <w:rPr>
          <w:rFonts w:ascii="Arial Narrow" w:hAnsi="Arial Narrow"/>
          <w:b/>
          <w:bCs/>
          <w:color w:val="auto"/>
          <w:sz w:val="22"/>
          <w:szCs w:val="24"/>
        </w:rPr>
        <w:t> </w:t>
      </w:r>
    </w:p>
    <w:tbl>
      <w:tblPr>
        <w:tblW w:w="5111" w:type="pct"/>
        <w:tblCellMar>
          <w:left w:w="70" w:type="dxa"/>
          <w:right w:w="70" w:type="dxa"/>
        </w:tblCellMar>
        <w:tblLook w:val="04A0" w:firstRow="1" w:lastRow="0" w:firstColumn="1" w:lastColumn="0" w:noHBand="0" w:noVBand="1"/>
      </w:tblPr>
      <w:tblGrid>
        <w:gridCol w:w="682"/>
        <w:gridCol w:w="1111"/>
        <w:gridCol w:w="1538"/>
        <w:gridCol w:w="3237"/>
        <w:gridCol w:w="1351"/>
        <w:gridCol w:w="1148"/>
        <w:gridCol w:w="991"/>
        <w:gridCol w:w="1840"/>
        <w:gridCol w:w="1413"/>
        <w:gridCol w:w="1142"/>
        <w:gridCol w:w="1277"/>
      </w:tblGrid>
      <w:tr w:rsidR="00023FBE" w:rsidRPr="003540A1" w14:paraId="1BD6BDCB" w14:textId="77777777" w:rsidTr="00023FBE">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0A2CA" w14:textId="77777777" w:rsidR="003540A1" w:rsidRPr="003540A1" w:rsidRDefault="003540A1" w:rsidP="00023FBE">
            <w:pPr>
              <w:jc w:val="center"/>
              <w:rPr>
                <w:rFonts w:ascii="Arial Narrow" w:hAnsi="Arial Narrow"/>
                <w:b/>
                <w:bCs/>
                <w:color w:val="000000"/>
                <w:sz w:val="16"/>
                <w:szCs w:val="16"/>
                <w:lang w:eastAsia="fr-FR"/>
              </w:rPr>
            </w:pPr>
            <w:r w:rsidRPr="003540A1">
              <w:rPr>
                <w:rFonts w:ascii="Arial Narrow" w:hAnsi="Arial Narrow"/>
                <w:b/>
                <w:bCs/>
                <w:color w:val="000000"/>
                <w:sz w:val="16"/>
                <w:szCs w:val="16"/>
                <w:lang w:eastAsia="fr-FR"/>
              </w:rPr>
              <w:t>Région</w:t>
            </w:r>
          </w:p>
        </w:tc>
        <w:tc>
          <w:tcPr>
            <w:tcW w:w="353" w:type="pct"/>
            <w:tcBorders>
              <w:top w:val="single" w:sz="4" w:space="0" w:color="auto"/>
              <w:left w:val="nil"/>
              <w:bottom w:val="single" w:sz="4" w:space="0" w:color="auto"/>
              <w:right w:val="single" w:sz="4" w:space="0" w:color="auto"/>
            </w:tcBorders>
            <w:shd w:val="clear" w:color="auto" w:fill="auto"/>
            <w:noWrap/>
            <w:vAlign w:val="center"/>
            <w:hideMark/>
          </w:tcPr>
          <w:p w14:paraId="708208A8" w14:textId="77777777" w:rsidR="003540A1" w:rsidRPr="003540A1" w:rsidRDefault="003540A1" w:rsidP="00023FBE">
            <w:pPr>
              <w:jc w:val="center"/>
              <w:rPr>
                <w:rFonts w:ascii="Arial Narrow" w:hAnsi="Arial Narrow"/>
                <w:b/>
                <w:bCs/>
                <w:color w:val="000000"/>
                <w:sz w:val="16"/>
                <w:szCs w:val="16"/>
                <w:lang w:eastAsia="fr-FR"/>
              </w:rPr>
            </w:pPr>
            <w:r w:rsidRPr="003540A1">
              <w:rPr>
                <w:rFonts w:ascii="Arial Narrow" w:hAnsi="Arial Narrow"/>
                <w:b/>
                <w:bCs/>
                <w:color w:val="000000"/>
                <w:sz w:val="16"/>
                <w:szCs w:val="16"/>
                <w:lang w:eastAsia="fr-FR"/>
              </w:rPr>
              <w:t>District</w:t>
            </w:r>
          </w:p>
        </w:tc>
        <w:tc>
          <w:tcPr>
            <w:tcW w:w="489" w:type="pct"/>
            <w:tcBorders>
              <w:top w:val="single" w:sz="4" w:space="0" w:color="auto"/>
              <w:left w:val="nil"/>
              <w:bottom w:val="single" w:sz="4" w:space="0" w:color="auto"/>
              <w:right w:val="single" w:sz="4" w:space="0" w:color="auto"/>
            </w:tcBorders>
            <w:shd w:val="clear" w:color="auto" w:fill="auto"/>
            <w:vAlign w:val="center"/>
            <w:hideMark/>
          </w:tcPr>
          <w:p w14:paraId="4792F6BD" w14:textId="77777777" w:rsidR="003540A1" w:rsidRPr="003540A1" w:rsidRDefault="003540A1" w:rsidP="00023FBE">
            <w:pPr>
              <w:jc w:val="center"/>
              <w:rPr>
                <w:rFonts w:ascii="Arial Narrow" w:hAnsi="Arial Narrow"/>
                <w:b/>
                <w:bCs/>
                <w:color w:val="000000"/>
                <w:sz w:val="16"/>
                <w:szCs w:val="16"/>
                <w:lang w:eastAsia="fr-FR"/>
              </w:rPr>
            </w:pPr>
            <w:r w:rsidRPr="003540A1">
              <w:rPr>
                <w:rFonts w:ascii="Arial Narrow" w:hAnsi="Arial Narrow"/>
                <w:b/>
                <w:bCs/>
                <w:color w:val="000000"/>
                <w:sz w:val="16"/>
                <w:szCs w:val="16"/>
                <w:lang w:eastAsia="fr-FR"/>
              </w:rPr>
              <w:t>Nom Terroir</w:t>
            </w:r>
          </w:p>
        </w:tc>
        <w:tc>
          <w:tcPr>
            <w:tcW w:w="1029" w:type="pct"/>
            <w:tcBorders>
              <w:top w:val="single" w:sz="4" w:space="0" w:color="auto"/>
              <w:left w:val="nil"/>
              <w:bottom w:val="single" w:sz="4" w:space="0" w:color="auto"/>
              <w:right w:val="single" w:sz="4" w:space="0" w:color="auto"/>
            </w:tcBorders>
            <w:shd w:val="clear" w:color="auto" w:fill="auto"/>
            <w:noWrap/>
            <w:vAlign w:val="center"/>
            <w:hideMark/>
          </w:tcPr>
          <w:p w14:paraId="6C10851A" w14:textId="77777777" w:rsidR="003540A1" w:rsidRPr="003540A1" w:rsidRDefault="003540A1" w:rsidP="00023FBE">
            <w:pPr>
              <w:jc w:val="center"/>
              <w:rPr>
                <w:rFonts w:ascii="Arial Narrow" w:hAnsi="Arial Narrow"/>
                <w:b/>
                <w:bCs/>
                <w:color w:val="000000"/>
                <w:sz w:val="16"/>
                <w:szCs w:val="16"/>
                <w:lang w:eastAsia="fr-FR"/>
              </w:rPr>
            </w:pPr>
            <w:r w:rsidRPr="003540A1">
              <w:rPr>
                <w:rFonts w:ascii="Arial Narrow" w:hAnsi="Arial Narrow"/>
                <w:b/>
                <w:bCs/>
                <w:color w:val="000000"/>
                <w:sz w:val="16"/>
                <w:szCs w:val="16"/>
                <w:lang w:eastAsia="fr-FR"/>
              </w:rPr>
              <w:t>Nom groupe travail (GT)</w:t>
            </w: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14:paraId="50CF2B7C" w14:textId="77777777" w:rsidR="003540A1" w:rsidRPr="003540A1" w:rsidRDefault="003540A1" w:rsidP="00023FBE">
            <w:pPr>
              <w:jc w:val="center"/>
              <w:rPr>
                <w:rFonts w:ascii="Arial Narrow" w:hAnsi="Arial Narrow"/>
                <w:b/>
                <w:bCs/>
                <w:color w:val="000000"/>
                <w:sz w:val="16"/>
                <w:szCs w:val="16"/>
                <w:lang w:eastAsia="fr-FR"/>
              </w:rPr>
            </w:pPr>
            <w:r w:rsidRPr="003540A1">
              <w:rPr>
                <w:rFonts w:ascii="Arial Narrow" w:hAnsi="Arial Narrow"/>
                <w:b/>
                <w:bCs/>
                <w:color w:val="000000"/>
                <w:sz w:val="16"/>
                <w:szCs w:val="16"/>
                <w:lang w:eastAsia="fr-FR"/>
              </w:rPr>
              <w:t>Code/Identifiant GT</w:t>
            </w:r>
          </w:p>
        </w:tc>
        <w:tc>
          <w:tcPr>
            <w:tcW w:w="365" w:type="pct"/>
            <w:tcBorders>
              <w:top w:val="single" w:sz="4" w:space="0" w:color="auto"/>
              <w:left w:val="nil"/>
              <w:bottom w:val="single" w:sz="4" w:space="0" w:color="auto"/>
              <w:right w:val="single" w:sz="4" w:space="0" w:color="auto"/>
            </w:tcBorders>
            <w:shd w:val="clear" w:color="auto" w:fill="auto"/>
            <w:vAlign w:val="center"/>
            <w:hideMark/>
          </w:tcPr>
          <w:p w14:paraId="36C40366" w14:textId="77777777" w:rsidR="003540A1" w:rsidRPr="003540A1" w:rsidRDefault="003540A1" w:rsidP="00023FBE">
            <w:pPr>
              <w:jc w:val="center"/>
              <w:rPr>
                <w:rFonts w:ascii="Arial Narrow" w:hAnsi="Arial Narrow"/>
                <w:b/>
                <w:bCs/>
                <w:color w:val="000000"/>
                <w:sz w:val="16"/>
                <w:szCs w:val="16"/>
                <w:lang w:eastAsia="fr-FR"/>
              </w:rPr>
            </w:pPr>
            <w:r w:rsidRPr="003540A1">
              <w:rPr>
                <w:rFonts w:ascii="Arial Narrow" w:hAnsi="Arial Narrow"/>
                <w:b/>
                <w:bCs/>
                <w:color w:val="000000"/>
                <w:sz w:val="16"/>
                <w:szCs w:val="16"/>
                <w:lang w:val="es-ES_tradnl" w:eastAsia="fr-FR"/>
              </w:rPr>
              <w:t xml:space="preserve">Nb </w:t>
            </w:r>
            <w:proofErr w:type="spellStart"/>
            <w:r w:rsidRPr="003540A1">
              <w:rPr>
                <w:rFonts w:ascii="Arial Narrow" w:hAnsi="Arial Narrow"/>
                <w:b/>
                <w:bCs/>
                <w:color w:val="000000"/>
                <w:sz w:val="16"/>
                <w:szCs w:val="16"/>
                <w:lang w:val="es-ES_tradnl" w:eastAsia="fr-FR"/>
              </w:rPr>
              <w:t>prévisionnel</w:t>
            </w:r>
            <w:proofErr w:type="spellEnd"/>
            <w:r w:rsidRPr="003540A1">
              <w:rPr>
                <w:rFonts w:ascii="Arial Narrow" w:hAnsi="Arial Narrow"/>
                <w:b/>
                <w:bCs/>
                <w:color w:val="000000"/>
                <w:sz w:val="16"/>
                <w:szCs w:val="16"/>
                <w:lang w:val="es-ES_tradnl" w:eastAsia="fr-FR"/>
              </w:rPr>
              <w:t xml:space="preserve"> ML</w:t>
            </w:r>
          </w:p>
        </w:tc>
        <w:tc>
          <w:tcPr>
            <w:tcW w:w="315" w:type="pct"/>
            <w:tcBorders>
              <w:top w:val="single" w:sz="4" w:space="0" w:color="auto"/>
              <w:left w:val="nil"/>
              <w:bottom w:val="single" w:sz="4" w:space="0" w:color="auto"/>
              <w:right w:val="single" w:sz="4" w:space="0" w:color="auto"/>
            </w:tcBorders>
            <w:shd w:val="clear" w:color="auto" w:fill="auto"/>
            <w:vAlign w:val="center"/>
            <w:hideMark/>
          </w:tcPr>
          <w:p w14:paraId="18C3213F" w14:textId="77777777" w:rsidR="003540A1" w:rsidRPr="003540A1" w:rsidRDefault="003540A1" w:rsidP="00023FBE">
            <w:pPr>
              <w:jc w:val="center"/>
              <w:rPr>
                <w:rFonts w:ascii="Arial Narrow" w:hAnsi="Arial Narrow"/>
                <w:b/>
                <w:bCs/>
                <w:color w:val="000000"/>
                <w:sz w:val="16"/>
                <w:szCs w:val="16"/>
                <w:lang w:eastAsia="fr-FR"/>
              </w:rPr>
            </w:pPr>
            <w:r w:rsidRPr="003540A1">
              <w:rPr>
                <w:rFonts w:ascii="Arial Narrow" w:hAnsi="Arial Narrow"/>
                <w:b/>
                <w:bCs/>
                <w:color w:val="000000"/>
                <w:sz w:val="16"/>
                <w:szCs w:val="16"/>
                <w:lang w:val="es-ES_tradnl" w:eastAsia="fr-FR"/>
              </w:rPr>
              <w:t xml:space="preserve">Nb </w:t>
            </w:r>
            <w:proofErr w:type="spellStart"/>
            <w:r w:rsidRPr="003540A1">
              <w:rPr>
                <w:rFonts w:ascii="Arial Narrow" w:hAnsi="Arial Narrow"/>
                <w:b/>
                <w:bCs/>
                <w:color w:val="000000"/>
                <w:sz w:val="16"/>
                <w:szCs w:val="16"/>
                <w:lang w:val="es-ES_tradnl" w:eastAsia="fr-FR"/>
              </w:rPr>
              <w:t>membre</w:t>
            </w:r>
            <w:proofErr w:type="spellEnd"/>
            <w:r w:rsidRPr="003540A1">
              <w:rPr>
                <w:rFonts w:ascii="Arial Narrow" w:hAnsi="Arial Narrow"/>
                <w:b/>
                <w:bCs/>
                <w:color w:val="000000"/>
                <w:sz w:val="16"/>
                <w:szCs w:val="16"/>
                <w:lang w:val="es-ES_tradnl" w:eastAsia="fr-FR"/>
              </w:rPr>
              <w:t xml:space="preserve"> CPS</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10DF226A" w14:textId="77777777" w:rsidR="003540A1" w:rsidRPr="003540A1" w:rsidRDefault="003540A1" w:rsidP="00023FBE">
            <w:pPr>
              <w:jc w:val="center"/>
              <w:rPr>
                <w:rFonts w:ascii="Arial Narrow" w:hAnsi="Arial Narrow"/>
                <w:b/>
                <w:bCs/>
                <w:color w:val="000000"/>
                <w:sz w:val="16"/>
                <w:szCs w:val="16"/>
                <w:lang w:eastAsia="fr-FR"/>
              </w:rPr>
            </w:pPr>
            <w:r w:rsidRPr="003540A1">
              <w:rPr>
                <w:rFonts w:ascii="Arial Narrow" w:hAnsi="Arial Narrow"/>
                <w:b/>
                <w:bCs/>
                <w:color w:val="000000"/>
                <w:sz w:val="16"/>
                <w:szCs w:val="16"/>
                <w:lang w:val="es-ES_tradnl" w:eastAsia="fr-FR"/>
              </w:rPr>
              <w:t xml:space="preserve">Nb </w:t>
            </w:r>
            <w:proofErr w:type="spellStart"/>
            <w:r w:rsidRPr="003540A1">
              <w:rPr>
                <w:rFonts w:ascii="Arial Narrow" w:hAnsi="Arial Narrow"/>
                <w:b/>
                <w:bCs/>
                <w:color w:val="000000"/>
                <w:sz w:val="16"/>
                <w:szCs w:val="16"/>
                <w:lang w:val="es-ES_tradnl" w:eastAsia="fr-FR"/>
              </w:rPr>
              <w:t>ménages</w:t>
            </w:r>
            <w:proofErr w:type="spellEnd"/>
            <w:r w:rsidRPr="003540A1">
              <w:rPr>
                <w:rFonts w:ascii="Arial Narrow" w:hAnsi="Arial Narrow"/>
                <w:b/>
                <w:bCs/>
                <w:color w:val="000000"/>
                <w:sz w:val="16"/>
                <w:szCs w:val="16"/>
                <w:lang w:val="es-ES_tradnl" w:eastAsia="fr-FR"/>
              </w:rPr>
              <w:t xml:space="preserve"> </w:t>
            </w:r>
            <w:proofErr w:type="spellStart"/>
            <w:r w:rsidRPr="003540A1">
              <w:rPr>
                <w:rFonts w:ascii="Arial Narrow" w:hAnsi="Arial Narrow"/>
                <w:b/>
                <w:bCs/>
                <w:color w:val="000000"/>
                <w:sz w:val="16"/>
                <w:szCs w:val="16"/>
                <w:lang w:val="es-ES_tradnl" w:eastAsia="fr-FR"/>
              </w:rPr>
              <w:t>bénéficiaires</w:t>
            </w:r>
            <w:proofErr w:type="spellEnd"/>
            <w:r w:rsidRPr="003540A1">
              <w:rPr>
                <w:rFonts w:ascii="Arial Narrow" w:hAnsi="Arial Narrow"/>
                <w:b/>
                <w:bCs/>
                <w:color w:val="000000"/>
                <w:sz w:val="16"/>
                <w:szCs w:val="16"/>
                <w:lang w:val="es-ES_tradnl" w:eastAsia="fr-FR"/>
              </w:rPr>
              <w:t xml:space="preserve"> </w:t>
            </w:r>
            <w:proofErr w:type="spellStart"/>
            <w:r w:rsidRPr="003540A1">
              <w:rPr>
                <w:rFonts w:ascii="Arial Narrow" w:hAnsi="Arial Narrow"/>
                <w:b/>
                <w:bCs/>
                <w:color w:val="000000"/>
                <w:sz w:val="16"/>
                <w:szCs w:val="16"/>
                <w:lang w:val="es-ES_tradnl" w:eastAsia="fr-FR"/>
              </w:rPr>
              <w:t>prévisionnels</w:t>
            </w:r>
            <w:proofErr w:type="spellEnd"/>
            <w:r w:rsidRPr="003540A1">
              <w:rPr>
                <w:rFonts w:ascii="Arial Narrow" w:hAnsi="Arial Narrow"/>
                <w:b/>
                <w:bCs/>
                <w:color w:val="000000"/>
                <w:sz w:val="16"/>
                <w:szCs w:val="16"/>
                <w:lang w:val="es-ES_tradnl" w:eastAsia="fr-FR"/>
              </w:rPr>
              <w:t xml:space="preserve"> FSP</w:t>
            </w:r>
          </w:p>
        </w:tc>
        <w:tc>
          <w:tcPr>
            <w:tcW w:w="449" w:type="pct"/>
            <w:tcBorders>
              <w:top w:val="single" w:sz="4" w:space="0" w:color="auto"/>
              <w:left w:val="nil"/>
              <w:bottom w:val="single" w:sz="4" w:space="0" w:color="auto"/>
              <w:right w:val="single" w:sz="4" w:space="0" w:color="auto"/>
            </w:tcBorders>
            <w:shd w:val="clear" w:color="auto" w:fill="auto"/>
            <w:vAlign w:val="center"/>
            <w:hideMark/>
          </w:tcPr>
          <w:p w14:paraId="5B37FCA5" w14:textId="77777777" w:rsidR="003540A1" w:rsidRPr="003540A1" w:rsidRDefault="003540A1" w:rsidP="00023FBE">
            <w:pPr>
              <w:jc w:val="center"/>
              <w:rPr>
                <w:rFonts w:ascii="Arial Narrow" w:hAnsi="Arial Narrow"/>
                <w:b/>
                <w:bCs/>
                <w:color w:val="000000"/>
                <w:sz w:val="16"/>
                <w:szCs w:val="16"/>
                <w:lang w:eastAsia="fr-FR"/>
              </w:rPr>
            </w:pPr>
            <w:r w:rsidRPr="003540A1">
              <w:rPr>
                <w:rFonts w:ascii="Arial Narrow" w:hAnsi="Arial Narrow"/>
                <w:b/>
                <w:bCs/>
                <w:color w:val="000000"/>
                <w:sz w:val="16"/>
                <w:szCs w:val="16"/>
                <w:lang w:val="es-ES_tradnl" w:eastAsia="fr-FR"/>
              </w:rPr>
              <w:t xml:space="preserve">Nb </w:t>
            </w:r>
            <w:proofErr w:type="spellStart"/>
            <w:r w:rsidRPr="003540A1">
              <w:rPr>
                <w:rFonts w:ascii="Arial Narrow" w:hAnsi="Arial Narrow"/>
                <w:b/>
                <w:bCs/>
                <w:color w:val="000000"/>
                <w:sz w:val="16"/>
                <w:szCs w:val="16"/>
                <w:lang w:val="es-ES_tradnl" w:eastAsia="fr-FR"/>
              </w:rPr>
              <w:t>ménages</w:t>
            </w:r>
            <w:proofErr w:type="spellEnd"/>
            <w:r w:rsidRPr="003540A1">
              <w:rPr>
                <w:rFonts w:ascii="Arial Narrow" w:hAnsi="Arial Narrow"/>
                <w:b/>
                <w:bCs/>
                <w:color w:val="000000"/>
                <w:sz w:val="16"/>
                <w:szCs w:val="16"/>
                <w:lang w:val="es-ES_tradnl" w:eastAsia="fr-FR"/>
              </w:rPr>
              <w:t xml:space="preserve"> </w:t>
            </w:r>
            <w:proofErr w:type="spellStart"/>
            <w:r w:rsidRPr="003540A1">
              <w:rPr>
                <w:rFonts w:ascii="Arial Narrow" w:hAnsi="Arial Narrow"/>
                <w:b/>
                <w:bCs/>
                <w:color w:val="000000"/>
                <w:sz w:val="16"/>
                <w:szCs w:val="16"/>
                <w:lang w:val="es-ES_tradnl" w:eastAsia="fr-FR"/>
              </w:rPr>
              <w:t>ayant</w:t>
            </w:r>
            <w:proofErr w:type="spellEnd"/>
            <w:r w:rsidRPr="003540A1">
              <w:rPr>
                <w:rFonts w:ascii="Arial Narrow" w:hAnsi="Arial Narrow"/>
                <w:b/>
                <w:bCs/>
                <w:color w:val="000000"/>
                <w:sz w:val="16"/>
                <w:szCs w:val="16"/>
                <w:lang w:val="es-ES_tradnl" w:eastAsia="fr-FR"/>
              </w:rPr>
              <w:t xml:space="preserve"> </w:t>
            </w:r>
            <w:proofErr w:type="spellStart"/>
            <w:r w:rsidRPr="003540A1">
              <w:rPr>
                <w:rFonts w:ascii="Arial Narrow" w:hAnsi="Arial Narrow"/>
                <w:b/>
                <w:bCs/>
                <w:color w:val="000000"/>
                <w:sz w:val="16"/>
                <w:szCs w:val="16"/>
                <w:lang w:val="es-ES_tradnl" w:eastAsia="fr-FR"/>
              </w:rPr>
              <w:t>enfants</w:t>
            </w:r>
            <w:proofErr w:type="spellEnd"/>
            <w:r w:rsidRPr="003540A1">
              <w:rPr>
                <w:rFonts w:ascii="Arial Narrow" w:hAnsi="Arial Narrow"/>
                <w:b/>
                <w:bCs/>
                <w:color w:val="000000"/>
                <w:sz w:val="16"/>
                <w:szCs w:val="16"/>
                <w:lang w:val="es-ES_tradnl" w:eastAsia="fr-FR"/>
              </w:rPr>
              <w:t xml:space="preserve"> de 0 à 5 </w:t>
            </w:r>
            <w:proofErr w:type="spellStart"/>
            <w:r w:rsidRPr="003540A1">
              <w:rPr>
                <w:rFonts w:ascii="Arial Narrow" w:hAnsi="Arial Narrow"/>
                <w:b/>
                <w:bCs/>
                <w:color w:val="000000"/>
                <w:sz w:val="16"/>
                <w:szCs w:val="16"/>
                <w:lang w:val="es-ES_tradnl" w:eastAsia="fr-FR"/>
              </w:rPr>
              <w:t>ans</w:t>
            </w:r>
            <w:proofErr w:type="spellEnd"/>
            <w:r w:rsidRPr="003540A1">
              <w:rPr>
                <w:rFonts w:ascii="Arial Narrow" w:hAnsi="Arial Narrow"/>
                <w:b/>
                <w:bCs/>
                <w:color w:val="000000"/>
                <w:sz w:val="16"/>
                <w:szCs w:val="16"/>
                <w:lang w:val="es-ES_tradnl" w:eastAsia="fr-FR"/>
              </w:rPr>
              <w:t xml:space="preserve"> </w:t>
            </w:r>
            <w:proofErr w:type="spellStart"/>
            <w:r w:rsidRPr="003540A1">
              <w:rPr>
                <w:rFonts w:ascii="Arial Narrow" w:hAnsi="Arial Narrow"/>
                <w:b/>
                <w:bCs/>
                <w:color w:val="000000"/>
                <w:sz w:val="16"/>
                <w:szCs w:val="16"/>
                <w:lang w:val="es-ES_tradnl" w:eastAsia="fr-FR"/>
              </w:rPr>
              <w:t>révolus</w:t>
            </w:r>
            <w:proofErr w:type="spellEnd"/>
          </w:p>
        </w:tc>
        <w:tc>
          <w:tcPr>
            <w:tcW w:w="363" w:type="pct"/>
            <w:tcBorders>
              <w:top w:val="single" w:sz="4" w:space="0" w:color="auto"/>
              <w:left w:val="nil"/>
              <w:bottom w:val="single" w:sz="4" w:space="0" w:color="auto"/>
              <w:right w:val="single" w:sz="4" w:space="0" w:color="auto"/>
            </w:tcBorders>
            <w:shd w:val="clear" w:color="auto" w:fill="auto"/>
            <w:vAlign w:val="center"/>
            <w:hideMark/>
          </w:tcPr>
          <w:p w14:paraId="0DE4325E" w14:textId="77777777" w:rsidR="003540A1" w:rsidRPr="003540A1" w:rsidRDefault="003540A1" w:rsidP="00023FBE">
            <w:pPr>
              <w:jc w:val="center"/>
              <w:rPr>
                <w:rFonts w:ascii="Arial Narrow" w:hAnsi="Arial Narrow"/>
                <w:b/>
                <w:bCs/>
                <w:color w:val="000000"/>
                <w:sz w:val="16"/>
                <w:szCs w:val="16"/>
                <w:lang w:eastAsia="fr-FR"/>
              </w:rPr>
            </w:pPr>
            <w:r w:rsidRPr="003540A1">
              <w:rPr>
                <w:rFonts w:ascii="Arial Narrow" w:hAnsi="Arial Narrow"/>
                <w:b/>
                <w:bCs/>
                <w:color w:val="000000"/>
                <w:sz w:val="16"/>
                <w:szCs w:val="16"/>
                <w:lang w:val="es-ES_tradnl" w:eastAsia="fr-FR"/>
              </w:rPr>
              <w:t xml:space="preserve">Nb </w:t>
            </w:r>
            <w:proofErr w:type="spellStart"/>
            <w:r w:rsidRPr="003540A1">
              <w:rPr>
                <w:rFonts w:ascii="Arial Narrow" w:hAnsi="Arial Narrow"/>
                <w:b/>
                <w:bCs/>
                <w:color w:val="000000"/>
                <w:sz w:val="16"/>
                <w:szCs w:val="16"/>
                <w:lang w:val="es-ES_tradnl" w:eastAsia="fr-FR"/>
              </w:rPr>
              <w:t>enfants</w:t>
            </w:r>
            <w:proofErr w:type="spellEnd"/>
            <w:r w:rsidRPr="003540A1">
              <w:rPr>
                <w:rFonts w:ascii="Arial Narrow" w:hAnsi="Arial Narrow"/>
                <w:b/>
                <w:bCs/>
                <w:color w:val="000000"/>
                <w:sz w:val="16"/>
                <w:szCs w:val="16"/>
                <w:lang w:val="es-ES_tradnl" w:eastAsia="fr-FR"/>
              </w:rPr>
              <w:t xml:space="preserve"> </w:t>
            </w:r>
            <w:proofErr w:type="spellStart"/>
            <w:r w:rsidRPr="003540A1">
              <w:rPr>
                <w:rFonts w:ascii="Arial Narrow" w:hAnsi="Arial Narrow"/>
                <w:b/>
                <w:bCs/>
                <w:color w:val="000000"/>
                <w:sz w:val="16"/>
                <w:szCs w:val="16"/>
                <w:lang w:val="es-ES_tradnl" w:eastAsia="fr-FR"/>
              </w:rPr>
              <w:t>âgés</w:t>
            </w:r>
            <w:proofErr w:type="spellEnd"/>
            <w:r w:rsidRPr="003540A1">
              <w:rPr>
                <w:rFonts w:ascii="Arial Narrow" w:hAnsi="Arial Narrow"/>
                <w:b/>
                <w:bCs/>
                <w:color w:val="000000"/>
                <w:sz w:val="16"/>
                <w:szCs w:val="16"/>
                <w:lang w:val="es-ES_tradnl" w:eastAsia="fr-FR"/>
              </w:rPr>
              <w:t xml:space="preserve"> de 0 à 5 </w:t>
            </w:r>
            <w:proofErr w:type="spellStart"/>
            <w:r w:rsidRPr="003540A1">
              <w:rPr>
                <w:rFonts w:ascii="Arial Narrow" w:hAnsi="Arial Narrow"/>
                <w:b/>
                <w:bCs/>
                <w:color w:val="000000"/>
                <w:sz w:val="16"/>
                <w:szCs w:val="16"/>
                <w:lang w:val="es-ES_tradnl" w:eastAsia="fr-FR"/>
              </w:rPr>
              <w:t>ans</w:t>
            </w:r>
            <w:proofErr w:type="spellEnd"/>
            <w:r w:rsidRPr="003540A1">
              <w:rPr>
                <w:rFonts w:ascii="Arial Narrow" w:hAnsi="Arial Narrow"/>
                <w:b/>
                <w:bCs/>
                <w:color w:val="000000"/>
                <w:sz w:val="16"/>
                <w:szCs w:val="16"/>
                <w:lang w:val="es-ES_tradnl" w:eastAsia="fr-FR"/>
              </w:rPr>
              <w:t xml:space="preserve"> </w:t>
            </w:r>
            <w:proofErr w:type="spellStart"/>
            <w:r w:rsidRPr="003540A1">
              <w:rPr>
                <w:rFonts w:ascii="Arial Narrow" w:hAnsi="Arial Narrow"/>
                <w:b/>
                <w:bCs/>
                <w:color w:val="000000"/>
                <w:sz w:val="16"/>
                <w:szCs w:val="16"/>
                <w:lang w:val="es-ES_tradnl" w:eastAsia="fr-FR"/>
              </w:rPr>
              <w:t>révolus</w:t>
            </w:r>
            <w:proofErr w:type="spellEnd"/>
            <w:r w:rsidRPr="003540A1">
              <w:rPr>
                <w:rFonts w:ascii="Arial Narrow" w:hAnsi="Arial Narrow"/>
                <w:b/>
                <w:bCs/>
                <w:color w:val="000000"/>
                <w:sz w:val="16"/>
                <w:szCs w:val="16"/>
                <w:lang w:val="es-ES_tradnl" w:eastAsia="fr-FR"/>
              </w:rPr>
              <w:t xml:space="preserve"> (*)</w:t>
            </w:r>
          </w:p>
        </w:tc>
        <w:tc>
          <w:tcPr>
            <w:tcW w:w="406" w:type="pct"/>
            <w:tcBorders>
              <w:top w:val="single" w:sz="4" w:space="0" w:color="auto"/>
              <w:left w:val="nil"/>
              <w:bottom w:val="single" w:sz="4" w:space="0" w:color="auto"/>
              <w:right w:val="single" w:sz="4" w:space="0" w:color="auto"/>
            </w:tcBorders>
            <w:shd w:val="clear" w:color="auto" w:fill="auto"/>
            <w:vAlign w:val="center"/>
            <w:hideMark/>
          </w:tcPr>
          <w:p w14:paraId="066CED42" w14:textId="77777777" w:rsidR="003540A1" w:rsidRPr="003540A1" w:rsidRDefault="003540A1" w:rsidP="00023FBE">
            <w:pPr>
              <w:jc w:val="center"/>
              <w:rPr>
                <w:rFonts w:ascii="Arial Narrow" w:hAnsi="Arial Narrow"/>
                <w:b/>
                <w:bCs/>
                <w:color w:val="000000"/>
                <w:sz w:val="16"/>
                <w:szCs w:val="16"/>
                <w:lang w:eastAsia="fr-FR"/>
              </w:rPr>
            </w:pPr>
            <w:r w:rsidRPr="003540A1">
              <w:rPr>
                <w:rFonts w:ascii="Arial Narrow" w:hAnsi="Arial Narrow"/>
                <w:b/>
                <w:bCs/>
                <w:color w:val="000000"/>
                <w:sz w:val="16"/>
                <w:szCs w:val="16"/>
                <w:lang w:val="es-ES_tradnl" w:eastAsia="fr-FR"/>
              </w:rPr>
              <w:t xml:space="preserve">Nb </w:t>
            </w:r>
            <w:proofErr w:type="spellStart"/>
            <w:r w:rsidRPr="003540A1">
              <w:rPr>
                <w:rFonts w:ascii="Arial Narrow" w:hAnsi="Arial Narrow"/>
                <w:b/>
                <w:bCs/>
                <w:color w:val="000000"/>
                <w:sz w:val="16"/>
                <w:szCs w:val="16"/>
                <w:lang w:val="es-ES_tradnl" w:eastAsia="fr-FR"/>
              </w:rPr>
              <w:t>ménages</w:t>
            </w:r>
            <w:proofErr w:type="spellEnd"/>
            <w:r w:rsidRPr="003540A1">
              <w:rPr>
                <w:rFonts w:ascii="Arial Narrow" w:hAnsi="Arial Narrow"/>
                <w:b/>
                <w:bCs/>
                <w:color w:val="000000"/>
                <w:sz w:val="16"/>
                <w:szCs w:val="16"/>
                <w:lang w:val="es-ES_tradnl" w:eastAsia="fr-FR"/>
              </w:rPr>
              <w:t xml:space="preserve"> à </w:t>
            </w:r>
            <w:proofErr w:type="spellStart"/>
            <w:r w:rsidRPr="003540A1">
              <w:rPr>
                <w:rFonts w:ascii="Arial Narrow" w:hAnsi="Arial Narrow"/>
                <w:b/>
                <w:bCs/>
                <w:color w:val="000000"/>
                <w:sz w:val="16"/>
                <w:szCs w:val="16"/>
                <w:lang w:val="es-ES_tradnl" w:eastAsia="fr-FR"/>
              </w:rPr>
              <w:t>enquêter</w:t>
            </w:r>
            <w:proofErr w:type="spellEnd"/>
            <w:r w:rsidRPr="003540A1">
              <w:rPr>
                <w:rFonts w:ascii="Arial Narrow" w:hAnsi="Arial Narrow"/>
                <w:b/>
                <w:bCs/>
                <w:color w:val="000000"/>
                <w:sz w:val="16"/>
                <w:szCs w:val="16"/>
                <w:lang w:val="es-ES_tradnl" w:eastAsia="fr-FR"/>
              </w:rPr>
              <w:t xml:space="preserve"> </w:t>
            </w:r>
            <w:proofErr w:type="spellStart"/>
            <w:r w:rsidRPr="003540A1">
              <w:rPr>
                <w:rFonts w:ascii="Arial Narrow" w:hAnsi="Arial Narrow"/>
                <w:b/>
                <w:bCs/>
                <w:color w:val="000000"/>
                <w:sz w:val="16"/>
                <w:szCs w:val="16"/>
                <w:lang w:val="es-ES_tradnl" w:eastAsia="fr-FR"/>
              </w:rPr>
              <w:t>pour</w:t>
            </w:r>
            <w:proofErr w:type="spellEnd"/>
            <w:r w:rsidRPr="003540A1">
              <w:rPr>
                <w:rFonts w:ascii="Arial Narrow" w:hAnsi="Arial Narrow"/>
                <w:b/>
                <w:bCs/>
                <w:color w:val="000000"/>
                <w:sz w:val="16"/>
                <w:szCs w:val="16"/>
                <w:lang w:val="es-ES_tradnl" w:eastAsia="fr-FR"/>
              </w:rPr>
              <w:t xml:space="preserve"> </w:t>
            </w:r>
            <w:proofErr w:type="spellStart"/>
            <w:r w:rsidRPr="003540A1">
              <w:rPr>
                <w:rFonts w:ascii="Arial Narrow" w:hAnsi="Arial Narrow"/>
                <w:b/>
                <w:bCs/>
                <w:color w:val="000000"/>
                <w:sz w:val="16"/>
                <w:szCs w:val="16"/>
                <w:lang w:val="es-ES_tradnl" w:eastAsia="fr-FR"/>
              </w:rPr>
              <w:t>baseline</w:t>
            </w:r>
            <w:proofErr w:type="spellEnd"/>
            <w:r w:rsidRPr="003540A1">
              <w:rPr>
                <w:rFonts w:ascii="Arial Narrow" w:hAnsi="Arial Narrow"/>
                <w:b/>
                <w:bCs/>
                <w:color w:val="000000"/>
                <w:sz w:val="16"/>
                <w:szCs w:val="16"/>
                <w:lang w:val="es-ES_tradnl" w:eastAsia="fr-FR"/>
              </w:rPr>
              <w:t xml:space="preserve"> PFE</w:t>
            </w:r>
          </w:p>
        </w:tc>
      </w:tr>
      <w:tr w:rsidR="00023FBE" w:rsidRPr="003540A1" w14:paraId="41E7EED0" w14:textId="77777777" w:rsidTr="00023FBE">
        <w:trPr>
          <w:trHeight w:val="20"/>
        </w:trPr>
        <w:tc>
          <w:tcPr>
            <w:tcW w:w="217" w:type="pct"/>
            <w:vMerge w:val="restart"/>
            <w:tcBorders>
              <w:top w:val="nil"/>
              <w:left w:val="single" w:sz="4" w:space="0" w:color="auto"/>
              <w:bottom w:val="single" w:sz="4" w:space="0" w:color="auto"/>
              <w:right w:val="single" w:sz="4" w:space="0" w:color="auto"/>
            </w:tcBorders>
            <w:shd w:val="clear" w:color="auto" w:fill="auto"/>
            <w:vAlign w:val="center"/>
            <w:hideMark/>
          </w:tcPr>
          <w:p w14:paraId="183BCCCC"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ITASY</w:t>
            </w:r>
          </w:p>
        </w:tc>
        <w:tc>
          <w:tcPr>
            <w:tcW w:w="353" w:type="pct"/>
            <w:vMerge w:val="restart"/>
            <w:tcBorders>
              <w:top w:val="nil"/>
              <w:left w:val="single" w:sz="4" w:space="0" w:color="auto"/>
              <w:bottom w:val="single" w:sz="4" w:space="0" w:color="auto"/>
              <w:right w:val="single" w:sz="4" w:space="0" w:color="auto"/>
            </w:tcBorders>
            <w:shd w:val="clear" w:color="auto" w:fill="auto"/>
            <w:vAlign w:val="center"/>
            <w:hideMark/>
          </w:tcPr>
          <w:p w14:paraId="492C5C7D"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ARIVONIMAMO</w:t>
            </w: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14:paraId="45E511F5"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VONONA</w:t>
            </w:r>
          </w:p>
        </w:tc>
        <w:tc>
          <w:tcPr>
            <w:tcW w:w="1029" w:type="pct"/>
            <w:tcBorders>
              <w:top w:val="nil"/>
              <w:left w:val="nil"/>
              <w:bottom w:val="single" w:sz="4" w:space="0" w:color="auto"/>
              <w:right w:val="single" w:sz="4" w:space="0" w:color="auto"/>
            </w:tcBorders>
            <w:shd w:val="clear" w:color="auto" w:fill="auto"/>
            <w:vAlign w:val="center"/>
            <w:hideMark/>
          </w:tcPr>
          <w:p w14:paraId="7FEEC914"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MAZAVA</w:t>
            </w:r>
          </w:p>
        </w:tc>
        <w:tc>
          <w:tcPr>
            <w:tcW w:w="429" w:type="pct"/>
            <w:tcBorders>
              <w:top w:val="nil"/>
              <w:left w:val="nil"/>
              <w:bottom w:val="single" w:sz="4" w:space="0" w:color="auto"/>
              <w:right w:val="single" w:sz="4" w:space="0" w:color="auto"/>
            </w:tcBorders>
            <w:shd w:val="clear" w:color="auto" w:fill="auto"/>
            <w:vAlign w:val="center"/>
            <w:hideMark/>
          </w:tcPr>
          <w:p w14:paraId="06A505BF"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03DA1F12"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61E6AF3B"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69DD6564"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6D8789F0"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03C3A983"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044ABAAB"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25A1552E"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79C18058"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0F65A78F" w14:textId="77777777" w:rsidR="003540A1" w:rsidRPr="003540A1" w:rsidRDefault="003540A1" w:rsidP="003540A1">
            <w:pPr>
              <w:rPr>
                <w:rFonts w:ascii="Arial Narrow" w:hAnsi="Arial Narrow"/>
                <w:color w:val="000000"/>
                <w:sz w:val="16"/>
                <w:szCs w:val="16"/>
                <w:lang w:eastAsia="fr-FR"/>
              </w:rPr>
            </w:pPr>
          </w:p>
        </w:tc>
        <w:tc>
          <w:tcPr>
            <w:tcW w:w="489" w:type="pct"/>
            <w:vMerge/>
            <w:tcBorders>
              <w:top w:val="nil"/>
              <w:left w:val="single" w:sz="4" w:space="0" w:color="auto"/>
              <w:bottom w:val="single" w:sz="4" w:space="0" w:color="auto"/>
              <w:right w:val="single" w:sz="4" w:space="0" w:color="auto"/>
            </w:tcBorders>
            <w:vAlign w:val="center"/>
            <w:hideMark/>
          </w:tcPr>
          <w:p w14:paraId="49D9C887" w14:textId="77777777" w:rsidR="003540A1" w:rsidRPr="003540A1" w:rsidRDefault="003540A1" w:rsidP="003540A1">
            <w:pPr>
              <w:rPr>
                <w:rFonts w:ascii="Arial Narrow" w:hAnsi="Arial Narrow"/>
                <w:color w:val="000000"/>
                <w:sz w:val="16"/>
                <w:szCs w:val="16"/>
                <w:lang w:eastAsia="fr-FR"/>
              </w:rPr>
            </w:pPr>
          </w:p>
        </w:tc>
        <w:tc>
          <w:tcPr>
            <w:tcW w:w="1029" w:type="pct"/>
            <w:tcBorders>
              <w:top w:val="nil"/>
              <w:left w:val="nil"/>
              <w:bottom w:val="single" w:sz="4" w:space="0" w:color="auto"/>
              <w:right w:val="single" w:sz="4" w:space="0" w:color="auto"/>
            </w:tcBorders>
            <w:shd w:val="clear" w:color="auto" w:fill="auto"/>
            <w:vAlign w:val="center"/>
            <w:hideMark/>
          </w:tcPr>
          <w:p w14:paraId="42EEC9FF"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MIRAY</w:t>
            </w:r>
          </w:p>
        </w:tc>
        <w:tc>
          <w:tcPr>
            <w:tcW w:w="429" w:type="pct"/>
            <w:tcBorders>
              <w:top w:val="nil"/>
              <w:left w:val="nil"/>
              <w:bottom w:val="single" w:sz="4" w:space="0" w:color="auto"/>
              <w:right w:val="single" w:sz="4" w:space="0" w:color="auto"/>
            </w:tcBorders>
            <w:shd w:val="clear" w:color="auto" w:fill="auto"/>
            <w:vAlign w:val="center"/>
            <w:hideMark/>
          </w:tcPr>
          <w:p w14:paraId="5DC80524"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5D7A172F"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2FD84F80"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186EAAC8"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689A86DB"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0B347559"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76869F7C"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0429B4EE"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394D8660"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6E28E158" w14:textId="77777777" w:rsidR="003540A1" w:rsidRPr="003540A1" w:rsidRDefault="003540A1" w:rsidP="003540A1">
            <w:pPr>
              <w:rPr>
                <w:rFonts w:ascii="Arial Narrow" w:hAnsi="Arial Narrow"/>
                <w:color w:val="000000"/>
                <w:sz w:val="16"/>
                <w:szCs w:val="16"/>
                <w:lang w:eastAsia="fr-FR"/>
              </w:rPr>
            </w:pP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14:paraId="3159F052"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ANDRIAPOTSY</w:t>
            </w:r>
          </w:p>
        </w:tc>
        <w:tc>
          <w:tcPr>
            <w:tcW w:w="1029" w:type="pct"/>
            <w:tcBorders>
              <w:top w:val="nil"/>
              <w:left w:val="nil"/>
              <w:bottom w:val="single" w:sz="4" w:space="0" w:color="auto"/>
              <w:right w:val="single" w:sz="4" w:space="0" w:color="auto"/>
            </w:tcBorders>
            <w:shd w:val="clear" w:color="auto" w:fill="auto"/>
            <w:vAlign w:val="center"/>
            <w:hideMark/>
          </w:tcPr>
          <w:p w14:paraId="62653D4C"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MAHAZO</w:t>
            </w:r>
          </w:p>
        </w:tc>
        <w:tc>
          <w:tcPr>
            <w:tcW w:w="429" w:type="pct"/>
            <w:tcBorders>
              <w:top w:val="nil"/>
              <w:left w:val="nil"/>
              <w:bottom w:val="single" w:sz="4" w:space="0" w:color="auto"/>
              <w:right w:val="single" w:sz="4" w:space="0" w:color="auto"/>
            </w:tcBorders>
            <w:shd w:val="clear" w:color="auto" w:fill="auto"/>
            <w:vAlign w:val="center"/>
            <w:hideMark/>
          </w:tcPr>
          <w:p w14:paraId="60ED7FB3"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1248CFDF"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0E5B4953"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5F18A82D"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4FF8BAEF"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142854F1"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6A4F6D87"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06FC0A50"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4F0EBC9E"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0366CF0C" w14:textId="77777777" w:rsidR="003540A1" w:rsidRPr="003540A1" w:rsidRDefault="003540A1" w:rsidP="003540A1">
            <w:pPr>
              <w:rPr>
                <w:rFonts w:ascii="Arial Narrow" w:hAnsi="Arial Narrow"/>
                <w:color w:val="000000"/>
                <w:sz w:val="16"/>
                <w:szCs w:val="16"/>
                <w:lang w:eastAsia="fr-FR"/>
              </w:rPr>
            </w:pPr>
          </w:p>
        </w:tc>
        <w:tc>
          <w:tcPr>
            <w:tcW w:w="489" w:type="pct"/>
            <w:vMerge/>
            <w:tcBorders>
              <w:top w:val="nil"/>
              <w:left w:val="single" w:sz="4" w:space="0" w:color="auto"/>
              <w:bottom w:val="single" w:sz="4" w:space="0" w:color="auto"/>
              <w:right w:val="single" w:sz="4" w:space="0" w:color="auto"/>
            </w:tcBorders>
            <w:vAlign w:val="center"/>
            <w:hideMark/>
          </w:tcPr>
          <w:p w14:paraId="1A21A414" w14:textId="77777777" w:rsidR="003540A1" w:rsidRPr="003540A1" w:rsidRDefault="003540A1" w:rsidP="003540A1">
            <w:pPr>
              <w:rPr>
                <w:rFonts w:ascii="Arial Narrow" w:hAnsi="Arial Narrow"/>
                <w:color w:val="000000"/>
                <w:sz w:val="16"/>
                <w:szCs w:val="16"/>
                <w:lang w:eastAsia="fr-FR"/>
              </w:rPr>
            </w:pPr>
          </w:p>
        </w:tc>
        <w:tc>
          <w:tcPr>
            <w:tcW w:w="1029" w:type="pct"/>
            <w:tcBorders>
              <w:top w:val="nil"/>
              <w:left w:val="nil"/>
              <w:bottom w:val="single" w:sz="4" w:space="0" w:color="auto"/>
              <w:right w:val="single" w:sz="4" w:space="0" w:color="auto"/>
            </w:tcBorders>
            <w:shd w:val="clear" w:color="auto" w:fill="auto"/>
            <w:vAlign w:val="center"/>
            <w:hideMark/>
          </w:tcPr>
          <w:p w14:paraId="17A046E5"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MIVOATRA</w:t>
            </w:r>
          </w:p>
        </w:tc>
        <w:tc>
          <w:tcPr>
            <w:tcW w:w="429" w:type="pct"/>
            <w:tcBorders>
              <w:top w:val="nil"/>
              <w:left w:val="nil"/>
              <w:bottom w:val="single" w:sz="4" w:space="0" w:color="auto"/>
              <w:right w:val="single" w:sz="4" w:space="0" w:color="auto"/>
            </w:tcBorders>
            <w:shd w:val="clear" w:color="auto" w:fill="auto"/>
            <w:vAlign w:val="center"/>
            <w:hideMark/>
          </w:tcPr>
          <w:p w14:paraId="7ACC786F"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113531D7"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40C5ADCB"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7AA9106C"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42E7EA9B"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56202163"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29ADAE14"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2A292994"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0E2458C3"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236DDF13" w14:textId="77777777" w:rsidR="003540A1" w:rsidRPr="003540A1" w:rsidRDefault="003540A1" w:rsidP="003540A1">
            <w:pPr>
              <w:rPr>
                <w:rFonts w:ascii="Arial Narrow" w:hAnsi="Arial Narrow"/>
                <w:color w:val="000000"/>
                <w:sz w:val="16"/>
                <w:szCs w:val="16"/>
                <w:lang w:eastAsia="fr-FR"/>
              </w:rPr>
            </w:pPr>
          </w:p>
        </w:tc>
        <w:tc>
          <w:tcPr>
            <w:tcW w:w="489" w:type="pct"/>
            <w:vMerge/>
            <w:tcBorders>
              <w:top w:val="nil"/>
              <w:left w:val="single" w:sz="4" w:space="0" w:color="auto"/>
              <w:bottom w:val="single" w:sz="4" w:space="0" w:color="auto"/>
              <w:right w:val="single" w:sz="4" w:space="0" w:color="auto"/>
            </w:tcBorders>
            <w:vAlign w:val="center"/>
            <w:hideMark/>
          </w:tcPr>
          <w:p w14:paraId="49139226" w14:textId="77777777" w:rsidR="003540A1" w:rsidRPr="003540A1" w:rsidRDefault="003540A1" w:rsidP="003540A1">
            <w:pPr>
              <w:rPr>
                <w:rFonts w:ascii="Arial Narrow" w:hAnsi="Arial Narrow"/>
                <w:color w:val="000000"/>
                <w:sz w:val="16"/>
                <w:szCs w:val="16"/>
                <w:lang w:eastAsia="fr-FR"/>
              </w:rPr>
            </w:pPr>
          </w:p>
        </w:tc>
        <w:tc>
          <w:tcPr>
            <w:tcW w:w="1029" w:type="pct"/>
            <w:tcBorders>
              <w:top w:val="nil"/>
              <w:left w:val="nil"/>
              <w:bottom w:val="single" w:sz="4" w:space="0" w:color="auto"/>
              <w:right w:val="single" w:sz="4" w:space="0" w:color="auto"/>
            </w:tcBorders>
            <w:shd w:val="clear" w:color="auto" w:fill="auto"/>
            <w:vAlign w:val="center"/>
            <w:hideMark/>
          </w:tcPr>
          <w:p w14:paraId="0EDAA921"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ANTANETIMBOAHANGY</w:t>
            </w:r>
          </w:p>
        </w:tc>
        <w:tc>
          <w:tcPr>
            <w:tcW w:w="429" w:type="pct"/>
            <w:tcBorders>
              <w:top w:val="nil"/>
              <w:left w:val="nil"/>
              <w:bottom w:val="single" w:sz="4" w:space="0" w:color="auto"/>
              <w:right w:val="single" w:sz="4" w:space="0" w:color="auto"/>
            </w:tcBorders>
            <w:shd w:val="clear" w:color="auto" w:fill="auto"/>
            <w:vAlign w:val="center"/>
            <w:hideMark/>
          </w:tcPr>
          <w:p w14:paraId="75970AFC"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3E8D67FF"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51DB849E"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2</w:t>
            </w:r>
          </w:p>
        </w:tc>
        <w:tc>
          <w:tcPr>
            <w:tcW w:w="585" w:type="pct"/>
            <w:tcBorders>
              <w:top w:val="nil"/>
              <w:left w:val="nil"/>
              <w:bottom w:val="single" w:sz="4" w:space="0" w:color="auto"/>
              <w:right w:val="single" w:sz="4" w:space="0" w:color="auto"/>
            </w:tcBorders>
            <w:shd w:val="clear" w:color="auto" w:fill="auto"/>
            <w:vAlign w:val="center"/>
            <w:hideMark/>
          </w:tcPr>
          <w:p w14:paraId="6D7B7936"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34E60853"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77DA2DCB"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081BB631"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28BA4AF8"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082CD9F4"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3BB2082F" w14:textId="77777777" w:rsidR="003540A1" w:rsidRPr="003540A1" w:rsidRDefault="003540A1" w:rsidP="003540A1">
            <w:pPr>
              <w:rPr>
                <w:rFonts w:ascii="Arial Narrow" w:hAnsi="Arial Narrow"/>
                <w:color w:val="000000"/>
                <w:sz w:val="16"/>
                <w:szCs w:val="16"/>
                <w:lang w:eastAsia="fr-FR"/>
              </w:rPr>
            </w:pPr>
          </w:p>
        </w:tc>
        <w:tc>
          <w:tcPr>
            <w:tcW w:w="489" w:type="pct"/>
            <w:vMerge/>
            <w:tcBorders>
              <w:top w:val="nil"/>
              <w:left w:val="single" w:sz="4" w:space="0" w:color="auto"/>
              <w:bottom w:val="single" w:sz="4" w:space="0" w:color="auto"/>
              <w:right w:val="single" w:sz="4" w:space="0" w:color="auto"/>
            </w:tcBorders>
            <w:vAlign w:val="center"/>
            <w:hideMark/>
          </w:tcPr>
          <w:p w14:paraId="37F0C2CC" w14:textId="77777777" w:rsidR="003540A1" w:rsidRPr="003540A1" w:rsidRDefault="003540A1" w:rsidP="003540A1">
            <w:pPr>
              <w:rPr>
                <w:rFonts w:ascii="Arial Narrow" w:hAnsi="Arial Narrow"/>
                <w:color w:val="000000"/>
                <w:sz w:val="16"/>
                <w:szCs w:val="16"/>
                <w:lang w:eastAsia="fr-FR"/>
              </w:rPr>
            </w:pPr>
          </w:p>
        </w:tc>
        <w:tc>
          <w:tcPr>
            <w:tcW w:w="1029" w:type="pct"/>
            <w:tcBorders>
              <w:top w:val="nil"/>
              <w:left w:val="nil"/>
              <w:bottom w:val="single" w:sz="4" w:space="0" w:color="auto"/>
              <w:right w:val="single" w:sz="4" w:space="0" w:color="auto"/>
            </w:tcBorders>
            <w:shd w:val="clear" w:color="auto" w:fill="auto"/>
            <w:vAlign w:val="center"/>
            <w:hideMark/>
          </w:tcPr>
          <w:p w14:paraId="2A6DF024"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AMBOHIMANARIVO LIAM-PIVOARANA</w:t>
            </w:r>
          </w:p>
        </w:tc>
        <w:tc>
          <w:tcPr>
            <w:tcW w:w="429" w:type="pct"/>
            <w:tcBorders>
              <w:top w:val="nil"/>
              <w:left w:val="nil"/>
              <w:bottom w:val="single" w:sz="4" w:space="0" w:color="auto"/>
              <w:right w:val="single" w:sz="4" w:space="0" w:color="auto"/>
            </w:tcBorders>
            <w:shd w:val="clear" w:color="auto" w:fill="auto"/>
            <w:vAlign w:val="center"/>
            <w:hideMark/>
          </w:tcPr>
          <w:p w14:paraId="56A25B5C"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2D97C0CC"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31CC2CEC"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00E43946"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4E75D63F"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19A901FC"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03BDF059"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1A4B1875"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0DDACE42"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1E277C5E" w14:textId="77777777" w:rsidR="003540A1" w:rsidRPr="003540A1" w:rsidRDefault="003540A1" w:rsidP="003540A1">
            <w:pPr>
              <w:rPr>
                <w:rFonts w:ascii="Arial Narrow" w:hAnsi="Arial Narrow"/>
                <w:color w:val="000000"/>
                <w:sz w:val="16"/>
                <w:szCs w:val="16"/>
                <w:lang w:eastAsia="fr-FR"/>
              </w:rPr>
            </w:pP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14:paraId="6BDAD313"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RAILOVY</w:t>
            </w:r>
          </w:p>
        </w:tc>
        <w:tc>
          <w:tcPr>
            <w:tcW w:w="1029" w:type="pct"/>
            <w:tcBorders>
              <w:top w:val="nil"/>
              <w:left w:val="nil"/>
              <w:bottom w:val="single" w:sz="4" w:space="0" w:color="auto"/>
              <w:right w:val="single" w:sz="4" w:space="0" w:color="auto"/>
            </w:tcBorders>
            <w:shd w:val="clear" w:color="auto" w:fill="auto"/>
            <w:vAlign w:val="center"/>
            <w:hideMark/>
          </w:tcPr>
          <w:p w14:paraId="44E07132"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AMBOHIBELOMA</w:t>
            </w:r>
          </w:p>
        </w:tc>
        <w:tc>
          <w:tcPr>
            <w:tcW w:w="429" w:type="pct"/>
            <w:tcBorders>
              <w:top w:val="nil"/>
              <w:left w:val="nil"/>
              <w:bottom w:val="single" w:sz="4" w:space="0" w:color="auto"/>
              <w:right w:val="single" w:sz="4" w:space="0" w:color="auto"/>
            </w:tcBorders>
            <w:shd w:val="clear" w:color="auto" w:fill="auto"/>
            <w:vAlign w:val="center"/>
            <w:hideMark/>
          </w:tcPr>
          <w:p w14:paraId="71635737"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0B15C0D6"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5C937BED"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2106170E"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01AF3368"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3953BC8D"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5C7547A9"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0CD4EAFB"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4DF5EFDC"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6EFF9CF7" w14:textId="77777777" w:rsidR="003540A1" w:rsidRPr="003540A1" w:rsidRDefault="003540A1" w:rsidP="003540A1">
            <w:pPr>
              <w:rPr>
                <w:rFonts w:ascii="Arial Narrow" w:hAnsi="Arial Narrow"/>
                <w:color w:val="000000"/>
                <w:sz w:val="16"/>
                <w:szCs w:val="16"/>
                <w:lang w:eastAsia="fr-FR"/>
              </w:rPr>
            </w:pPr>
          </w:p>
        </w:tc>
        <w:tc>
          <w:tcPr>
            <w:tcW w:w="489" w:type="pct"/>
            <w:vMerge/>
            <w:tcBorders>
              <w:top w:val="nil"/>
              <w:left w:val="single" w:sz="4" w:space="0" w:color="auto"/>
              <w:bottom w:val="single" w:sz="4" w:space="0" w:color="auto"/>
              <w:right w:val="single" w:sz="4" w:space="0" w:color="auto"/>
            </w:tcBorders>
            <w:vAlign w:val="center"/>
            <w:hideMark/>
          </w:tcPr>
          <w:p w14:paraId="5F35ABF6" w14:textId="77777777" w:rsidR="003540A1" w:rsidRPr="003540A1" w:rsidRDefault="003540A1" w:rsidP="003540A1">
            <w:pPr>
              <w:rPr>
                <w:rFonts w:ascii="Arial Narrow" w:hAnsi="Arial Narrow"/>
                <w:color w:val="000000"/>
                <w:sz w:val="16"/>
                <w:szCs w:val="16"/>
                <w:lang w:eastAsia="fr-FR"/>
              </w:rPr>
            </w:pPr>
          </w:p>
        </w:tc>
        <w:tc>
          <w:tcPr>
            <w:tcW w:w="1029" w:type="pct"/>
            <w:tcBorders>
              <w:top w:val="nil"/>
              <w:left w:val="nil"/>
              <w:bottom w:val="single" w:sz="4" w:space="0" w:color="auto"/>
              <w:right w:val="single" w:sz="4" w:space="0" w:color="auto"/>
            </w:tcBorders>
            <w:shd w:val="clear" w:color="auto" w:fill="auto"/>
            <w:vAlign w:val="center"/>
            <w:hideMark/>
          </w:tcPr>
          <w:p w14:paraId="2912DC80"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RAILOVY</w:t>
            </w:r>
          </w:p>
        </w:tc>
        <w:tc>
          <w:tcPr>
            <w:tcW w:w="429" w:type="pct"/>
            <w:tcBorders>
              <w:top w:val="nil"/>
              <w:left w:val="nil"/>
              <w:bottom w:val="single" w:sz="4" w:space="0" w:color="auto"/>
              <w:right w:val="single" w:sz="4" w:space="0" w:color="auto"/>
            </w:tcBorders>
            <w:shd w:val="clear" w:color="auto" w:fill="auto"/>
            <w:vAlign w:val="center"/>
            <w:hideMark/>
          </w:tcPr>
          <w:p w14:paraId="53A1F610"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07699C4E"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799E23AA"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42CB2DF7"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07AF244A"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650FF044"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2F814230"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381CD5EE"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5F4753DB"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4E68ECFF" w14:textId="77777777" w:rsidR="003540A1" w:rsidRPr="003540A1" w:rsidRDefault="003540A1" w:rsidP="003540A1">
            <w:pPr>
              <w:rPr>
                <w:rFonts w:ascii="Arial Narrow" w:hAnsi="Arial Narrow"/>
                <w:color w:val="000000"/>
                <w:sz w:val="16"/>
                <w:szCs w:val="16"/>
                <w:lang w:eastAsia="fr-FR"/>
              </w:rPr>
            </w:pPr>
          </w:p>
        </w:tc>
        <w:tc>
          <w:tcPr>
            <w:tcW w:w="489" w:type="pct"/>
            <w:vMerge/>
            <w:tcBorders>
              <w:top w:val="nil"/>
              <w:left w:val="single" w:sz="4" w:space="0" w:color="auto"/>
              <w:bottom w:val="single" w:sz="4" w:space="0" w:color="auto"/>
              <w:right w:val="single" w:sz="4" w:space="0" w:color="auto"/>
            </w:tcBorders>
            <w:vAlign w:val="center"/>
            <w:hideMark/>
          </w:tcPr>
          <w:p w14:paraId="2A58D6D1" w14:textId="77777777" w:rsidR="003540A1" w:rsidRPr="003540A1" w:rsidRDefault="003540A1" w:rsidP="003540A1">
            <w:pPr>
              <w:rPr>
                <w:rFonts w:ascii="Arial Narrow" w:hAnsi="Arial Narrow"/>
                <w:color w:val="000000"/>
                <w:sz w:val="16"/>
                <w:szCs w:val="16"/>
                <w:lang w:eastAsia="fr-FR"/>
              </w:rPr>
            </w:pPr>
          </w:p>
        </w:tc>
        <w:tc>
          <w:tcPr>
            <w:tcW w:w="1029" w:type="pct"/>
            <w:tcBorders>
              <w:top w:val="nil"/>
              <w:left w:val="nil"/>
              <w:bottom w:val="single" w:sz="4" w:space="0" w:color="auto"/>
              <w:right w:val="single" w:sz="4" w:space="0" w:color="auto"/>
            </w:tcBorders>
            <w:shd w:val="clear" w:color="auto" w:fill="auto"/>
            <w:vAlign w:val="center"/>
            <w:hideMark/>
          </w:tcPr>
          <w:p w14:paraId="2D35E426"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MANGASOAVINA</w:t>
            </w:r>
          </w:p>
        </w:tc>
        <w:tc>
          <w:tcPr>
            <w:tcW w:w="429" w:type="pct"/>
            <w:tcBorders>
              <w:top w:val="nil"/>
              <w:left w:val="nil"/>
              <w:bottom w:val="single" w:sz="4" w:space="0" w:color="auto"/>
              <w:right w:val="single" w:sz="4" w:space="0" w:color="auto"/>
            </w:tcBorders>
            <w:shd w:val="clear" w:color="auto" w:fill="auto"/>
            <w:vAlign w:val="center"/>
            <w:hideMark/>
          </w:tcPr>
          <w:p w14:paraId="077E3F94"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1159C5F8"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3C0C6D39"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43C6EB0A"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4133B57A"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77C5D0CC"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7AE82D3F"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05B30B28"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4547D1AB"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6F436E86" w14:textId="77777777" w:rsidR="003540A1" w:rsidRPr="003540A1" w:rsidRDefault="003540A1" w:rsidP="003540A1">
            <w:pPr>
              <w:rPr>
                <w:rFonts w:ascii="Arial Narrow" w:hAnsi="Arial Narrow"/>
                <w:color w:val="000000"/>
                <w:sz w:val="16"/>
                <w:szCs w:val="16"/>
                <w:lang w:eastAsia="fr-FR"/>
              </w:rPr>
            </w:pPr>
          </w:p>
        </w:tc>
        <w:tc>
          <w:tcPr>
            <w:tcW w:w="489" w:type="pct"/>
            <w:vMerge/>
            <w:tcBorders>
              <w:top w:val="nil"/>
              <w:left w:val="single" w:sz="4" w:space="0" w:color="auto"/>
              <w:bottom w:val="single" w:sz="4" w:space="0" w:color="auto"/>
              <w:right w:val="single" w:sz="4" w:space="0" w:color="auto"/>
            </w:tcBorders>
            <w:vAlign w:val="center"/>
            <w:hideMark/>
          </w:tcPr>
          <w:p w14:paraId="08F40FFB" w14:textId="77777777" w:rsidR="003540A1" w:rsidRPr="003540A1" w:rsidRDefault="003540A1" w:rsidP="003540A1">
            <w:pPr>
              <w:rPr>
                <w:rFonts w:ascii="Arial Narrow" w:hAnsi="Arial Narrow"/>
                <w:color w:val="000000"/>
                <w:sz w:val="16"/>
                <w:szCs w:val="16"/>
                <w:lang w:eastAsia="fr-FR"/>
              </w:rPr>
            </w:pPr>
          </w:p>
        </w:tc>
        <w:tc>
          <w:tcPr>
            <w:tcW w:w="1029" w:type="pct"/>
            <w:tcBorders>
              <w:top w:val="nil"/>
              <w:left w:val="nil"/>
              <w:bottom w:val="single" w:sz="4" w:space="0" w:color="auto"/>
              <w:right w:val="single" w:sz="4" w:space="0" w:color="auto"/>
            </w:tcBorders>
            <w:shd w:val="clear" w:color="auto" w:fill="auto"/>
            <w:vAlign w:val="center"/>
            <w:hideMark/>
          </w:tcPr>
          <w:p w14:paraId="1615C90F"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AMBOHITRARIVO</w:t>
            </w:r>
          </w:p>
        </w:tc>
        <w:tc>
          <w:tcPr>
            <w:tcW w:w="429" w:type="pct"/>
            <w:tcBorders>
              <w:top w:val="nil"/>
              <w:left w:val="nil"/>
              <w:bottom w:val="single" w:sz="4" w:space="0" w:color="auto"/>
              <w:right w:val="single" w:sz="4" w:space="0" w:color="auto"/>
            </w:tcBorders>
            <w:shd w:val="clear" w:color="auto" w:fill="auto"/>
            <w:vAlign w:val="center"/>
            <w:hideMark/>
          </w:tcPr>
          <w:p w14:paraId="5CCEF2C1"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0A43B9B2"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6337A480"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68AE9D3C"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0DD305BB"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738F7EDE"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630303BB"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3F31D3C9"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40BFB86D"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1612FE99" w14:textId="77777777" w:rsidR="003540A1" w:rsidRPr="003540A1" w:rsidRDefault="003540A1" w:rsidP="003540A1">
            <w:pPr>
              <w:rPr>
                <w:rFonts w:ascii="Arial Narrow" w:hAnsi="Arial Narrow"/>
                <w:color w:val="000000"/>
                <w:sz w:val="16"/>
                <w:szCs w:val="16"/>
                <w:lang w:eastAsia="fr-FR"/>
              </w:rPr>
            </w:pP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14:paraId="71BDF49E"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ANTAMBOLO</w:t>
            </w:r>
          </w:p>
        </w:tc>
        <w:tc>
          <w:tcPr>
            <w:tcW w:w="1029" w:type="pct"/>
            <w:tcBorders>
              <w:top w:val="nil"/>
              <w:left w:val="nil"/>
              <w:bottom w:val="single" w:sz="4" w:space="0" w:color="auto"/>
              <w:right w:val="single" w:sz="4" w:space="0" w:color="auto"/>
            </w:tcBorders>
            <w:shd w:val="clear" w:color="auto" w:fill="auto"/>
            <w:vAlign w:val="center"/>
            <w:hideMark/>
          </w:tcPr>
          <w:p w14:paraId="1F5E44B7"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ANTANIFISAKA</w:t>
            </w:r>
          </w:p>
        </w:tc>
        <w:tc>
          <w:tcPr>
            <w:tcW w:w="429" w:type="pct"/>
            <w:tcBorders>
              <w:top w:val="nil"/>
              <w:left w:val="nil"/>
              <w:bottom w:val="single" w:sz="4" w:space="0" w:color="auto"/>
              <w:right w:val="single" w:sz="4" w:space="0" w:color="auto"/>
            </w:tcBorders>
            <w:shd w:val="clear" w:color="auto" w:fill="auto"/>
            <w:vAlign w:val="center"/>
            <w:hideMark/>
          </w:tcPr>
          <w:p w14:paraId="7E7EE8EF"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65BB0B76"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53B3AAC6"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2EAB3FE7"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7ABF4FD0"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1865E908"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18A9A529"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7BD96501"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7596A134"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2EB34A44" w14:textId="77777777" w:rsidR="003540A1" w:rsidRPr="003540A1" w:rsidRDefault="003540A1" w:rsidP="003540A1">
            <w:pPr>
              <w:rPr>
                <w:rFonts w:ascii="Arial Narrow" w:hAnsi="Arial Narrow"/>
                <w:color w:val="000000"/>
                <w:sz w:val="16"/>
                <w:szCs w:val="16"/>
                <w:lang w:eastAsia="fr-FR"/>
              </w:rPr>
            </w:pPr>
          </w:p>
        </w:tc>
        <w:tc>
          <w:tcPr>
            <w:tcW w:w="489" w:type="pct"/>
            <w:vMerge/>
            <w:tcBorders>
              <w:top w:val="nil"/>
              <w:left w:val="single" w:sz="4" w:space="0" w:color="auto"/>
              <w:bottom w:val="single" w:sz="4" w:space="0" w:color="auto"/>
              <w:right w:val="single" w:sz="4" w:space="0" w:color="auto"/>
            </w:tcBorders>
            <w:vAlign w:val="center"/>
            <w:hideMark/>
          </w:tcPr>
          <w:p w14:paraId="2F34EEA4" w14:textId="77777777" w:rsidR="003540A1" w:rsidRPr="003540A1" w:rsidRDefault="003540A1" w:rsidP="003540A1">
            <w:pPr>
              <w:rPr>
                <w:rFonts w:ascii="Arial Narrow" w:hAnsi="Arial Narrow"/>
                <w:color w:val="000000"/>
                <w:sz w:val="16"/>
                <w:szCs w:val="16"/>
                <w:lang w:eastAsia="fr-FR"/>
              </w:rPr>
            </w:pPr>
          </w:p>
        </w:tc>
        <w:tc>
          <w:tcPr>
            <w:tcW w:w="1029" w:type="pct"/>
            <w:tcBorders>
              <w:top w:val="nil"/>
              <w:left w:val="nil"/>
              <w:bottom w:val="single" w:sz="4" w:space="0" w:color="auto"/>
              <w:right w:val="single" w:sz="4" w:space="0" w:color="auto"/>
            </w:tcBorders>
            <w:shd w:val="clear" w:color="auto" w:fill="auto"/>
            <w:vAlign w:val="center"/>
            <w:hideMark/>
          </w:tcPr>
          <w:p w14:paraId="1CB3DE8D"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MIARA-MANDROSO</w:t>
            </w:r>
          </w:p>
        </w:tc>
        <w:tc>
          <w:tcPr>
            <w:tcW w:w="429" w:type="pct"/>
            <w:tcBorders>
              <w:top w:val="nil"/>
              <w:left w:val="nil"/>
              <w:bottom w:val="single" w:sz="4" w:space="0" w:color="auto"/>
              <w:right w:val="single" w:sz="4" w:space="0" w:color="auto"/>
            </w:tcBorders>
            <w:shd w:val="clear" w:color="auto" w:fill="auto"/>
            <w:vAlign w:val="center"/>
            <w:hideMark/>
          </w:tcPr>
          <w:p w14:paraId="3B6D79F3"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71EC37FD"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0E2CE783"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6BBA5724"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66ADF603"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3AC3CDB2"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04B70221"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65AD6455"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5E04E055"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7C1EF837" w14:textId="77777777" w:rsidR="003540A1" w:rsidRPr="003540A1" w:rsidRDefault="003540A1" w:rsidP="003540A1">
            <w:pPr>
              <w:rPr>
                <w:rFonts w:ascii="Arial Narrow" w:hAnsi="Arial Narrow"/>
                <w:color w:val="000000"/>
                <w:sz w:val="16"/>
                <w:szCs w:val="16"/>
                <w:lang w:eastAsia="fr-FR"/>
              </w:rPr>
            </w:pPr>
          </w:p>
        </w:tc>
        <w:tc>
          <w:tcPr>
            <w:tcW w:w="489" w:type="pct"/>
            <w:vMerge/>
            <w:tcBorders>
              <w:top w:val="nil"/>
              <w:left w:val="single" w:sz="4" w:space="0" w:color="auto"/>
              <w:bottom w:val="single" w:sz="4" w:space="0" w:color="auto"/>
              <w:right w:val="single" w:sz="4" w:space="0" w:color="auto"/>
            </w:tcBorders>
            <w:vAlign w:val="center"/>
            <w:hideMark/>
          </w:tcPr>
          <w:p w14:paraId="4B253FEE" w14:textId="77777777" w:rsidR="003540A1" w:rsidRPr="003540A1" w:rsidRDefault="003540A1" w:rsidP="003540A1">
            <w:pPr>
              <w:rPr>
                <w:rFonts w:ascii="Arial Narrow" w:hAnsi="Arial Narrow"/>
                <w:color w:val="000000"/>
                <w:sz w:val="16"/>
                <w:szCs w:val="16"/>
                <w:lang w:eastAsia="fr-FR"/>
              </w:rPr>
            </w:pPr>
          </w:p>
        </w:tc>
        <w:tc>
          <w:tcPr>
            <w:tcW w:w="1029" w:type="pct"/>
            <w:tcBorders>
              <w:top w:val="nil"/>
              <w:left w:val="nil"/>
              <w:bottom w:val="single" w:sz="4" w:space="0" w:color="auto"/>
              <w:right w:val="single" w:sz="4" w:space="0" w:color="auto"/>
            </w:tcBorders>
            <w:shd w:val="clear" w:color="auto" w:fill="auto"/>
            <w:vAlign w:val="center"/>
            <w:hideMark/>
          </w:tcPr>
          <w:p w14:paraId="6F12614E"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FIVOARANA</w:t>
            </w:r>
          </w:p>
        </w:tc>
        <w:tc>
          <w:tcPr>
            <w:tcW w:w="429" w:type="pct"/>
            <w:tcBorders>
              <w:top w:val="nil"/>
              <w:left w:val="nil"/>
              <w:bottom w:val="single" w:sz="4" w:space="0" w:color="auto"/>
              <w:right w:val="single" w:sz="4" w:space="0" w:color="auto"/>
            </w:tcBorders>
            <w:shd w:val="clear" w:color="auto" w:fill="auto"/>
            <w:vAlign w:val="center"/>
            <w:hideMark/>
          </w:tcPr>
          <w:p w14:paraId="2F2BD0FE"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3EFD6A3A"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1AE117A0"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485425D3"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5F3BDB2E"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16545126"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3BB9E5B0"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0B4427EA"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47EEF116"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34A3BB86" w14:textId="77777777" w:rsidR="003540A1" w:rsidRPr="003540A1" w:rsidRDefault="003540A1" w:rsidP="003540A1">
            <w:pPr>
              <w:rPr>
                <w:rFonts w:ascii="Arial Narrow" w:hAnsi="Arial Narrow"/>
                <w:color w:val="000000"/>
                <w:sz w:val="16"/>
                <w:szCs w:val="16"/>
                <w:lang w:eastAsia="fr-FR"/>
              </w:rPr>
            </w:pP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14:paraId="085DD80D"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FENOARIVO</w:t>
            </w:r>
          </w:p>
        </w:tc>
        <w:tc>
          <w:tcPr>
            <w:tcW w:w="1029" w:type="pct"/>
            <w:tcBorders>
              <w:top w:val="nil"/>
              <w:left w:val="nil"/>
              <w:bottom w:val="single" w:sz="4" w:space="0" w:color="auto"/>
              <w:right w:val="single" w:sz="4" w:space="0" w:color="auto"/>
            </w:tcBorders>
            <w:shd w:val="clear" w:color="auto" w:fill="auto"/>
            <w:vAlign w:val="center"/>
            <w:hideMark/>
          </w:tcPr>
          <w:p w14:paraId="1336326F"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FIMBONANTSOA</w:t>
            </w:r>
          </w:p>
        </w:tc>
        <w:tc>
          <w:tcPr>
            <w:tcW w:w="429" w:type="pct"/>
            <w:tcBorders>
              <w:top w:val="nil"/>
              <w:left w:val="nil"/>
              <w:bottom w:val="single" w:sz="4" w:space="0" w:color="auto"/>
              <w:right w:val="single" w:sz="4" w:space="0" w:color="auto"/>
            </w:tcBorders>
            <w:shd w:val="clear" w:color="auto" w:fill="auto"/>
            <w:vAlign w:val="center"/>
            <w:hideMark/>
          </w:tcPr>
          <w:p w14:paraId="21397949"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34EE9866"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40594158"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3B2CA0F7"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3A27EEF6"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290714EE"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0FBAC5D5"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52F2DC09"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50BC03F0"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57EFF669" w14:textId="77777777" w:rsidR="003540A1" w:rsidRPr="003540A1" w:rsidRDefault="003540A1" w:rsidP="003540A1">
            <w:pPr>
              <w:rPr>
                <w:rFonts w:ascii="Arial Narrow" w:hAnsi="Arial Narrow"/>
                <w:color w:val="000000"/>
                <w:sz w:val="16"/>
                <w:szCs w:val="16"/>
                <w:lang w:eastAsia="fr-FR"/>
              </w:rPr>
            </w:pPr>
          </w:p>
        </w:tc>
        <w:tc>
          <w:tcPr>
            <w:tcW w:w="489" w:type="pct"/>
            <w:vMerge/>
            <w:tcBorders>
              <w:top w:val="nil"/>
              <w:left w:val="single" w:sz="4" w:space="0" w:color="auto"/>
              <w:bottom w:val="single" w:sz="4" w:space="0" w:color="auto"/>
              <w:right w:val="single" w:sz="4" w:space="0" w:color="auto"/>
            </w:tcBorders>
            <w:vAlign w:val="center"/>
            <w:hideMark/>
          </w:tcPr>
          <w:p w14:paraId="2BCD0D63" w14:textId="77777777" w:rsidR="003540A1" w:rsidRPr="003540A1" w:rsidRDefault="003540A1" w:rsidP="003540A1">
            <w:pPr>
              <w:rPr>
                <w:rFonts w:ascii="Arial Narrow" w:hAnsi="Arial Narrow"/>
                <w:color w:val="000000"/>
                <w:sz w:val="16"/>
                <w:szCs w:val="16"/>
                <w:lang w:eastAsia="fr-FR"/>
              </w:rPr>
            </w:pPr>
          </w:p>
        </w:tc>
        <w:tc>
          <w:tcPr>
            <w:tcW w:w="1029" w:type="pct"/>
            <w:tcBorders>
              <w:top w:val="nil"/>
              <w:left w:val="nil"/>
              <w:bottom w:val="single" w:sz="4" w:space="0" w:color="auto"/>
              <w:right w:val="single" w:sz="4" w:space="0" w:color="auto"/>
            </w:tcBorders>
            <w:shd w:val="clear" w:color="auto" w:fill="auto"/>
            <w:vAlign w:val="center"/>
            <w:hideMark/>
          </w:tcPr>
          <w:p w14:paraId="74875060"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FIHARIANA MAITSO</w:t>
            </w:r>
          </w:p>
        </w:tc>
        <w:tc>
          <w:tcPr>
            <w:tcW w:w="429" w:type="pct"/>
            <w:tcBorders>
              <w:top w:val="nil"/>
              <w:left w:val="nil"/>
              <w:bottom w:val="single" w:sz="4" w:space="0" w:color="auto"/>
              <w:right w:val="single" w:sz="4" w:space="0" w:color="auto"/>
            </w:tcBorders>
            <w:shd w:val="clear" w:color="auto" w:fill="auto"/>
            <w:vAlign w:val="center"/>
            <w:hideMark/>
          </w:tcPr>
          <w:p w14:paraId="062362AC"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168D1443"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3D4F1586"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1DF97E96"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077A1038"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70CCF202"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016D2360"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5537385D"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49F02E05"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1E225893" w14:textId="77777777" w:rsidR="003540A1" w:rsidRPr="003540A1" w:rsidRDefault="003540A1" w:rsidP="003540A1">
            <w:pPr>
              <w:rPr>
                <w:rFonts w:ascii="Arial Narrow" w:hAnsi="Arial Narrow"/>
                <w:color w:val="000000"/>
                <w:sz w:val="16"/>
                <w:szCs w:val="16"/>
                <w:lang w:eastAsia="fr-FR"/>
              </w:rPr>
            </w:pPr>
          </w:p>
        </w:tc>
        <w:tc>
          <w:tcPr>
            <w:tcW w:w="489" w:type="pct"/>
            <w:tcBorders>
              <w:top w:val="nil"/>
              <w:left w:val="nil"/>
              <w:bottom w:val="single" w:sz="4" w:space="0" w:color="auto"/>
              <w:right w:val="single" w:sz="4" w:space="0" w:color="auto"/>
            </w:tcBorders>
            <w:shd w:val="clear" w:color="auto" w:fill="auto"/>
            <w:vAlign w:val="center"/>
            <w:hideMark/>
          </w:tcPr>
          <w:p w14:paraId="26ACC251"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AMBOHIBATO</w:t>
            </w:r>
          </w:p>
        </w:tc>
        <w:tc>
          <w:tcPr>
            <w:tcW w:w="1029" w:type="pct"/>
            <w:tcBorders>
              <w:top w:val="nil"/>
              <w:left w:val="nil"/>
              <w:bottom w:val="single" w:sz="4" w:space="0" w:color="auto"/>
              <w:right w:val="single" w:sz="4" w:space="0" w:color="auto"/>
            </w:tcBorders>
            <w:shd w:val="clear" w:color="auto" w:fill="auto"/>
            <w:vAlign w:val="center"/>
            <w:hideMark/>
          </w:tcPr>
          <w:p w14:paraId="4CA758C5"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FANANTENANA</w:t>
            </w:r>
          </w:p>
        </w:tc>
        <w:tc>
          <w:tcPr>
            <w:tcW w:w="429" w:type="pct"/>
            <w:tcBorders>
              <w:top w:val="nil"/>
              <w:left w:val="nil"/>
              <w:bottom w:val="single" w:sz="4" w:space="0" w:color="auto"/>
              <w:right w:val="single" w:sz="4" w:space="0" w:color="auto"/>
            </w:tcBorders>
            <w:shd w:val="clear" w:color="auto" w:fill="auto"/>
            <w:vAlign w:val="center"/>
            <w:hideMark/>
          </w:tcPr>
          <w:p w14:paraId="4B055203"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26280BC4"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69582D66"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76D2A207"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099EF00A"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316B6F19"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0191E628"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45D9AA81"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427A2B97"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63E7230F" w14:textId="77777777" w:rsidR="003540A1" w:rsidRPr="003540A1" w:rsidRDefault="003540A1" w:rsidP="003540A1">
            <w:pPr>
              <w:rPr>
                <w:rFonts w:ascii="Arial Narrow" w:hAnsi="Arial Narrow"/>
                <w:color w:val="000000"/>
                <w:sz w:val="16"/>
                <w:szCs w:val="16"/>
                <w:lang w:eastAsia="fr-FR"/>
              </w:rPr>
            </w:pPr>
          </w:p>
        </w:tc>
        <w:tc>
          <w:tcPr>
            <w:tcW w:w="489" w:type="pct"/>
            <w:tcBorders>
              <w:top w:val="nil"/>
              <w:left w:val="nil"/>
              <w:bottom w:val="single" w:sz="4" w:space="0" w:color="auto"/>
              <w:right w:val="single" w:sz="4" w:space="0" w:color="auto"/>
            </w:tcBorders>
            <w:shd w:val="clear" w:color="auto" w:fill="auto"/>
            <w:vAlign w:val="center"/>
            <w:hideMark/>
          </w:tcPr>
          <w:p w14:paraId="3538E32C"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SOANIOMBONANA</w:t>
            </w:r>
          </w:p>
        </w:tc>
        <w:tc>
          <w:tcPr>
            <w:tcW w:w="1029" w:type="pct"/>
            <w:tcBorders>
              <w:top w:val="nil"/>
              <w:left w:val="nil"/>
              <w:bottom w:val="single" w:sz="4" w:space="0" w:color="auto"/>
              <w:right w:val="single" w:sz="4" w:space="0" w:color="auto"/>
            </w:tcBorders>
            <w:shd w:val="clear" w:color="auto" w:fill="auto"/>
            <w:vAlign w:val="center"/>
            <w:hideMark/>
          </w:tcPr>
          <w:p w14:paraId="626FD7F6"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SOAFENO</w:t>
            </w:r>
          </w:p>
        </w:tc>
        <w:tc>
          <w:tcPr>
            <w:tcW w:w="429" w:type="pct"/>
            <w:tcBorders>
              <w:top w:val="nil"/>
              <w:left w:val="nil"/>
              <w:bottom w:val="single" w:sz="4" w:space="0" w:color="auto"/>
              <w:right w:val="single" w:sz="4" w:space="0" w:color="auto"/>
            </w:tcBorders>
            <w:shd w:val="clear" w:color="auto" w:fill="auto"/>
            <w:vAlign w:val="center"/>
            <w:hideMark/>
          </w:tcPr>
          <w:p w14:paraId="77BCF56B"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27201025"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1418221A"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7CE0FDEF"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5E7AA665"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224E522D"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31B347E3"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2F9B9A8E"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4A6EE4F0"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1B51AF5F" w14:textId="77777777" w:rsidR="003540A1" w:rsidRPr="003540A1" w:rsidRDefault="003540A1" w:rsidP="003540A1">
            <w:pPr>
              <w:rPr>
                <w:rFonts w:ascii="Arial Narrow" w:hAnsi="Arial Narrow"/>
                <w:color w:val="000000"/>
                <w:sz w:val="16"/>
                <w:szCs w:val="16"/>
                <w:lang w:eastAsia="fr-FR"/>
              </w:rPr>
            </w:pP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14:paraId="27C17D5F"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ANDRANOMIELY II</w:t>
            </w:r>
          </w:p>
        </w:tc>
        <w:tc>
          <w:tcPr>
            <w:tcW w:w="1029" w:type="pct"/>
            <w:tcBorders>
              <w:top w:val="nil"/>
              <w:left w:val="nil"/>
              <w:bottom w:val="single" w:sz="4" w:space="0" w:color="auto"/>
              <w:right w:val="single" w:sz="4" w:space="0" w:color="auto"/>
            </w:tcBorders>
            <w:shd w:val="clear" w:color="auto" w:fill="auto"/>
            <w:vAlign w:val="center"/>
            <w:hideMark/>
          </w:tcPr>
          <w:p w14:paraId="44F35F48"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SOA IRAISANA</w:t>
            </w:r>
          </w:p>
        </w:tc>
        <w:tc>
          <w:tcPr>
            <w:tcW w:w="429" w:type="pct"/>
            <w:tcBorders>
              <w:top w:val="nil"/>
              <w:left w:val="nil"/>
              <w:bottom w:val="single" w:sz="4" w:space="0" w:color="auto"/>
              <w:right w:val="single" w:sz="4" w:space="0" w:color="auto"/>
            </w:tcBorders>
            <w:shd w:val="clear" w:color="auto" w:fill="auto"/>
            <w:vAlign w:val="center"/>
            <w:hideMark/>
          </w:tcPr>
          <w:p w14:paraId="479B28B8"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2675F356"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1604F194"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56B46B3E"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6283175E"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5A2455ED"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3F014AB3"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6B1D7891"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7F851824"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2FFC2620" w14:textId="77777777" w:rsidR="003540A1" w:rsidRPr="003540A1" w:rsidRDefault="003540A1" w:rsidP="003540A1">
            <w:pPr>
              <w:rPr>
                <w:rFonts w:ascii="Arial Narrow" w:hAnsi="Arial Narrow"/>
                <w:color w:val="000000"/>
                <w:sz w:val="16"/>
                <w:szCs w:val="16"/>
                <w:lang w:eastAsia="fr-FR"/>
              </w:rPr>
            </w:pPr>
          </w:p>
        </w:tc>
        <w:tc>
          <w:tcPr>
            <w:tcW w:w="489" w:type="pct"/>
            <w:vMerge/>
            <w:tcBorders>
              <w:top w:val="nil"/>
              <w:left w:val="single" w:sz="4" w:space="0" w:color="auto"/>
              <w:bottom w:val="single" w:sz="4" w:space="0" w:color="auto"/>
              <w:right w:val="single" w:sz="4" w:space="0" w:color="auto"/>
            </w:tcBorders>
            <w:vAlign w:val="center"/>
            <w:hideMark/>
          </w:tcPr>
          <w:p w14:paraId="774F55A4" w14:textId="77777777" w:rsidR="003540A1" w:rsidRPr="003540A1" w:rsidRDefault="003540A1" w:rsidP="003540A1">
            <w:pPr>
              <w:rPr>
                <w:rFonts w:ascii="Arial Narrow" w:hAnsi="Arial Narrow"/>
                <w:color w:val="000000"/>
                <w:sz w:val="16"/>
                <w:szCs w:val="16"/>
                <w:lang w:eastAsia="fr-FR"/>
              </w:rPr>
            </w:pPr>
          </w:p>
        </w:tc>
        <w:tc>
          <w:tcPr>
            <w:tcW w:w="1029" w:type="pct"/>
            <w:tcBorders>
              <w:top w:val="nil"/>
              <w:left w:val="nil"/>
              <w:bottom w:val="single" w:sz="4" w:space="0" w:color="auto"/>
              <w:right w:val="single" w:sz="4" w:space="0" w:color="auto"/>
            </w:tcBorders>
            <w:shd w:val="clear" w:color="auto" w:fill="auto"/>
            <w:vAlign w:val="center"/>
            <w:hideMark/>
          </w:tcPr>
          <w:p w14:paraId="39956160"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SOA IOMBONANA</w:t>
            </w:r>
          </w:p>
        </w:tc>
        <w:tc>
          <w:tcPr>
            <w:tcW w:w="429" w:type="pct"/>
            <w:tcBorders>
              <w:top w:val="nil"/>
              <w:left w:val="nil"/>
              <w:bottom w:val="single" w:sz="4" w:space="0" w:color="auto"/>
              <w:right w:val="single" w:sz="4" w:space="0" w:color="auto"/>
            </w:tcBorders>
            <w:shd w:val="clear" w:color="auto" w:fill="auto"/>
            <w:vAlign w:val="center"/>
            <w:hideMark/>
          </w:tcPr>
          <w:p w14:paraId="32C56FD3"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5B5FC439"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03F79EFE"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4D9B3969"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56F64164"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403787C6"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2D6086BB"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0FA0D910"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64A73B33"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7E96FC59" w14:textId="77777777" w:rsidR="003540A1" w:rsidRPr="003540A1" w:rsidRDefault="003540A1" w:rsidP="003540A1">
            <w:pPr>
              <w:rPr>
                <w:rFonts w:ascii="Arial Narrow" w:hAnsi="Arial Narrow"/>
                <w:color w:val="000000"/>
                <w:sz w:val="16"/>
                <w:szCs w:val="16"/>
                <w:lang w:eastAsia="fr-FR"/>
              </w:rPr>
            </w:pP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14:paraId="015BE6F6"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MANALALONDO</w:t>
            </w:r>
          </w:p>
        </w:tc>
        <w:tc>
          <w:tcPr>
            <w:tcW w:w="1029" w:type="pct"/>
            <w:tcBorders>
              <w:top w:val="nil"/>
              <w:left w:val="nil"/>
              <w:bottom w:val="single" w:sz="4" w:space="0" w:color="auto"/>
              <w:right w:val="single" w:sz="4" w:space="0" w:color="auto"/>
            </w:tcBorders>
            <w:shd w:val="clear" w:color="auto" w:fill="auto"/>
            <w:vAlign w:val="center"/>
            <w:hideMark/>
          </w:tcPr>
          <w:p w14:paraId="3DB80BF6"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MAHATSINJO SUD/ANKARARANA</w:t>
            </w:r>
          </w:p>
        </w:tc>
        <w:tc>
          <w:tcPr>
            <w:tcW w:w="429" w:type="pct"/>
            <w:tcBorders>
              <w:top w:val="nil"/>
              <w:left w:val="nil"/>
              <w:bottom w:val="single" w:sz="4" w:space="0" w:color="auto"/>
              <w:right w:val="single" w:sz="4" w:space="0" w:color="auto"/>
            </w:tcBorders>
            <w:shd w:val="clear" w:color="auto" w:fill="auto"/>
            <w:vAlign w:val="center"/>
            <w:hideMark/>
          </w:tcPr>
          <w:p w14:paraId="58AFB6BB"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68020B7B"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317F6EF0"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00CFAD55"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3A393593"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3FC91BE0"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213F2CA7"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64B5BC32"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28B3FED9"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1C44A1FA" w14:textId="77777777" w:rsidR="003540A1" w:rsidRPr="003540A1" w:rsidRDefault="003540A1" w:rsidP="003540A1">
            <w:pPr>
              <w:rPr>
                <w:rFonts w:ascii="Arial Narrow" w:hAnsi="Arial Narrow"/>
                <w:color w:val="000000"/>
                <w:sz w:val="16"/>
                <w:szCs w:val="16"/>
                <w:lang w:eastAsia="fr-FR"/>
              </w:rPr>
            </w:pPr>
          </w:p>
        </w:tc>
        <w:tc>
          <w:tcPr>
            <w:tcW w:w="489" w:type="pct"/>
            <w:vMerge/>
            <w:tcBorders>
              <w:top w:val="nil"/>
              <w:left w:val="single" w:sz="4" w:space="0" w:color="auto"/>
              <w:bottom w:val="single" w:sz="4" w:space="0" w:color="auto"/>
              <w:right w:val="single" w:sz="4" w:space="0" w:color="auto"/>
            </w:tcBorders>
            <w:vAlign w:val="center"/>
            <w:hideMark/>
          </w:tcPr>
          <w:p w14:paraId="1006B0D1" w14:textId="77777777" w:rsidR="003540A1" w:rsidRPr="003540A1" w:rsidRDefault="003540A1" w:rsidP="003540A1">
            <w:pPr>
              <w:rPr>
                <w:rFonts w:ascii="Arial Narrow" w:hAnsi="Arial Narrow"/>
                <w:color w:val="000000"/>
                <w:sz w:val="16"/>
                <w:szCs w:val="16"/>
                <w:lang w:eastAsia="fr-FR"/>
              </w:rPr>
            </w:pPr>
          </w:p>
        </w:tc>
        <w:tc>
          <w:tcPr>
            <w:tcW w:w="1029" w:type="pct"/>
            <w:tcBorders>
              <w:top w:val="nil"/>
              <w:left w:val="nil"/>
              <w:bottom w:val="single" w:sz="4" w:space="0" w:color="auto"/>
              <w:right w:val="single" w:sz="4" w:space="0" w:color="auto"/>
            </w:tcBorders>
            <w:shd w:val="clear" w:color="auto" w:fill="auto"/>
            <w:vAlign w:val="center"/>
            <w:hideMark/>
          </w:tcPr>
          <w:p w14:paraId="6BB9EFDB"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MANALALONDO CENTRE/MANALALONDO NORD</w:t>
            </w:r>
          </w:p>
        </w:tc>
        <w:tc>
          <w:tcPr>
            <w:tcW w:w="429" w:type="pct"/>
            <w:tcBorders>
              <w:top w:val="nil"/>
              <w:left w:val="nil"/>
              <w:bottom w:val="single" w:sz="4" w:space="0" w:color="auto"/>
              <w:right w:val="single" w:sz="4" w:space="0" w:color="auto"/>
            </w:tcBorders>
            <w:shd w:val="clear" w:color="auto" w:fill="auto"/>
            <w:vAlign w:val="center"/>
            <w:hideMark/>
          </w:tcPr>
          <w:p w14:paraId="57338BA9"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6F81A9D5"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5C5D4F9B"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02C3D7A3"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2E343207"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236FF7A9"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197CD2F5"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5CB4FF0F"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2B01B709"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7BD7AB2F" w14:textId="77777777" w:rsidR="003540A1" w:rsidRPr="003540A1" w:rsidRDefault="003540A1" w:rsidP="003540A1">
            <w:pPr>
              <w:rPr>
                <w:rFonts w:ascii="Arial Narrow" w:hAnsi="Arial Narrow"/>
                <w:color w:val="000000"/>
                <w:sz w:val="16"/>
                <w:szCs w:val="16"/>
                <w:lang w:eastAsia="fr-FR"/>
              </w:rPr>
            </w:pPr>
          </w:p>
        </w:tc>
        <w:tc>
          <w:tcPr>
            <w:tcW w:w="489" w:type="pct"/>
            <w:vMerge/>
            <w:tcBorders>
              <w:top w:val="nil"/>
              <w:left w:val="single" w:sz="4" w:space="0" w:color="auto"/>
              <w:bottom w:val="single" w:sz="4" w:space="0" w:color="auto"/>
              <w:right w:val="single" w:sz="4" w:space="0" w:color="auto"/>
            </w:tcBorders>
            <w:vAlign w:val="center"/>
            <w:hideMark/>
          </w:tcPr>
          <w:p w14:paraId="1BCF1EE4" w14:textId="77777777" w:rsidR="003540A1" w:rsidRPr="003540A1" w:rsidRDefault="003540A1" w:rsidP="003540A1">
            <w:pPr>
              <w:rPr>
                <w:rFonts w:ascii="Arial Narrow" w:hAnsi="Arial Narrow"/>
                <w:color w:val="000000"/>
                <w:sz w:val="16"/>
                <w:szCs w:val="16"/>
                <w:lang w:eastAsia="fr-FR"/>
              </w:rPr>
            </w:pPr>
          </w:p>
        </w:tc>
        <w:tc>
          <w:tcPr>
            <w:tcW w:w="1029" w:type="pct"/>
            <w:tcBorders>
              <w:top w:val="nil"/>
              <w:left w:val="nil"/>
              <w:bottom w:val="single" w:sz="4" w:space="0" w:color="auto"/>
              <w:right w:val="single" w:sz="4" w:space="0" w:color="auto"/>
            </w:tcBorders>
            <w:shd w:val="clear" w:color="auto" w:fill="auto"/>
            <w:vAlign w:val="center"/>
            <w:hideMark/>
          </w:tcPr>
          <w:p w14:paraId="73E0CB32"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ANDAPAKELY</w:t>
            </w:r>
          </w:p>
        </w:tc>
        <w:tc>
          <w:tcPr>
            <w:tcW w:w="429" w:type="pct"/>
            <w:tcBorders>
              <w:top w:val="nil"/>
              <w:left w:val="nil"/>
              <w:bottom w:val="single" w:sz="4" w:space="0" w:color="auto"/>
              <w:right w:val="single" w:sz="4" w:space="0" w:color="auto"/>
            </w:tcBorders>
            <w:shd w:val="clear" w:color="auto" w:fill="auto"/>
            <w:vAlign w:val="center"/>
            <w:hideMark/>
          </w:tcPr>
          <w:p w14:paraId="11E02A1D" w14:textId="77777777" w:rsidR="003540A1" w:rsidRPr="003540A1" w:rsidRDefault="003540A1" w:rsidP="003540A1">
            <w:pPr>
              <w:jc w:val="center"/>
              <w:rPr>
                <w:rFonts w:ascii="Arial Narrow" w:hAnsi="Arial Narrow"/>
                <w:b/>
                <w:bCs/>
                <w:color w:val="000000"/>
                <w:sz w:val="16"/>
                <w:szCs w:val="16"/>
                <w:lang w:eastAsia="fr-FR"/>
              </w:rPr>
            </w:pPr>
            <w:r w:rsidRPr="003540A1">
              <w:rPr>
                <w:rFonts w:ascii="Arial Narrow" w:hAnsi="Arial Narrow"/>
                <w:b/>
                <w:bCs/>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5FBC5235" w14:textId="77777777" w:rsidR="003540A1" w:rsidRPr="003540A1" w:rsidRDefault="003540A1" w:rsidP="003540A1">
            <w:pPr>
              <w:jc w:val="center"/>
              <w:rPr>
                <w:rFonts w:ascii="Arial Narrow" w:hAnsi="Arial Narrow"/>
                <w:b/>
                <w:bCs/>
                <w:color w:val="000000"/>
                <w:sz w:val="16"/>
                <w:szCs w:val="16"/>
                <w:lang w:eastAsia="fr-FR"/>
              </w:rPr>
            </w:pPr>
            <w:r w:rsidRPr="003540A1">
              <w:rPr>
                <w:rFonts w:ascii="Arial Narrow" w:hAnsi="Arial Narrow"/>
                <w:b/>
                <w:bCs/>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56AA9385" w14:textId="77777777" w:rsidR="003540A1" w:rsidRPr="003540A1" w:rsidRDefault="003540A1" w:rsidP="003540A1">
            <w:pPr>
              <w:jc w:val="center"/>
              <w:rPr>
                <w:rFonts w:ascii="Arial Narrow" w:hAnsi="Arial Narrow"/>
                <w:b/>
                <w:bCs/>
                <w:color w:val="000000"/>
                <w:sz w:val="16"/>
                <w:szCs w:val="16"/>
                <w:lang w:eastAsia="fr-FR"/>
              </w:rPr>
            </w:pPr>
            <w:r w:rsidRPr="003540A1">
              <w:rPr>
                <w:rFonts w:ascii="Arial Narrow" w:hAnsi="Arial Narrow"/>
                <w:b/>
                <w:bCs/>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68EA2E1B" w14:textId="77777777" w:rsidR="003540A1" w:rsidRPr="003540A1" w:rsidRDefault="003540A1" w:rsidP="003540A1">
            <w:pPr>
              <w:jc w:val="center"/>
              <w:rPr>
                <w:rFonts w:ascii="Arial Narrow" w:hAnsi="Arial Narrow"/>
                <w:b/>
                <w:bCs/>
                <w:color w:val="000000"/>
                <w:sz w:val="16"/>
                <w:szCs w:val="16"/>
                <w:lang w:eastAsia="fr-FR"/>
              </w:rPr>
            </w:pPr>
            <w:r w:rsidRPr="003540A1">
              <w:rPr>
                <w:rFonts w:ascii="Arial Narrow" w:hAnsi="Arial Narrow"/>
                <w:b/>
                <w:bCs/>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7AF7A503" w14:textId="77777777" w:rsidR="003540A1" w:rsidRPr="003540A1" w:rsidRDefault="003540A1" w:rsidP="003540A1">
            <w:pPr>
              <w:jc w:val="center"/>
              <w:rPr>
                <w:rFonts w:ascii="Arial Narrow" w:hAnsi="Arial Narrow"/>
                <w:b/>
                <w:bCs/>
                <w:color w:val="000000"/>
                <w:sz w:val="16"/>
                <w:szCs w:val="16"/>
                <w:lang w:eastAsia="fr-FR"/>
              </w:rPr>
            </w:pPr>
            <w:r w:rsidRPr="003540A1">
              <w:rPr>
                <w:rFonts w:ascii="Arial Narrow" w:hAnsi="Arial Narrow"/>
                <w:b/>
                <w:bCs/>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098250D0" w14:textId="77777777" w:rsidR="003540A1" w:rsidRPr="003540A1" w:rsidRDefault="003540A1" w:rsidP="003540A1">
            <w:pPr>
              <w:jc w:val="center"/>
              <w:rPr>
                <w:rFonts w:ascii="Arial Narrow" w:hAnsi="Arial Narrow"/>
                <w:b/>
                <w:bCs/>
                <w:color w:val="000000"/>
                <w:sz w:val="16"/>
                <w:szCs w:val="16"/>
                <w:lang w:eastAsia="fr-FR"/>
              </w:rPr>
            </w:pPr>
            <w:r w:rsidRPr="003540A1">
              <w:rPr>
                <w:rFonts w:ascii="Arial Narrow" w:hAnsi="Arial Narrow"/>
                <w:b/>
                <w:bCs/>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6763049E" w14:textId="77777777" w:rsidR="003540A1" w:rsidRPr="003540A1" w:rsidRDefault="003540A1" w:rsidP="003540A1">
            <w:pPr>
              <w:jc w:val="center"/>
              <w:rPr>
                <w:rFonts w:ascii="Arial Narrow" w:hAnsi="Arial Narrow"/>
                <w:b/>
                <w:bCs/>
                <w:color w:val="000000"/>
                <w:sz w:val="16"/>
                <w:szCs w:val="16"/>
                <w:lang w:eastAsia="fr-FR"/>
              </w:rPr>
            </w:pPr>
            <w:r w:rsidRPr="003540A1">
              <w:rPr>
                <w:rFonts w:ascii="Arial Narrow" w:hAnsi="Arial Narrow"/>
                <w:b/>
                <w:bCs/>
                <w:color w:val="000000"/>
                <w:sz w:val="16"/>
                <w:szCs w:val="16"/>
                <w:lang w:eastAsia="fr-FR"/>
              </w:rPr>
              <w:t>15</w:t>
            </w:r>
          </w:p>
        </w:tc>
      </w:tr>
      <w:tr w:rsidR="00023FBE" w:rsidRPr="003540A1" w14:paraId="6FCD81A9"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26A9BE3D"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58F3F131" w14:textId="77777777" w:rsidR="003540A1" w:rsidRPr="003540A1" w:rsidRDefault="003540A1" w:rsidP="003540A1">
            <w:pPr>
              <w:rPr>
                <w:rFonts w:ascii="Arial Narrow" w:hAnsi="Arial Narrow"/>
                <w:color w:val="000000"/>
                <w:sz w:val="16"/>
                <w:szCs w:val="16"/>
                <w:lang w:eastAsia="fr-FR"/>
              </w:rPr>
            </w:pP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14:paraId="2178C623"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AMBOHIMANDRY EST</w:t>
            </w:r>
          </w:p>
        </w:tc>
        <w:tc>
          <w:tcPr>
            <w:tcW w:w="1029" w:type="pct"/>
            <w:tcBorders>
              <w:top w:val="nil"/>
              <w:left w:val="nil"/>
              <w:bottom w:val="single" w:sz="4" w:space="0" w:color="auto"/>
              <w:right w:val="single" w:sz="4" w:space="0" w:color="auto"/>
            </w:tcBorders>
            <w:shd w:val="clear" w:color="auto" w:fill="auto"/>
            <w:vAlign w:val="center"/>
            <w:hideMark/>
          </w:tcPr>
          <w:p w14:paraId="3155DE52"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ANALAMANGA</w:t>
            </w:r>
          </w:p>
        </w:tc>
        <w:tc>
          <w:tcPr>
            <w:tcW w:w="429" w:type="pct"/>
            <w:tcBorders>
              <w:top w:val="nil"/>
              <w:left w:val="nil"/>
              <w:bottom w:val="single" w:sz="4" w:space="0" w:color="auto"/>
              <w:right w:val="single" w:sz="4" w:space="0" w:color="auto"/>
            </w:tcBorders>
            <w:shd w:val="clear" w:color="auto" w:fill="auto"/>
            <w:vAlign w:val="center"/>
            <w:hideMark/>
          </w:tcPr>
          <w:p w14:paraId="463EACB5"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6D746914"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25F00F7D"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058F058E"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5AD4D594"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32126310"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066F1D8E"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13DFF581"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39F42FA0"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67D3D115" w14:textId="77777777" w:rsidR="003540A1" w:rsidRPr="003540A1" w:rsidRDefault="003540A1" w:rsidP="003540A1">
            <w:pPr>
              <w:rPr>
                <w:rFonts w:ascii="Arial Narrow" w:hAnsi="Arial Narrow"/>
                <w:color w:val="000000"/>
                <w:sz w:val="16"/>
                <w:szCs w:val="16"/>
                <w:lang w:eastAsia="fr-FR"/>
              </w:rPr>
            </w:pPr>
          </w:p>
        </w:tc>
        <w:tc>
          <w:tcPr>
            <w:tcW w:w="489" w:type="pct"/>
            <w:vMerge/>
            <w:tcBorders>
              <w:top w:val="nil"/>
              <w:left w:val="single" w:sz="4" w:space="0" w:color="auto"/>
              <w:bottom w:val="single" w:sz="4" w:space="0" w:color="auto"/>
              <w:right w:val="single" w:sz="4" w:space="0" w:color="auto"/>
            </w:tcBorders>
            <w:vAlign w:val="center"/>
            <w:hideMark/>
          </w:tcPr>
          <w:p w14:paraId="4409092A" w14:textId="77777777" w:rsidR="003540A1" w:rsidRPr="003540A1" w:rsidRDefault="003540A1" w:rsidP="003540A1">
            <w:pPr>
              <w:rPr>
                <w:rFonts w:ascii="Arial Narrow" w:hAnsi="Arial Narrow"/>
                <w:color w:val="000000"/>
                <w:sz w:val="16"/>
                <w:szCs w:val="16"/>
                <w:lang w:eastAsia="fr-FR"/>
              </w:rPr>
            </w:pPr>
          </w:p>
        </w:tc>
        <w:tc>
          <w:tcPr>
            <w:tcW w:w="1029" w:type="pct"/>
            <w:tcBorders>
              <w:top w:val="nil"/>
              <w:left w:val="nil"/>
              <w:bottom w:val="single" w:sz="4" w:space="0" w:color="auto"/>
              <w:right w:val="single" w:sz="4" w:space="0" w:color="auto"/>
            </w:tcBorders>
            <w:shd w:val="clear" w:color="auto" w:fill="auto"/>
            <w:vAlign w:val="center"/>
            <w:hideMark/>
          </w:tcPr>
          <w:p w14:paraId="29B177BC"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ANDRIATSIMEONINA</w:t>
            </w:r>
          </w:p>
        </w:tc>
        <w:tc>
          <w:tcPr>
            <w:tcW w:w="429" w:type="pct"/>
            <w:tcBorders>
              <w:top w:val="nil"/>
              <w:left w:val="nil"/>
              <w:bottom w:val="single" w:sz="4" w:space="0" w:color="auto"/>
              <w:right w:val="single" w:sz="4" w:space="0" w:color="auto"/>
            </w:tcBorders>
            <w:shd w:val="clear" w:color="auto" w:fill="auto"/>
            <w:vAlign w:val="center"/>
            <w:hideMark/>
          </w:tcPr>
          <w:p w14:paraId="184B3B38"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192B979B"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3863DAFE"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69D51943"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2F371B1F"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701850CC"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6FE08875"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4A716EFC"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11DA193A"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770684DB" w14:textId="77777777" w:rsidR="003540A1" w:rsidRPr="003540A1" w:rsidRDefault="003540A1" w:rsidP="003540A1">
            <w:pPr>
              <w:rPr>
                <w:rFonts w:ascii="Arial Narrow" w:hAnsi="Arial Narrow"/>
                <w:color w:val="000000"/>
                <w:sz w:val="16"/>
                <w:szCs w:val="16"/>
                <w:lang w:eastAsia="fr-FR"/>
              </w:rPr>
            </w:pPr>
          </w:p>
        </w:tc>
        <w:tc>
          <w:tcPr>
            <w:tcW w:w="489" w:type="pct"/>
            <w:vMerge/>
            <w:tcBorders>
              <w:top w:val="nil"/>
              <w:left w:val="single" w:sz="4" w:space="0" w:color="auto"/>
              <w:bottom w:val="single" w:sz="4" w:space="0" w:color="auto"/>
              <w:right w:val="single" w:sz="4" w:space="0" w:color="auto"/>
            </w:tcBorders>
            <w:vAlign w:val="center"/>
            <w:hideMark/>
          </w:tcPr>
          <w:p w14:paraId="5023CE01" w14:textId="77777777" w:rsidR="003540A1" w:rsidRPr="003540A1" w:rsidRDefault="003540A1" w:rsidP="003540A1">
            <w:pPr>
              <w:rPr>
                <w:rFonts w:ascii="Arial Narrow" w:hAnsi="Arial Narrow"/>
                <w:color w:val="000000"/>
                <w:sz w:val="16"/>
                <w:szCs w:val="16"/>
                <w:lang w:eastAsia="fr-FR"/>
              </w:rPr>
            </w:pPr>
          </w:p>
        </w:tc>
        <w:tc>
          <w:tcPr>
            <w:tcW w:w="1029" w:type="pct"/>
            <w:tcBorders>
              <w:top w:val="nil"/>
              <w:left w:val="nil"/>
              <w:bottom w:val="single" w:sz="4" w:space="0" w:color="auto"/>
              <w:right w:val="single" w:sz="4" w:space="0" w:color="auto"/>
            </w:tcBorders>
            <w:shd w:val="clear" w:color="auto" w:fill="auto"/>
            <w:vAlign w:val="center"/>
            <w:hideMark/>
          </w:tcPr>
          <w:p w14:paraId="08A2CD5D"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AMBOHIMANDRY EST</w:t>
            </w:r>
          </w:p>
        </w:tc>
        <w:tc>
          <w:tcPr>
            <w:tcW w:w="429" w:type="pct"/>
            <w:tcBorders>
              <w:top w:val="nil"/>
              <w:left w:val="nil"/>
              <w:bottom w:val="single" w:sz="4" w:space="0" w:color="auto"/>
              <w:right w:val="single" w:sz="4" w:space="0" w:color="auto"/>
            </w:tcBorders>
            <w:shd w:val="clear" w:color="auto" w:fill="auto"/>
            <w:vAlign w:val="center"/>
            <w:hideMark/>
          </w:tcPr>
          <w:p w14:paraId="68AD29D2"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562A509A"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306312B1"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63D0D59C"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5D9F9C2F"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4F37A119"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242C16BF"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37365EA3"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7CBB8BF7"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41F57B71" w14:textId="77777777" w:rsidR="003540A1" w:rsidRPr="003540A1" w:rsidRDefault="003540A1" w:rsidP="003540A1">
            <w:pPr>
              <w:rPr>
                <w:rFonts w:ascii="Arial Narrow" w:hAnsi="Arial Narrow"/>
                <w:color w:val="000000"/>
                <w:sz w:val="16"/>
                <w:szCs w:val="16"/>
                <w:lang w:eastAsia="fr-FR"/>
              </w:rPr>
            </w:pP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14:paraId="018D6982"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TSARAFAMIADANA</w:t>
            </w:r>
          </w:p>
        </w:tc>
        <w:tc>
          <w:tcPr>
            <w:tcW w:w="1029" w:type="pct"/>
            <w:tcBorders>
              <w:top w:val="nil"/>
              <w:left w:val="nil"/>
              <w:bottom w:val="single" w:sz="4" w:space="0" w:color="auto"/>
              <w:right w:val="single" w:sz="4" w:space="0" w:color="auto"/>
            </w:tcBorders>
            <w:shd w:val="clear" w:color="auto" w:fill="auto"/>
            <w:vAlign w:val="center"/>
            <w:hideMark/>
          </w:tcPr>
          <w:p w14:paraId="29155055"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AMBODIVONA</w:t>
            </w:r>
          </w:p>
        </w:tc>
        <w:tc>
          <w:tcPr>
            <w:tcW w:w="429" w:type="pct"/>
            <w:tcBorders>
              <w:top w:val="nil"/>
              <w:left w:val="nil"/>
              <w:bottom w:val="single" w:sz="4" w:space="0" w:color="auto"/>
              <w:right w:val="single" w:sz="4" w:space="0" w:color="auto"/>
            </w:tcBorders>
            <w:shd w:val="clear" w:color="auto" w:fill="auto"/>
            <w:vAlign w:val="center"/>
            <w:hideMark/>
          </w:tcPr>
          <w:p w14:paraId="31B797E2" w14:textId="77777777" w:rsidR="003540A1" w:rsidRPr="003540A1" w:rsidRDefault="003540A1" w:rsidP="003540A1">
            <w:pPr>
              <w:jc w:val="center"/>
              <w:rPr>
                <w:rFonts w:ascii="Arial Narrow" w:hAnsi="Arial Narrow"/>
                <w:b/>
                <w:bCs/>
                <w:color w:val="000000"/>
                <w:sz w:val="16"/>
                <w:szCs w:val="16"/>
                <w:lang w:eastAsia="fr-FR"/>
              </w:rPr>
            </w:pPr>
            <w:r w:rsidRPr="003540A1">
              <w:rPr>
                <w:rFonts w:ascii="Arial Narrow" w:hAnsi="Arial Narrow"/>
                <w:b/>
                <w:bCs/>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6B4A979F" w14:textId="77777777" w:rsidR="003540A1" w:rsidRPr="003540A1" w:rsidRDefault="003540A1" w:rsidP="003540A1">
            <w:pPr>
              <w:jc w:val="center"/>
              <w:rPr>
                <w:rFonts w:ascii="Arial Narrow" w:hAnsi="Arial Narrow"/>
                <w:b/>
                <w:bCs/>
                <w:color w:val="000000"/>
                <w:sz w:val="16"/>
                <w:szCs w:val="16"/>
                <w:lang w:eastAsia="fr-FR"/>
              </w:rPr>
            </w:pPr>
            <w:r w:rsidRPr="003540A1">
              <w:rPr>
                <w:rFonts w:ascii="Arial Narrow" w:hAnsi="Arial Narrow"/>
                <w:b/>
                <w:bCs/>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27A7A124" w14:textId="77777777" w:rsidR="003540A1" w:rsidRPr="003540A1" w:rsidRDefault="003540A1" w:rsidP="003540A1">
            <w:pPr>
              <w:jc w:val="center"/>
              <w:rPr>
                <w:rFonts w:ascii="Arial Narrow" w:hAnsi="Arial Narrow"/>
                <w:b/>
                <w:bCs/>
                <w:color w:val="000000"/>
                <w:sz w:val="16"/>
                <w:szCs w:val="16"/>
                <w:lang w:eastAsia="fr-FR"/>
              </w:rPr>
            </w:pPr>
            <w:r w:rsidRPr="003540A1">
              <w:rPr>
                <w:rFonts w:ascii="Arial Narrow" w:hAnsi="Arial Narrow"/>
                <w:b/>
                <w:bCs/>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64DDB360" w14:textId="77777777" w:rsidR="003540A1" w:rsidRPr="003540A1" w:rsidRDefault="003540A1" w:rsidP="003540A1">
            <w:pPr>
              <w:jc w:val="center"/>
              <w:rPr>
                <w:rFonts w:ascii="Arial Narrow" w:hAnsi="Arial Narrow"/>
                <w:b/>
                <w:bCs/>
                <w:color w:val="000000"/>
                <w:sz w:val="16"/>
                <w:szCs w:val="16"/>
                <w:lang w:eastAsia="fr-FR"/>
              </w:rPr>
            </w:pPr>
            <w:r w:rsidRPr="003540A1">
              <w:rPr>
                <w:rFonts w:ascii="Arial Narrow" w:hAnsi="Arial Narrow"/>
                <w:b/>
                <w:bCs/>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283746CA" w14:textId="77777777" w:rsidR="003540A1" w:rsidRPr="003540A1" w:rsidRDefault="003540A1" w:rsidP="003540A1">
            <w:pPr>
              <w:jc w:val="center"/>
              <w:rPr>
                <w:rFonts w:ascii="Arial Narrow" w:hAnsi="Arial Narrow"/>
                <w:b/>
                <w:bCs/>
                <w:color w:val="000000"/>
                <w:sz w:val="16"/>
                <w:szCs w:val="16"/>
                <w:lang w:eastAsia="fr-FR"/>
              </w:rPr>
            </w:pPr>
            <w:r w:rsidRPr="003540A1">
              <w:rPr>
                <w:rFonts w:ascii="Arial Narrow" w:hAnsi="Arial Narrow"/>
                <w:b/>
                <w:bCs/>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6BA36FD9" w14:textId="77777777" w:rsidR="003540A1" w:rsidRPr="003540A1" w:rsidRDefault="003540A1" w:rsidP="003540A1">
            <w:pPr>
              <w:jc w:val="center"/>
              <w:rPr>
                <w:rFonts w:ascii="Arial Narrow" w:hAnsi="Arial Narrow"/>
                <w:b/>
                <w:bCs/>
                <w:color w:val="000000"/>
                <w:sz w:val="16"/>
                <w:szCs w:val="16"/>
                <w:lang w:eastAsia="fr-FR"/>
              </w:rPr>
            </w:pPr>
            <w:r w:rsidRPr="003540A1">
              <w:rPr>
                <w:rFonts w:ascii="Arial Narrow" w:hAnsi="Arial Narrow"/>
                <w:b/>
                <w:bCs/>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7806C812" w14:textId="77777777" w:rsidR="003540A1" w:rsidRPr="003540A1" w:rsidRDefault="003540A1" w:rsidP="003540A1">
            <w:pPr>
              <w:jc w:val="center"/>
              <w:rPr>
                <w:rFonts w:ascii="Arial Narrow" w:hAnsi="Arial Narrow"/>
                <w:b/>
                <w:bCs/>
                <w:color w:val="000000"/>
                <w:sz w:val="16"/>
                <w:szCs w:val="16"/>
                <w:lang w:eastAsia="fr-FR"/>
              </w:rPr>
            </w:pPr>
            <w:r w:rsidRPr="003540A1">
              <w:rPr>
                <w:rFonts w:ascii="Arial Narrow" w:hAnsi="Arial Narrow"/>
                <w:b/>
                <w:bCs/>
                <w:color w:val="000000"/>
                <w:sz w:val="16"/>
                <w:szCs w:val="16"/>
                <w:lang w:eastAsia="fr-FR"/>
              </w:rPr>
              <w:t>15</w:t>
            </w:r>
          </w:p>
        </w:tc>
      </w:tr>
      <w:tr w:rsidR="00023FBE" w:rsidRPr="003540A1" w14:paraId="1CDB9EC1"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3BD9760C"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2092743E" w14:textId="77777777" w:rsidR="003540A1" w:rsidRPr="003540A1" w:rsidRDefault="003540A1" w:rsidP="003540A1">
            <w:pPr>
              <w:rPr>
                <w:rFonts w:ascii="Arial Narrow" w:hAnsi="Arial Narrow"/>
                <w:color w:val="000000"/>
                <w:sz w:val="16"/>
                <w:szCs w:val="16"/>
                <w:lang w:eastAsia="fr-FR"/>
              </w:rPr>
            </w:pPr>
          </w:p>
        </w:tc>
        <w:tc>
          <w:tcPr>
            <w:tcW w:w="489" w:type="pct"/>
            <w:vMerge/>
            <w:tcBorders>
              <w:top w:val="nil"/>
              <w:left w:val="single" w:sz="4" w:space="0" w:color="auto"/>
              <w:bottom w:val="single" w:sz="4" w:space="0" w:color="auto"/>
              <w:right w:val="single" w:sz="4" w:space="0" w:color="auto"/>
            </w:tcBorders>
            <w:vAlign w:val="center"/>
            <w:hideMark/>
          </w:tcPr>
          <w:p w14:paraId="2D8225BF" w14:textId="77777777" w:rsidR="003540A1" w:rsidRPr="003540A1" w:rsidRDefault="003540A1" w:rsidP="003540A1">
            <w:pPr>
              <w:rPr>
                <w:rFonts w:ascii="Arial Narrow" w:hAnsi="Arial Narrow"/>
                <w:color w:val="000000"/>
                <w:sz w:val="16"/>
                <w:szCs w:val="16"/>
                <w:lang w:eastAsia="fr-FR"/>
              </w:rPr>
            </w:pPr>
          </w:p>
        </w:tc>
        <w:tc>
          <w:tcPr>
            <w:tcW w:w="1029" w:type="pct"/>
            <w:tcBorders>
              <w:top w:val="nil"/>
              <w:left w:val="nil"/>
              <w:bottom w:val="single" w:sz="4" w:space="0" w:color="auto"/>
              <w:right w:val="single" w:sz="4" w:space="0" w:color="auto"/>
            </w:tcBorders>
            <w:shd w:val="clear" w:color="auto" w:fill="auto"/>
            <w:vAlign w:val="center"/>
            <w:hideMark/>
          </w:tcPr>
          <w:p w14:paraId="74EEE534"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AMBOHITSOROHITRA</w:t>
            </w:r>
          </w:p>
        </w:tc>
        <w:tc>
          <w:tcPr>
            <w:tcW w:w="429" w:type="pct"/>
            <w:tcBorders>
              <w:top w:val="nil"/>
              <w:left w:val="nil"/>
              <w:bottom w:val="single" w:sz="4" w:space="0" w:color="auto"/>
              <w:right w:val="single" w:sz="4" w:space="0" w:color="auto"/>
            </w:tcBorders>
            <w:shd w:val="clear" w:color="auto" w:fill="auto"/>
            <w:vAlign w:val="center"/>
            <w:hideMark/>
          </w:tcPr>
          <w:p w14:paraId="0BDBED69"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0F2F8FD1"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2EAD0105"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3E0CEA38"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1082322D"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6DCB94ED"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361D4B39"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2184DE6B"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30660BCF"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55DFD8CB" w14:textId="77777777" w:rsidR="003540A1" w:rsidRPr="003540A1" w:rsidRDefault="003540A1" w:rsidP="003540A1">
            <w:pPr>
              <w:rPr>
                <w:rFonts w:ascii="Arial Narrow" w:hAnsi="Arial Narrow"/>
                <w:color w:val="000000"/>
                <w:sz w:val="16"/>
                <w:szCs w:val="16"/>
                <w:lang w:eastAsia="fr-FR"/>
              </w:rPr>
            </w:pPr>
          </w:p>
        </w:tc>
        <w:tc>
          <w:tcPr>
            <w:tcW w:w="489" w:type="pct"/>
            <w:vMerge/>
            <w:tcBorders>
              <w:top w:val="nil"/>
              <w:left w:val="single" w:sz="4" w:space="0" w:color="auto"/>
              <w:bottom w:val="single" w:sz="4" w:space="0" w:color="auto"/>
              <w:right w:val="single" w:sz="4" w:space="0" w:color="auto"/>
            </w:tcBorders>
            <w:vAlign w:val="center"/>
            <w:hideMark/>
          </w:tcPr>
          <w:p w14:paraId="078CC05C" w14:textId="77777777" w:rsidR="003540A1" w:rsidRPr="003540A1" w:rsidRDefault="003540A1" w:rsidP="003540A1">
            <w:pPr>
              <w:rPr>
                <w:rFonts w:ascii="Arial Narrow" w:hAnsi="Arial Narrow"/>
                <w:color w:val="000000"/>
                <w:sz w:val="16"/>
                <w:szCs w:val="16"/>
                <w:lang w:eastAsia="fr-FR"/>
              </w:rPr>
            </w:pPr>
          </w:p>
        </w:tc>
        <w:tc>
          <w:tcPr>
            <w:tcW w:w="1029" w:type="pct"/>
            <w:tcBorders>
              <w:top w:val="nil"/>
              <w:left w:val="nil"/>
              <w:bottom w:val="single" w:sz="4" w:space="0" w:color="auto"/>
              <w:right w:val="single" w:sz="4" w:space="0" w:color="auto"/>
            </w:tcBorders>
            <w:shd w:val="clear" w:color="auto" w:fill="auto"/>
            <w:vAlign w:val="center"/>
            <w:hideMark/>
          </w:tcPr>
          <w:p w14:paraId="3DBC5061"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MORARANO</w:t>
            </w:r>
          </w:p>
        </w:tc>
        <w:tc>
          <w:tcPr>
            <w:tcW w:w="429" w:type="pct"/>
            <w:tcBorders>
              <w:top w:val="nil"/>
              <w:left w:val="nil"/>
              <w:bottom w:val="single" w:sz="4" w:space="0" w:color="auto"/>
              <w:right w:val="single" w:sz="4" w:space="0" w:color="auto"/>
            </w:tcBorders>
            <w:shd w:val="clear" w:color="auto" w:fill="auto"/>
            <w:vAlign w:val="center"/>
            <w:hideMark/>
          </w:tcPr>
          <w:p w14:paraId="7C647399"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34B3B709"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6D8190E2"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1EA02C48"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01CF9B81"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148D5312"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0CB89DA8"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7B60A810"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0155850B"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48DDA620" w14:textId="77777777" w:rsidR="003540A1" w:rsidRPr="003540A1" w:rsidRDefault="003540A1" w:rsidP="003540A1">
            <w:pPr>
              <w:rPr>
                <w:rFonts w:ascii="Arial Narrow" w:hAnsi="Arial Narrow"/>
                <w:color w:val="000000"/>
                <w:sz w:val="16"/>
                <w:szCs w:val="16"/>
                <w:lang w:eastAsia="fr-FR"/>
              </w:rPr>
            </w:pPr>
          </w:p>
        </w:tc>
        <w:tc>
          <w:tcPr>
            <w:tcW w:w="489" w:type="pct"/>
            <w:vMerge/>
            <w:tcBorders>
              <w:top w:val="nil"/>
              <w:left w:val="single" w:sz="4" w:space="0" w:color="auto"/>
              <w:bottom w:val="single" w:sz="4" w:space="0" w:color="auto"/>
              <w:right w:val="single" w:sz="4" w:space="0" w:color="auto"/>
            </w:tcBorders>
            <w:vAlign w:val="center"/>
            <w:hideMark/>
          </w:tcPr>
          <w:p w14:paraId="7A3AFD21" w14:textId="77777777" w:rsidR="003540A1" w:rsidRPr="003540A1" w:rsidRDefault="003540A1" w:rsidP="003540A1">
            <w:pPr>
              <w:rPr>
                <w:rFonts w:ascii="Arial Narrow" w:hAnsi="Arial Narrow"/>
                <w:color w:val="000000"/>
                <w:sz w:val="16"/>
                <w:szCs w:val="16"/>
                <w:lang w:eastAsia="fr-FR"/>
              </w:rPr>
            </w:pPr>
          </w:p>
        </w:tc>
        <w:tc>
          <w:tcPr>
            <w:tcW w:w="1029" w:type="pct"/>
            <w:tcBorders>
              <w:top w:val="nil"/>
              <w:left w:val="nil"/>
              <w:bottom w:val="single" w:sz="4" w:space="0" w:color="auto"/>
              <w:right w:val="single" w:sz="4" w:space="0" w:color="auto"/>
            </w:tcBorders>
            <w:shd w:val="clear" w:color="auto" w:fill="auto"/>
            <w:vAlign w:val="center"/>
            <w:hideMark/>
          </w:tcPr>
          <w:p w14:paraId="440DC8AF"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TSINJOARIVO</w:t>
            </w:r>
          </w:p>
        </w:tc>
        <w:tc>
          <w:tcPr>
            <w:tcW w:w="429" w:type="pct"/>
            <w:tcBorders>
              <w:top w:val="nil"/>
              <w:left w:val="nil"/>
              <w:bottom w:val="single" w:sz="4" w:space="0" w:color="auto"/>
              <w:right w:val="single" w:sz="4" w:space="0" w:color="auto"/>
            </w:tcBorders>
            <w:shd w:val="clear" w:color="auto" w:fill="auto"/>
            <w:vAlign w:val="center"/>
            <w:hideMark/>
          </w:tcPr>
          <w:p w14:paraId="5FD8B86A"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1827A85B"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44726979"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74452C8F"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1CCB4F7B"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3EB4D9F5"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3B1A4F4A"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687A4F26"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461C7A61"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4D8FABC9" w14:textId="77777777" w:rsidR="003540A1" w:rsidRPr="003540A1" w:rsidRDefault="003540A1" w:rsidP="003540A1">
            <w:pPr>
              <w:rPr>
                <w:rFonts w:ascii="Arial Narrow" w:hAnsi="Arial Narrow"/>
                <w:color w:val="000000"/>
                <w:sz w:val="16"/>
                <w:szCs w:val="16"/>
                <w:lang w:eastAsia="fr-FR"/>
              </w:rPr>
            </w:pP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14:paraId="1BBE21FA"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AMBOHIMANARIVO-ANTSAHASOA</w:t>
            </w:r>
          </w:p>
        </w:tc>
        <w:tc>
          <w:tcPr>
            <w:tcW w:w="1029" w:type="pct"/>
            <w:tcBorders>
              <w:top w:val="nil"/>
              <w:left w:val="nil"/>
              <w:bottom w:val="single" w:sz="4" w:space="0" w:color="auto"/>
              <w:right w:val="single" w:sz="4" w:space="0" w:color="auto"/>
            </w:tcBorders>
            <w:shd w:val="clear" w:color="auto" w:fill="auto"/>
            <w:vAlign w:val="center"/>
            <w:hideMark/>
          </w:tcPr>
          <w:p w14:paraId="682A3322"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ANTSETSINDRANOVATO</w:t>
            </w:r>
          </w:p>
        </w:tc>
        <w:tc>
          <w:tcPr>
            <w:tcW w:w="429" w:type="pct"/>
            <w:tcBorders>
              <w:top w:val="nil"/>
              <w:left w:val="nil"/>
              <w:bottom w:val="single" w:sz="4" w:space="0" w:color="auto"/>
              <w:right w:val="single" w:sz="4" w:space="0" w:color="auto"/>
            </w:tcBorders>
            <w:shd w:val="clear" w:color="auto" w:fill="auto"/>
            <w:vAlign w:val="center"/>
            <w:hideMark/>
          </w:tcPr>
          <w:p w14:paraId="35F88BD9"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1B19DE46"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4A70E01F"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6752E40B"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72037194"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09293713"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0D329492"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19473A3F"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373B41CB"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7757CC2E" w14:textId="77777777" w:rsidR="003540A1" w:rsidRPr="003540A1" w:rsidRDefault="003540A1" w:rsidP="003540A1">
            <w:pPr>
              <w:rPr>
                <w:rFonts w:ascii="Arial Narrow" w:hAnsi="Arial Narrow"/>
                <w:color w:val="000000"/>
                <w:sz w:val="16"/>
                <w:szCs w:val="16"/>
                <w:lang w:eastAsia="fr-FR"/>
              </w:rPr>
            </w:pPr>
          </w:p>
        </w:tc>
        <w:tc>
          <w:tcPr>
            <w:tcW w:w="489" w:type="pct"/>
            <w:vMerge/>
            <w:tcBorders>
              <w:top w:val="nil"/>
              <w:left w:val="single" w:sz="4" w:space="0" w:color="auto"/>
              <w:bottom w:val="single" w:sz="4" w:space="0" w:color="auto"/>
              <w:right w:val="single" w:sz="4" w:space="0" w:color="auto"/>
            </w:tcBorders>
            <w:vAlign w:val="center"/>
            <w:hideMark/>
          </w:tcPr>
          <w:p w14:paraId="7E40ECD4" w14:textId="77777777" w:rsidR="003540A1" w:rsidRPr="003540A1" w:rsidRDefault="003540A1" w:rsidP="003540A1">
            <w:pPr>
              <w:rPr>
                <w:rFonts w:ascii="Arial Narrow" w:hAnsi="Arial Narrow"/>
                <w:color w:val="000000"/>
                <w:sz w:val="16"/>
                <w:szCs w:val="16"/>
                <w:lang w:eastAsia="fr-FR"/>
              </w:rPr>
            </w:pPr>
          </w:p>
        </w:tc>
        <w:tc>
          <w:tcPr>
            <w:tcW w:w="1029" w:type="pct"/>
            <w:tcBorders>
              <w:top w:val="nil"/>
              <w:left w:val="nil"/>
              <w:bottom w:val="single" w:sz="4" w:space="0" w:color="auto"/>
              <w:right w:val="single" w:sz="4" w:space="0" w:color="auto"/>
            </w:tcBorders>
            <w:shd w:val="clear" w:color="auto" w:fill="auto"/>
            <w:vAlign w:val="center"/>
            <w:hideMark/>
          </w:tcPr>
          <w:p w14:paraId="1BCA856B"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AMBOHIMANARIVO</w:t>
            </w:r>
          </w:p>
        </w:tc>
        <w:tc>
          <w:tcPr>
            <w:tcW w:w="429" w:type="pct"/>
            <w:tcBorders>
              <w:top w:val="nil"/>
              <w:left w:val="nil"/>
              <w:bottom w:val="single" w:sz="4" w:space="0" w:color="auto"/>
              <w:right w:val="single" w:sz="4" w:space="0" w:color="auto"/>
            </w:tcBorders>
            <w:shd w:val="clear" w:color="auto" w:fill="auto"/>
            <w:vAlign w:val="center"/>
            <w:hideMark/>
          </w:tcPr>
          <w:p w14:paraId="436D0BD9"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496C6397"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5E3576F0"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4420C248"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37CA2FFB"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629F7245"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19EFA2DA"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05C2277B"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5C924D70"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73B1B79F" w14:textId="77777777" w:rsidR="003540A1" w:rsidRPr="003540A1" w:rsidRDefault="003540A1" w:rsidP="003540A1">
            <w:pPr>
              <w:rPr>
                <w:rFonts w:ascii="Arial Narrow" w:hAnsi="Arial Narrow"/>
                <w:color w:val="000000"/>
                <w:sz w:val="16"/>
                <w:szCs w:val="16"/>
                <w:lang w:eastAsia="fr-FR"/>
              </w:rPr>
            </w:pPr>
          </w:p>
        </w:tc>
        <w:tc>
          <w:tcPr>
            <w:tcW w:w="489" w:type="pct"/>
            <w:vMerge/>
            <w:tcBorders>
              <w:top w:val="nil"/>
              <w:left w:val="single" w:sz="4" w:space="0" w:color="auto"/>
              <w:bottom w:val="single" w:sz="4" w:space="0" w:color="auto"/>
              <w:right w:val="single" w:sz="4" w:space="0" w:color="auto"/>
            </w:tcBorders>
            <w:vAlign w:val="center"/>
            <w:hideMark/>
          </w:tcPr>
          <w:p w14:paraId="03DE4B39" w14:textId="77777777" w:rsidR="003540A1" w:rsidRPr="003540A1" w:rsidRDefault="003540A1" w:rsidP="003540A1">
            <w:pPr>
              <w:rPr>
                <w:rFonts w:ascii="Arial Narrow" w:hAnsi="Arial Narrow"/>
                <w:color w:val="000000"/>
                <w:sz w:val="16"/>
                <w:szCs w:val="16"/>
                <w:lang w:eastAsia="fr-FR"/>
              </w:rPr>
            </w:pPr>
          </w:p>
        </w:tc>
        <w:tc>
          <w:tcPr>
            <w:tcW w:w="1029" w:type="pct"/>
            <w:tcBorders>
              <w:top w:val="nil"/>
              <w:left w:val="nil"/>
              <w:bottom w:val="single" w:sz="4" w:space="0" w:color="auto"/>
              <w:right w:val="single" w:sz="4" w:space="0" w:color="auto"/>
            </w:tcBorders>
            <w:shd w:val="clear" w:color="auto" w:fill="auto"/>
            <w:vAlign w:val="center"/>
            <w:hideMark/>
          </w:tcPr>
          <w:p w14:paraId="01F871F3"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ANTSAHASOA</w:t>
            </w:r>
          </w:p>
        </w:tc>
        <w:tc>
          <w:tcPr>
            <w:tcW w:w="429" w:type="pct"/>
            <w:tcBorders>
              <w:top w:val="nil"/>
              <w:left w:val="nil"/>
              <w:bottom w:val="single" w:sz="4" w:space="0" w:color="auto"/>
              <w:right w:val="single" w:sz="4" w:space="0" w:color="auto"/>
            </w:tcBorders>
            <w:shd w:val="clear" w:color="auto" w:fill="auto"/>
            <w:vAlign w:val="center"/>
            <w:hideMark/>
          </w:tcPr>
          <w:p w14:paraId="33381925"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0A297E2F"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74DA7E1A"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7D24B203"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03CE25FD"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169408FE"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4829C6F3"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4F3E7B6B"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04714CF0"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09A14FF5" w14:textId="77777777" w:rsidR="003540A1" w:rsidRPr="003540A1" w:rsidRDefault="003540A1" w:rsidP="003540A1">
            <w:pPr>
              <w:rPr>
                <w:rFonts w:ascii="Arial Narrow" w:hAnsi="Arial Narrow"/>
                <w:color w:val="000000"/>
                <w:sz w:val="16"/>
                <w:szCs w:val="16"/>
                <w:lang w:eastAsia="fr-FR"/>
              </w:rPr>
            </w:pP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14:paraId="0C852966"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TELOMIRAY</w:t>
            </w:r>
          </w:p>
        </w:tc>
        <w:tc>
          <w:tcPr>
            <w:tcW w:w="1029" w:type="pct"/>
            <w:tcBorders>
              <w:top w:val="nil"/>
              <w:left w:val="nil"/>
              <w:bottom w:val="single" w:sz="4" w:space="0" w:color="auto"/>
              <w:right w:val="single" w:sz="4" w:space="0" w:color="auto"/>
            </w:tcBorders>
            <w:shd w:val="clear" w:color="auto" w:fill="auto"/>
            <w:vAlign w:val="center"/>
            <w:hideMark/>
          </w:tcPr>
          <w:p w14:paraId="6B91D4CA"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VONONAVOKO</w:t>
            </w:r>
          </w:p>
        </w:tc>
        <w:tc>
          <w:tcPr>
            <w:tcW w:w="429" w:type="pct"/>
            <w:tcBorders>
              <w:top w:val="nil"/>
              <w:left w:val="nil"/>
              <w:bottom w:val="single" w:sz="4" w:space="0" w:color="auto"/>
              <w:right w:val="single" w:sz="4" w:space="0" w:color="auto"/>
            </w:tcBorders>
            <w:shd w:val="clear" w:color="auto" w:fill="auto"/>
            <w:vAlign w:val="center"/>
            <w:hideMark/>
          </w:tcPr>
          <w:p w14:paraId="549D4610"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3095B73E"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7AA3A0C8"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725C21FF"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539131E4"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0433D438"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53611A65"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33446849"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2B1192D6"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5C3AE2D9" w14:textId="77777777" w:rsidR="003540A1" w:rsidRPr="003540A1" w:rsidRDefault="003540A1" w:rsidP="003540A1">
            <w:pPr>
              <w:rPr>
                <w:rFonts w:ascii="Arial Narrow" w:hAnsi="Arial Narrow"/>
                <w:color w:val="000000"/>
                <w:sz w:val="16"/>
                <w:szCs w:val="16"/>
                <w:lang w:eastAsia="fr-FR"/>
              </w:rPr>
            </w:pPr>
          </w:p>
        </w:tc>
        <w:tc>
          <w:tcPr>
            <w:tcW w:w="489" w:type="pct"/>
            <w:vMerge/>
            <w:tcBorders>
              <w:top w:val="nil"/>
              <w:left w:val="single" w:sz="4" w:space="0" w:color="auto"/>
              <w:bottom w:val="single" w:sz="4" w:space="0" w:color="auto"/>
              <w:right w:val="single" w:sz="4" w:space="0" w:color="auto"/>
            </w:tcBorders>
            <w:vAlign w:val="center"/>
            <w:hideMark/>
          </w:tcPr>
          <w:p w14:paraId="5A1D8722" w14:textId="77777777" w:rsidR="003540A1" w:rsidRPr="003540A1" w:rsidRDefault="003540A1" w:rsidP="003540A1">
            <w:pPr>
              <w:rPr>
                <w:rFonts w:ascii="Arial Narrow" w:hAnsi="Arial Narrow"/>
                <w:color w:val="000000"/>
                <w:sz w:val="16"/>
                <w:szCs w:val="16"/>
                <w:lang w:eastAsia="fr-FR"/>
              </w:rPr>
            </w:pPr>
          </w:p>
        </w:tc>
        <w:tc>
          <w:tcPr>
            <w:tcW w:w="1029" w:type="pct"/>
            <w:tcBorders>
              <w:top w:val="nil"/>
              <w:left w:val="nil"/>
              <w:bottom w:val="single" w:sz="4" w:space="0" w:color="auto"/>
              <w:right w:val="single" w:sz="4" w:space="0" w:color="auto"/>
            </w:tcBorders>
            <w:shd w:val="clear" w:color="auto" w:fill="auto"/>
            <w:vAlign w:val="center"/>
            <w:hideMark/>
          </w:tcPr>
          <w:p w14:paraId="39D5F732"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TELO MIRINDRA</w:t>
            </w:r>
          </w:p>
        </w:tc>
        <w:tc>
          <w:tcPr>
            <w:tcW w:w="429" w:type="pct"/>
            <w:tcBorders>
              <w:top w:val="nil"/>
              <w:left w:val="nil"/>
              <w:bottom w:val="single" w:sz="4" w:space="0" w:color="auto"/>
              <w:right w:val="single" w:sz="4" w:space="0" w:color="auto"/>
            </w:tcBorders>
            <w:shd w:val="clear" w:color="auto" w:fill="auto"/>
            <w:vAlign w:val="center"/>
            <w:hideMark/>
          </w:tcPr>
          <w:p w14:paraId="60791CD1"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21536E18"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18B36557"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35436D2F"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76C06EDA"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4F6985AC"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1E3A07A8"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6CF42E8B"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62619175"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541626A5" w14:textId="77777777" w:rsidR="003540A1" w:rsidRPr="003540A1" w:rsidRDefault="003540A1" w:rsidP="003540A1">
            <w:pPr>
              <w:rPr>
                <w:rFonts w:ascii="Arial Narrow" w:hAnsi="Arial Narrow"/>
                <w:color w:val="000000"/>
                <w:sz w:val="16"/>
                <w:szCs w:val="16"/>
                <w:lang w:eastAsia="fr-FR"/>
              </w:rPr>
            </w:pP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14:paraId="70D56C6B"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AMBY - MORAFENO</w:t>
            </w:r>
          </w:p>
        </w:tc>
        <w:tc>
          <w:tcPr>
            <w:tcW w:w="1029" w:type="pct"/>
            <w:tcBorders>
              <w:top w:val="nil"/>
              <w:left w:val="nil"/>
              <w:bottom w:val="single" w:sz="4" w:space="0" w:color="auto"/>
              <w:right w:val="single" w:sz="4" w:space="0" w:color="auto"/>
            </w:tcBorders>
            <w:shd w:val="clear" w:color="auto" w:fill="auto"/>
            <w:vAlign w:val="center"/>
            <w:hideMark/>
          </w:tcPr>
          <w:p w14:paraId="46AD34F7"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AMBY</w:t>
            </w:r>
          </w:p>
        </w:tc>
        <w:tc>
          <w:tcPr>
            <w:tcW w:w="429" w:type="pct"/>
            <w:tcBorders>
              <w:top w:val="nil"/>
              <w:left w:val="nil"/>
              <w:bottom w:val="single" w:sz="4" w:space="0" w:color="auto"/>
              <w:right w:val="single" w:sz="4" w:space="0" w:color="auto"/>
            </w:tcBorders>
            <w:shd w:val="clear" w:color="auto" w:fill="auto"/>
            <w:vAlign w:val="center"/>
            <w:hideMark/>
          </w:tcPr>
          <w:p w14:paraId="7DD5B760"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0AE8E14E"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23181187"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6D65379D"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5F137E7D"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09E87660"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3612091B"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22556106"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6EAA6D40"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1B2E19AD" w14:textId="77777777" w:rsidR="003540A1" w:rsidRPr="003540A1" w:rsidRDefault="003540A1" w:rsidP="003540A1">
            <w:pPr>
              <w:rPr>
                <w:rFonts w:ascii="Arial Narrow" w:hAnsi="Arial Narrow"/>
                <w:color w:val="000000"/>
                <w:sz w:val="16"/>
                <w:szCs w:val="16"/>
                <w:lang w:eastAsia="fr-FR"/>
              </w:rPr>
            </w:pPr>
          </w:p>
        </w:tc>
        <w:tc>
          <w:tcPr>
            <w:tcW w:w="489" w:type="pct"/>
            <w:vMerge/>
            <w:tcBorders>
              <w:top w:val="nil"/>
              <w:left w:val="single" w:sz="4" w:space="0" w:color="auto"/>
              <w:bottom w:val="single" w:sz="4" w:space="0" w:color="auto"/>
              <w:right w:val="single" w:sz="4" w:space="0" w:color="auto"/>
            </w:tcBorders>
            <w:vAlign w:val="center"/>
            <w:hideMark/>
          </w:tcPr>
          <w:p w14:paraId="529BCB34" w14:textId="77777777" w:rsidR="003540A1" w:rsidRPr="003540A1" w:rsidRDefault="003540A1" w:rsidP="003540A1">
            <w:pPr>
              <w:rPr>
                <w:rFonts w:ascii="Arial Narrow" w:hAnsi="Arial Narrow"/>
                <w:color w:val="000000"/>
                <w:sz w:val="16"/>
                <w:szCs w:val="16"/>
                <w:lang w:eastAsia="fr-FR"/>
              </w:rPr>
            </w:pPr>
          </w:p>
        </w:tc>
        <w:tc>
          <w:tcPr>
            <w:tcW w:w="1029" w:type="pct"/>
            <w:tcBorders>
              <w:top w:val="nil"/>
              <w:left w:val="nil"/>
              <w:bottom w:val="single" w:sz="4" w:space="0" w:color="auto"/>
              <w:right w:val="single" w:sz="4" w:space="0" w:color="auto"/>
            </w:tcBorders>
            <w:shd w:val="clear" w:color="auto" w:fill="auto"/>
            <w:vAlign w:val="center"/>
            <w:hideMark/>
          </w:tcPr>
          <w:p w14:paraId="3DCF5D10"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MORAFENO</w:t>
            </w:r>
          </w:p>
        </w:tc>
        <w:tc>
          <w:tcPr>
            <w:tcW w:w="429" w:type="pct"/>
            <w:tcBorders>
              <w:top w:val="nil"/>
              <w:left w:val="nil"/>
              <w:bottom w:val="single" w:sz="4" w:space="0" w:color="auto"/>
              <w:right w:val="single" w:sz="4" w:space="0" w:color="auto"/>
            </w:tcBorders>
            <w:shd w:val="clear" w:color="auto" w:fill="auto"/>
            <w:vAlign w:val="center"/>
            <w:hideMark/>
          </w:tcPr>
          <w:p w14:paraId="5731FA1D"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3355196E"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62BD6434"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16BA1787"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7C255A73"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400BE7C3"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23C6F297"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28CBD08B"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4077F8AC"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558BC1FD" w14:textId="77777777" w:rsidR="003540A1" w:rsidRPr="003540A1" w:rsidRDefault="003540A1" w:rsidP="003540A1">
            <w:pPr>
              <w:rPr>
                <w:rFonts w:ascii="Arial Narrow" w:hAnsi="Arial Narrow"/>
                <w:color w:val="000000"/>
                <w:sz w:val="16"/>
                <w:szCs w:val="16"/>
                <w:lang w:eastAsia="fr-FR"/>
              </w:rPr>
            </w:pPr>
          </w:p>
        </w:tc>
        <w:tc>
          <w:tcPr>
            <w:tcW w:w="489" w:type="pct"/>
            <w:vMerge/>
            <w:tcBorders>
              <w:top w:val="nil"/>
              <w:left w:val="single" w:sz="4" w:space="0" w:color="auto"/>
              <w:bottom w:val="single" w:sz="4" w:space="0" w:color="auto"/>
              <w:right w:val="single" w:sz="4" w:space="0" w:color="auto"/>
            </w:tcBorders>
            <w:vAlign w:val="center"/>
            <w:hideMark/>
          </w:tcPr>
          <w:p w14:paraId="6D9DE924" w14:textId="77777777" w:rsidR="003540A1" w:rsidRPr="003540A1" w:rsidRDefault="003540A1" w:rsidP="003540A1">
            <w:pPr>
              <w:rPr>
                <w:rFonts w:ascii="Arial Narrow" w:hAnsi="Arial Narrow"/>
                <w:color w:val="000000"/>
                <w:sz w:val="16"/>
                <w:szCs w:val="16"/>
                <w:lang w:eastAsia="fr-FR"/>
              </w:rPr>
            </w:pPr>
          </w:p>
        </w:tc>
        <w:tc>
          <w:tcPr>
            <w:tcW w:w="1029" w:type="pct"/>
            <w:tcBorders>
              <w:top w:val="nil"/>
              <w:left w:val="nil"/>
              <w:bottom w:val="single" w:sz="4" w:space="0" w:color="auto"/>
              <w:right w:val="single" w:sz="4" w:space="0" w:color="auto"/>
            </w:tcBorders>
            <w:shd w:val="clear" w:color="auto" w:fill="auto"/>
            <w:vAlign w:val="center"/>
            <w:hideMark/>
          </w:tcPr>
          <w:p w14:paraId="5E05E8F0"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SAVIDAHY</w:t>
            </w:r>
          </w:p>
        </w:tc>
        <w:tc>
          <w:tcPr>
            <w:tcW w:w="429" w:type="pct"/>
            <w:tcBorders>
              <w:top w:val="nil"/>
              <w:left w:val="nil"/>
              <w:bottom w:val="single" w:sz="4" w:space="0" w:color="auto"/>
              <w:right w:val="single" w:sz="4" w:space="0" w:color="auto"/>
            </w:tcBorders>
            <w:shd w:val="clear" w:color="auto" w:fill="auto"/>
            <w:vAlign w:val="center"/>
            <w:hideMark/>
          </w:tcPr>
          <w:p w14:paraId="23C61788"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018175CE"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5E91188E"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7F67ECAE"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50EFC67F"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199ED692"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7D9A701C"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6C2C8E13"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2E0C2D67"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24369825" w14:textId="77777777" w:rsidR="003540A1" w:rsidRPr="003540A1" w:rsidRDefault="003540A1" w:rsidP="003540A1">
            <w:pPr>
              <w:rPr>
                <w:rFonts w:ascii="Arial Narrow" w:hAnsi="Arial Narrow"/>
                <w:color w:val="000000"/>
                <w:sz w:val="16"/>
                <w:szCs w:val="16"/>
                <w:lang w:eastAsia="fr-FR"/>
              </w:rPr>
            </w:pP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14:paraId="5D77811B"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ARIVONIMAMO</w:t>
            </w:r>
          </w:p>
        </w:tc>
        <w:tc>
          <w:tcPr>
            <w:tcW w:w="1029" w:type="pct"/>
            <w:tcBorders>
              <w:top w:val="nil"/>
              <w:left w:val="nil"/>
              <w:bottom w:val="single" w:sz="4" w:space="0" w:color="auto"/>
              <w:right w:val="single" w:sz="4" w:space="0" w:color="auto"/>
            </w:tcBorders>
            <w:shd w:val="clear" w:color="auto" w:fill="auto"/>
            <w:vAlign w:val="center"/>
            <w:hideMark/>
          </w:tcPr>
          <w:p w14:paraId="4CA0D574"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MORAFENO</w:t>
            </w:r>
          </w:p>
        </w:tc>
        <w:tc>
          <w:tcPr>
            <w:tcW w:w="429" w:type="pct"/>
            <w:tcBorders>
              <w:top w:val="nil"/>
              <w:left w:val="nil"/>
              <w:bottom w:val="single" w:sz="4" w:space="0" w:color="auto"/>
              <w:right w:val="single" w:sz="4" w:space="0" w:color="auto"/>
            </w:tcBorders>
            <w:shd w:val="clear" w:color="auto" w:fill="auto"/>
            <w:vAlign w:val="center"/>
            <w:hideMark/>
          </w:tcPr>
          <w:p w14:paraId="5129AB84"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46A5C1C4"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60075BBC"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15572BD8"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4C39AA33"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5B435139"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408FEAB9"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6669FBF0"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04536B10"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0F3EF78B" w14:textId="77777777" w:rsidR="003540A1" w:rsidRPr="003540A1" w:rsidRDefault="003540A1" w:rsidP="003540A1">
            <w:pPr>
              <w:rPr>
                <w:rFonts w:ascii="Arial Narrow" w:hAnsi="Arial Narrow"/>
                <w:color w:val="000000"/>
                <w:sz w:val="16"/>
                <w:szCs w:val="16"/>
                <w:lang w:eastAsia="fr-FR"/>
              </w:rPr>
            </w:pPr>
          </w:p>
        </w:tc>
        <w:tc>
          <w:tcPr>
            <w:tcW w:w="489" w:type="pct"/>
            <w:vMerge/>
            <w:tcBorders>
              <w:top w:val="nil"/>
              <w:left w:val="single" w:sz="4" w:space="0" w:color="auto"/>
              <w:bottom w:val="single" w:sz="4" w:space="0" w:color="auto"/>
              <w:right w:val="single" w:sz="4" w:space="0" w:color="auto"/>
            </w:tcBorders>
            <w:vAlign w:val="center"/>
            <w:hideMark/>
          </w:tcPr>
          <w:p w14:paraId="7DAB41D8" w14:textId="77777777" w:rsidR="003540A1" w:rsidRPr="003540A1" w:rsidRDefault="003540A1" w:rsidP="003540A1">
            <w:pPr>
              <w:rPr>
                <w:rFonts w:ascii="Arial Narrow" w:hAnsi="Arial Narrow"/>
                <w:color w:val="000000"/>
                <w:sz w:val="16"/>
                <w:szCs w:val="16"/>
                <w:lang w:eastAsia="fr-FR"/>
              </w:rPr>
            </w:pPr>
          </w:p>
        </w:tc>
        <w:tc>
          <w:tcPr>
            <w:tcW w:w="1029" w:type="pct"/>
            <w:tcBorders>
              <w:top w:val="nil"/>
              <w:left w:val="nil"/>
              <w:bottom w:val="single" w:sz="4" w:space="0" w:color="auto"/>
              <w:right w:val="single" w:sz="4" w:space="0" w:color="auto"/>
            </w:tcBorders>
            <w:shd w:val="clear" w:color="auto" w:fill="auto"/>
            <w:vAlign w:val="center"/>
            <w:hideMark/>
          </w:tcPr>
          <w:p w14:paraId="2E09FE12"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MANGATANY</w:t>
            </w:r>
          </w:p>
        </w:tc>
        <w:tc>
          <w:tcPr>
            <w:tcW w:w="429" w:type="pct"/>
            <w:tcBorders>
              <w:top w:val="nil"/>
              <w:left w:val="nil"/>
              <w:bottom w:val="single" w:sz="4" w:space="0" w:color="auto"/>
              <w:right w:val="single" w:sz="4" w:space="0" w:color="auto"/>
            </w:tcBorders>
            <w:shd w:val="clear" w:color="auto" w:fill="auto"/>
            <w:vAlign w:val="center"/>
            <w:hideMark/>
          </w:tcPr>
          <w:p w14:paraId="5064C318"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449D3F4B"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5F91F656"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7DA43620"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1FBD779E"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42A2A3F7"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74792414"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r w:rsidR="00023FBE" w:rsidRPr="003540A1" w14:paraId="38B09D28" w14:textId="77777777" w:rsidTr="00023FBE">
        <w:trPr>
          <w:trHeight w:val="20"/>
        </w:trPr>
        <w:tc>
          <w:tcPr>
            <w:tcW w:w="217" w:type="pct"/>
            <w:vMerge/>
            <w:tcBorders>
              <w:top w:val="nil"/>
              <w:left w:val="single" w:sz="4" w:space="0" w:color="auto"/>
              <w:bottom w:val="single" w:sz="4" w:space="0" w:color="auto"/>
              <w:right w:val="single" w:sz="4" w:space="0" w:color="auto"/>
            </w:tcBorders>
            <w:vAlign w:val="center"/>
            <w:hideMark/>
          </w:tcPr>
          <w:p w14:paraId="0AF31CF4" w14:textId="77777777" w:rsidR="003540A1" w:rsidRPr="003540A1" w:rsidRDefault="003540A1" w:rsidP="003540A1">
            <w:pPr>
              <w:rPr>
                <w:rFonts w:ascii="Arial Narrow" w:hAnsi="Arial Narrow"/>
                <w:color w:val="000000"/>
                <w:sz w:val="16"/>
                <w:szCs w:val="16"/>
                <w:lang w:eastAsia="fr-FR"/>
              </w:rPr>
            </w:pPr>
          </w:p>
        </w:tc>
        <w:tc>
          <w:tcPr>
            <w:tcW w:w="353" w:type="pct"/>
            <w:vMerge/>
            <w:tcBorders>
              <w:top w:val="nil"/>
              <w:left w:val="single" w:sz="4" w:space="0" w:color="auto"/>
              <w:bottom w:val="single" w:sz="4" w:space="0" w:color="auto"/>
              <w:right w:val="single" w:sz="4" w:space="0" w:color="auto"/>
            </w:tcBorders>
            <w:vAlign w:val="center"/>
            <w:hideMark/>
          </w:tcPr>
          <w:p w14:paraId="2BAA6C4C" w14:textId="77777777" w:rsidR="003540A1" w:rsidRPr="003540A1" w:rsidRDefault="003540A1" w:rsidP="003540A1">
            <w:pPr>
              <w:rPr>
                <w:rFonts w:ascii="Arial Narrow" w:hAnsi="Arial Narrow"/>
                <w:color w:val="000000"/>
                <w:sz w:val="16"/>
                <w:szCs w:val="16"/>
                <w:lang w:eastAsia="fr-FR"/>
              </w:rPr>
            </w:pPr>
          </w:p>
        </w:tc>
        <w:tc>
          <w:tcPr>
            <w:tcW w:w="489" w:type="pct"/>
            <w:vMerge/>
            <w:tcBorders>
              <w:top w:val="nil"/>
              <w:left w:val="single" w:sz="4" w:space="0" w:color="auto"/>
              <w:bottom w:val="single" w:sz="4" w:space="0" w:color="auto"/>
              <w:right w:val="single" w:sz="4" w:space="0" w:color="auto"/>
            </w:tcBorders>
            <w:vAlign w:val="center"/>
            <w:hideMark/>
          </w:tcPr>
          <w:p w14:paraId="4409672A" w14:textId="77777777" w:rsidR="003540A1" w:rsidRPr="003540A1" w:rsidRDefault="003540A1" w:rsidP="003540A1">
            <w:pPr>
              <w:rPr>
                <w:rFonts w:ascii="Arial Narrow" w:hAnsi="Arial Narrow"/>
                <w:color w:val="000000"/>
                <w:sz w:val="16"/>
                <w:szCs w:val="16"/>
                <w:lang w:eastAsia="fr-FR"/>
              </w:rPr>
            </w:pPr>
          </w:p>
        </w:tc>
        <w:tc>
          <w:tcPr>
            <w:tcW w:w="1029" w:type="pct"/>
            <w:tcBorders>
              <w:top w:val="nil"/>
              <w:left w:val="nil"/>
              <w:bottom w:val="single" w:sz="4" w:space="0" w:color="auto"/>
              <w:right w:val="single" w:sz="4" w:space="0" w:color="auto"/>
            </w:tcBorders>
            <w:shd w:val="clear" w:color="auto" w:fill="auto"/>
            <w:vAlign w:val="center"/>
            <w:hideMark/>
          </w:tcPr>
          <w:p w14:paraId="37C7A201" w14:textId="77777777" w:rsidR="003540A1" w:rsidRPr="003540A1" w:rsidRDefault="003540A1" w:rsidP="00023FBE">
            <w:pPr>
              <w:rPr>
                <w:rFonts w:ascii="Arial Narrow" w:hAnsi="Arial Narrow"/>
                <w:color w:val="000000"/>
                <w:sz w:val="16"/>
                <w:szCs w:val="16"/>
                <w:lang w:eastAsia="fr-FR"/>
              </w:rPr>
            </w:pPr>
            <w:r w:rsidRPr="003540A1">
              <w:rPr>
                <w:rFonts w:ascii="Arial Narrow" w:hAnsi="Arial Narrow"/>
                <w:color w:val="000000"/>
                <w:sz w:val="16"/>
                <w:szCs w:val="16"/>
                <w:lang w:eastAsia="fr-FR"/>
              </w:rPr>
              <w:t>SAROMILANJA</w:t>
            </w:r>
          </w:p>
        </w:tc>
        <w:tc>
          <w:tcPr>
            <w:tcW w:w="429" w:type="pct"/>
            <w:tcBorders>
              <w:top w:val="nil"/>
              <w:left w:val="nil"/>
              <w:bottom w:val="single" w:sz="4" w:space="0" w:color="auto"/>
              <w:right w:val="single" w:sz="4" w:space="0" w:color="auto"/>
            </w:tcBorders>
            <w:shd w:val="clear" w:color="auto" w:fill="auto"/>
            <w:vAlign w:val="center"/>
            <w:hideMark/>
          </w:tcPr>
          <w:p w14:paraId="009EE1D9"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_</w:t>
            </w:r>
          </w:p>
        </w:tc>
        <w:tc>
          <w:tcPr>
            <w:tcW w:w="365" w:type="pct"/>
            <w:tcBorders>
              <w:top w:val="nil"/>
              <w:left w:val="nil"/>
              <w:bottom w:val="single" w:sz="4" w:space="0" w:color="auto"/>
              <w:right w:val="single" w:sz="4" w:space="0" w:color="auto"/>
            </w:tcBorders>
            <w:shd w:val="clear" w:color="auto" w:fill="auto"/>
            <w:vAlign w:val="center"/>
            <w:hideMark/>
          </w:tcPr>
          <w:p w14:paraId="6A4B015E"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3</w:t>
            </w:r>
          </w:p>
        </w:tc>
        <w:tc>
          <w:tcPr>
            <w:tcW w:w="315" w:type="pct"/>
            <w:tcBorders>
              <w:top w:val="nil"/>
              <w:left w:val="nil"/>
              <w:bottom w:val="single" w:sz="4" w:space="0" w:color="auto"/>
              <w:right w:val="single" w:sz="4" w:space="0" w:color="auto"/>
            </w:tcBorders>
            <w:shd w:val="clear" w:color="auto" w:fill="auto"/>
            <w:vAlign w:val="center"/>
            <w:hideMark/>
          </w:tcPr>
          <w:p w14:paraId="5A80748D"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4</w:t>
            </w:r>
          </w:p>
        </w:tc>
        <w:tc>
          <w:tcPr>
            <w:tcW w:w="585" w:type="pct"/>
            <w:tcBorders>
              <w:top w:val="nil"/>
              <w:left w:val="nil"/>
              <w:bottom w:val="single" w:sz="4" w:space="0" w:color="auto"/>
              <w:right w:val="single" w:sz="4" w:space="0" w:color="auto"/>
            </w:tcBorders>
            <w:shd w:val="clear" w:color="auto" w:fill="auto"/>
            <w:vAlign w:val="center"/>
            <w:hideMark/>
          </w:tcPr>
          <w:p w14:paraId="0D041EC4"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150</w:t>
            </w:r>
          </w:p>
        </w:tc>
        <w:tc>
          <w:tcPr>
            <w:tcW w:w="449" w:type="pct"/>
            <w:tcBorders>
              <w:top w:val="nil"/>
              <w:left w:val="nil"/>
              <w:bottom w:val="single" w:sz="4" w:space="0" w:color="auto"/>
              <w:right w:val="single" w:sz="4" w:space="0" w:color="auto"/>
            </w:tcBorders>
            <w:shd w:val="clear" w:color="auto" w:fill="auto"/>
            <w:vAlign w:val="center"/>
            <w:hideMark/>
          </w:tcPr>
          <w:p w14:paraId="721CFB00"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83</w:t>
            </w:r>
          </w:p>
        </w:tc>
        <w:tc>
          <w:tcPr>
            <w:tcW w:w="363" w:type="pct"/>
            <w:tcBorders>
              <w:top w:val="nil"/>
              <w:left w:val="nil"/>
              <w:bottom w:val="single" w:sz="4" w:space="0" w:color="auto"/>
              <w:right w:val="single" w:sz="4" w:space="0" w:color="auto"/>
            </w:tcBorders>
            <w:shd w:val="clear" w:color="auto" w:fill="auto"/>
            <w:vAlign w:val="center"/>
            <w:hideMark/>
          </w:tcPr>
          <w:p w14:paraId="5CD618DF"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166</w:t>
            </w:r>
          </w:p>
        </w:tc>
        <w:tc>
          <w:tcPr>
            <w:tcW w:w="406" w:type="pct"/>
            <w:tcBorders>
              <w:top w:val="nil"/>
              <w:left w:val="nil"/>
              <w:bottom w:val="single" w:sz="4" w:space="0" w:color="auto"/>
              <w:right w:val="single" w:sz="4" w:space="0" w:color="auto"/>
            </w:tcBorders>
            <w:shd w:val="clear" w:color="auto" w:fill="auto"/>
            <w:vAlign w:val="center"/>
            <w:hideMark/>
          </w:tcPr>
          <w:p w14:paraId="1C85162E" w14:textId="77777777" w:rsidR="003540A1" w:rsidRPr="003540A1" w:rsidRDefault="003540A1" w:rsidP="003540A1">
            <w:pPr>
              <w:jc w:val="center"/>
              <w:rPr>
                <w:rFonts w:ascii="Arial Narrow" w:hAnsi="Arial Narrow"/>
                <w:color w:val="000000"/>
                <w:sz w:val="16"/>
                <w:szCs w:val="16"/>
                <w:lang w:eastAsia="fr-FR"/>
              </w:rPr>
            </w:pPr>
            <w:r w:rsidRPr="003540A1">
              <w:rPr>
                <w:rFonts w:ascii="Arial Narrow" w:hAnsi="Arial Narrow"/>
                <w:color w:val="000000"/>
                <w:sz w:val="16"/>
                <w:szCs w:val="16"/>
                <w:lang w:eastAsia="fr-FR"/>
              </w:rPr>
              <w:t>15</w:t>
            </w:r>
          </w:p>
        </w:tc>
      </w:tr>
    </w:tbl>
    <w:p w14:paraId="64E7F94B" w14:textId="77777777" w:rsidR="00E5764D" w:rsidRDefault="00E5764D" w:rsidP="0078788D">
      <w:pPr>
        <w:spacing w:line="276" w:lineRule="auto"/>
        <w:rPr>
          <w:sz w:val="22"/>
        </w:rPr>
      </w:pPr>
    </w:p>
    <w:p w14:paraId="7B38F8D1" w14:textId="77777777" w:rsidR="004A62E3" w:rsidRDefault="004A62E3" w:rsidP="0078788D">
      <w:pPr>
        <w:spacing w:line="276" w:lineRule="auto"/>
        <w:rPr>
          <w:sz w:val="22"/>
        </w:rPr>
      </w:pPr>
    </w:p>
    <w:p w14:paraId="4553D964" w14:textId="5898DBE6" w:rsidR="004A62E3" w:rsidRDefault="004A62E3" w:rsidP="0078788D">
      <w:pPr>
        <w:spacing w:line="276" w:lineRule="auto"/>
        <w:rPr>
          <w:sz w:val="22"/>
        </w:rPr>
        <w:sectPr w:rsidR="004A62E3" w:rsidSect="00E5764D">
          <w:pgSz w:w="16838" w:h="11906" w:orient="landscape"/>
          <w:pgMar w:top="720" w:right="720" w:bottom="720" w:left="720" w:header="709" w:footer="709" w:gutter="0"/>
          <w:cols w:space="708"/>
          <w:docGrid w:linePitch="360"/>
        </w:sectPr>
      </w:pPr>
    </w:p>
    <w:p w14:paraId="4CBFBACC" w14:textId="357785C6" w:rsidR="006A7A76" w:rsidRPr="006F2EA5" w:rsidRDefault="006A7A76" w:rsidP="0078788D">
      <w:pPr>
        <w:spacing w:line="276" w:lineRule="auto"/>
        <w:rPr>
          <w:sz w:val="22"/>
        </w:rPr>
      </w:pPr>
    </w:p>
    <w:p w14:paraId="10C33CDE" w14:textId="77777777" w:rsidR="003C2853" w:rsidRPr="006F2EA5" w:rsidRDefault="003C2853" w:rsidP="0078788D">
      <w:pPr>
        <w:spacing w:before="240" w:line="276" w:lineRule="auto"/>
        <w:jc w:val="both"/>
        <w:rPr>
          <w:rFonts w:ascii="Arial Narrow" w:hAnsi="Arial Narrow"/>
          <w:noProof/>
          <w:sz w:val="22"/>
          <w:szCs w:val="24"/>
        </w:rPr>
      </w:pPr>
      <w:r w:rsidRPr="006F2EA5">
        <w:rPr>
          <w:rFonts w:ascii="Arial Narrow" w:hAnsi="Arial Narrow"/>
          <w:b/>
          <w:noProof/>
          <w:sz w:val="22"/>
          <w:szCs w:val="24"/>
          <w:lang w:val="es-ES_tradnl" w:eastAsia="es-ES"/>
        </w:rPr>
        <w:t xml:space="preserve">(*) : </w:t>
      </w:r>
      <w:r w:rsidRPr="006F2EA5">
        <w:rPr>
          <w:rFonts w:ascii="Arial Narrow" w:hAnsi="Arial Narrow"/>
          <w:noProof/>
          <w:sz w:val="22"/>
          <w:szCs w:val="24"/>
        </w:rPr>
        <w:t>Les femmes enceintes doivent également être comptabilisées comme cibles à atteindre</w:t>
      </w:r>
    </w:p>
    <w:p w14:paraId="2D02C087" w14:textId="26796847" w:rsidR="003C2853" w:rsidRPr="00E5764D" w:rsidRDefault="003C2853" w:rsidP="0078788D">
      <w:pPr>
        <w:pStyle w:val="Titre1"/>
        <w:keepLines w:val="0"/>
        <w:numPr>
          <w:ilvl w:val="0"/>
          <w:numId w:val="3"/>
        </w:numPr>
        <w:spacing w:after="60" w:line="276" w:lineRule="auto"/>
        <w:rPr>
          <w:rFonts w:ascii="Arial Narrow" w:hAnsi="Arial Narrow"/>
          <w:b/>
          <w:bCs/>
          <w:color w:val="auto"/>
          <w:sz w:val="22"/>
          <w:szCs w:val="24"/>
        </w:rPr>
      </w:pPr>
      <w:bookmarkStart w:id="29" w:name="_Toc20490811"/>
      <w:r w:rsidRPr="00E5764D">
        <w:rPr>
          <w:rFonts w:ascii="Arial Narrow" w:hAnsi="Arial Narrow"/>
          <w:b/>
          <w:bCs/>
          <w:color w:val="auto"/>
          <w:sz w:val="22"/>
          <w:szCs w:val="24"/>
        </w:rPr>
        <w:t>Durée des prestations</w:t>
      </w:r>
      <w:bookmarkEnd w:id="29"/>
      <w:r w:rsidRPr="006F2EA5">
        <w:rPr>
          <w:rFonts w:ascii="Arial Narrow" w:hAnsi="Arial Narrow"/>
          <w:b/>
          <w:bCs/>
          <w:color w:val="auto"/>
          <w:sz w:val="22"/>
          <w:szCs w:val="24"/>
        </w:rPr>
        <w:t> </w:t>
      </w:r>
    </w:p>
    <w:p w14:paraId="5DA0D781" w14:textId="7058C4D6" w:rsidR="003C2853" w:rsidRPr="006F2EA5" w:rsidRDefault="003C2853" w:rsidP="0078788D">
      <w:pPr>
        <w:spacing w:before="240" w:line="276" w:lineRule="auto"/>
        <w:rPr>
          <w:rFonts w:ascii="Arial Narrow" w:hAnsi="Arial Narrow"/>
          <w:noProof/>
          <w:sz w:val="22"/>
          <w:szCs w:val="24"/>
        </w:rPr>
      </w:pPr>
      <w:r w:rsidRPr="006F2EA5">
        <w:rPr>
          <w:rFonts w:ascii="Arial Narrow" w:hAnsi="Arial Narrow"/>
          <w:noProof/>
          <w:sz w:val="22"/>
          <w:szCs w:val="24"/>
        </w:rPr>
        <w:t xml:space="preserve">La prestation de l’AS durera </w:t>
      </w:r>
      <w:r w:rsidR="009F623E" w:rsidRPr="00C90CF4">
        <w:rPr>
          <w:rFonts w:ascii="Arial Narrow" w:hAnsi="Arial Narrow"/>
          <w:noProof/>
          <w:sz w:val="22"/>
          <w:szCs w:val="24"/>
        </w:rPr>
        <w:t>6 mois</w:t>
      </w:r>
      <w:r w:rsidRPr="006F2EA5">
        <w:rPr>
          <w:rFonts w:ascii="Arial Narrow" w:hAnsi="Arial Narrow"/>
          <w:noProof/>
          <w:sz w:val="22"/>
          <w:szCs w:val="24"/>
        </w:rPr>
        <w:t xml:space="preserve"> </w:t>
      </w:r>
      <w:r w:rsidR="00C90CF4">
        <w:rPr>
          <w:rFonts w:ascii="Arial Narrow" w:hAnsi="Arial Narrow"/>
          <w:noProof/>
          <w:sz w:val="22"/>
          <w:szCs w:val="24"/>
        </w:rPr>
        <w:t>autrement dit jusqu’à la fin du mois de mars 2022</w:t>
      </w:r>
      <w:r w:rsidRPr="006F2EA5">
        <w:rPr>
          <w:rFonts w:ascii="Arial Narrow" w:hAnsi="Arial Narrow"/>
          <w:noProof/>
          <w:sz w:val="22"/>
          <w:szCs w:val="24"/>
        </w:rPr>
        <w:t>.</w:t>
      </w:r>
    </w:p>
    <w:p w14:paraId="7E784F3E" w14:textId="0D0482BC" w:rsidR="003C2853" w:rsidRPr="006F2EA5" w:rsidRDefault="003C2853" w:rsidP="0078788D">
      <w:pPr>
        <w:pStyle w:val="Titre1"/>
        <w:keepLines w:val="0"/>
        <w:numPr>
          <w:ilvl w:val="0"/>
          <w:numId w:val="3"/>
        </w:numPr>
        <w:spacing w:after="60" w:line="276" w:lineRule="auto"/>
        <w:rPr>
          <w:rFonts w:ascii="Arial Narrow" w:hAnsi="Arial Narrow"/>
          <w:b/>
          <w:bCs/>
          <w:color w:val="auto"/>
          <w:sz w:val="22"/>
          <w:szCs w:val="24"/>
        </w:rPr>
      </w:pPr>
      <w:bookmarkStart w:id="30" w:name="_Toc20490812"/>
      <w:r w:rsidRPr="006F2EA5">
        <w:rPr>
          <w:rFonts w:ascii="Arial Narrow" w:hAnsi="Arial Narrow"/>
          <w:b/>
          <w:bCs/>
          <w:color w:val="auto"/>
          <w:sz w:val="22"/>
          <w:szCs w:val="24"/>
        </w:rPr>
        <w:t>Fonds confiés à l’AS</w:t>
      </w:r>
      <w:bookmarkEnd w:id="30"/>
    </w:p>
    <w:p w14:paraId="6885067D" w14:textId="77777777" w:rsidR="003C2853" w:rsidRPr="006F2EA5" w:rsidRDefault="003C2853" w:rsidP="0078788D">
      <w:pPr>
        <w:spacing w:before="240" w:line="276" w:lineRule="auto"/>
        <w:ind w:left="360" w:right="283"/>
        <w:rPr>
          <w:rFonts w:ascii="Arial Narrow" w:hAnsi="Arial Narrow"/>
          <w:sz w:val="22"/>
          <w:szCs w:val="24"/>
        </w:rPr>
      </w:pPr>
      <w:r w:rsidRPr="006F2EA5">
        <w:rPr>
          <w:rFonts w:ascii="Arial Narrow" w:hAnsi="Arial Narrow"/>
          <w:sz w:val="22"/>
          <w:szCs w:val="24"/>
        </w:rPr>
        <w:t>Les coûts suivants pourront être confiés à l’AS dont leur utilisation suivra les directives stipulées dans le contrat des budgets suivants pour :</w:t>
      </w:r>
    </w:p>
    <w:p w14:paraId="5256EB1C" w14:textId="77777777" w:rsidR="003C2853" w:rsidRPr="006F2EA5" w:rsidRDefault="003C2853" w:rsidP="0078788D">
      <w:pPr>
        <w:pStyle w:val="Paragraphedeliste"/>
        <w:numPr>
          <w:ilvl w:val="0"/>
          <w:numId w:val="12"/>
        </w:numPr>
        <w:spacing w:before="240" w:after="0"/>
        <w:ind w:right="283"/>
        <w:rPr>
          <w:rFonts w:ascii="Arial Narrow" w:hAnsi="Arial Narrow"/>
          <w:szCs w:val="24"/>
        </w:rPr>
      </w:pPr>
      <w:r w:rsidRPr="006F2EA5">
        <w:rPr>
          <w:rFonts w:ascii="Arial Narrow" w:hAnsi="Arial Narrow"/>
          <w:szCs w:val="24"/>
        </w:rPr>
        <w:t>L’acquisition des apports nutritifs et d’ustensiles nécessaires préconisés par le FID</w:t>
      </w:r>
    </w:p>
    <w:p w14:paraId="6B867B1E" w14:textId="7963AC09" w:rsidR="003C2853" w:rsidRPr="006F2EA5" w:rsidRDefault="003C2853" w:rsidP="0078788D">
      <w:pPr>
        <w:pStyle w:val="Paragraphedeliste"/>
        <w:numPr>
          <w:ilvl w:val="0"/>
          <w:numId w:val="12"/>
        </w:numPr>
        <w:spacing w:before="240" w:after="0"/>
        <w:ind w:right="283"/>
        <w:rPr>
          <w:rFonts w:ascii="Arial Narrow" w:hAnsi="Arial Narrow"/>
          <w:szCs w:val="24"/>
        </w:rPr>
      </w:pPr>
      <w:r w:rsidRPr="006F2EA5">
        <w:rPr>
          <w:rFonts w:ascii="Arial Narrow" w:hAnsi="Arial Narrow"/>
          <w:szCs w:val="24"/>
        </w:rPr>
        <w:t xml:space="preserve">Le paiement des indemnités des </w:t>
      </w:r>
      <w:r w:rsidR="006B09D2" w:rsidRPr="006F2EA5">
        <w:rPr>
          <w:rFonts w:ascii="Arial Narrow" w:hAnsi="Arial Narrow"/>
          <w:szCs w:val="24"/>
        </w:rPr>
        <w:t>AL</w:t>
      </w:r>
      <w:r w:rsidRPr="006F2EA5">
        <w:rPr>
          <w:rFonts w:ascii="Arial Narrow" w:hAnsi="Arial Narrow"/>
          <w:szCs w:val="24"/>
        </w:rPr>
        <w:t>, ML, CPS et des agents de santé pour les interventions dans les EBE</w:t>
      </w:r>
    </w:p>
    <w:p w14:paraId="212E27F5" w14:textId="7FCBDDC9" w:rsidR="003C2853" w:rsidRPr="006F2EA5" w:rsidRDefault="003C2853" w:rsidP="0078788D">
      <w:pPr>
        <w:pStyle w:val="Paragraphedeliste"/>
        <w:numPr>
          <w:ilvl w:val="0"/>
          <w:numId w:val="12"/>
        </w:numPr>
        <w:spacing w:before="240" w:after="0"/>
        <w:ind w:right="283"/>
        <w:rPr>
          <w:rFonts w:ascii="Arial Narrow" w:hAnsi="Arial Narrow"/>
          <w:szCs w:val="24"/>
        </w:rPr>
      </w:pPr>
      <w:r w:rsidRPr="006F2EA5">
        <w:rPr>
          <w:rFonts w:ascii="Arial Narrow" w:hAnsi="Arial Narrow"/>
          <w:szCs w:val="24"/>
        </w:rPr>
        <w:t xml:space="preserve">La réalisation des formations des </w:t>
      </w:r>
      <w:r w:rsidR="006B09D2" w:rsidRPr="006F2EA5">
        <w:rPr>
          <w:rFonts w:ascii="Arial Narrow" w:hAnsi="Arial Narrow"/>
          <w:szCs w:val="24"/>
        </w:rPr>
        <w:t>AL</w:t>
      </w:r>
      <w:r w:rsidRPr="006F2EA5">
        <w:rPr>
          <w:rFonts w:ascii="Arial Narrow" w:hAnsi="Arial Narrow"/>
          <w:szCs w:val="24"/>
        </w:rPr>
        <w:t>, ML et CPS</w:t>
      </w:r>
    </w:p>
    <w:p w14:paraId="02BFB7CD" w14:textId="77777777" w:rsidR="003C2853" w:rsidRPr="006F2EA5" w:rsidRDefault="003C2853" w:rsidP="0078788D">
      <w:pPr>
        <w:pStyle w:val="Paragraphedeliste"/>
        <w:numPr>
          <w:ilvl w:val="0"/>
          <w:numId w:val="12"/>
        </w:numPr>
        <w:spacing w:before="240" w:after="0"/>
        <w:ind w:right="283"/>
        <w:rPr>
          <w:rFonts w:ascii="Arial Narrow" w:hAnsi="Arial Narrow"/>
          <w:szCs w:val="24"/>
        </w:rPr>
      </w:pPr>
      <w:r w:rsidRPr="006F2EA5">
        <w:rPr>
          <w:rFonts w:ascii="Arial Narrow" w:hAnsi="Arial Narrow"/>
          <w:szCs w:val="24"/>
        </w:rPr>
        <w:t>L’achat et transport des matériels et équipements des installations et de conduite des CM</w:t>
      </w:r>
    </w:p>
    <w:p w14:paraId="0FFAE621" w14:textId="77777777" w:rsidR="003C2853" w:rsidRPr="006F2EA5" w:rsidRDefault="003C2853" w:rsidP="0078788D">
      <w:pPr>
        <w:pStyle w:val="Paragraphedeliste"/>
        <w:numPr>
          <w:ilvl w:val="0"/>
          <w:numId w:val="12"/>
        </w:numPr>
        <w:spacing w:before="240" w:after="0"/>
        <w:ind w:right="283"/>
        <w:rPr>
          <w:rFonts w:ascii="Arial Narrow" w:hAnsi="Arial Narrow"/>
          <w:szCs w:val="24"/>
        </w:rPr>
      </w:pPr>
      <w:r w:rsidRPr="006F2EA5">
        <w:rPr>
          <w:rFonts w:ascii="Arial Narrow" w:hAnsi="Arial Narrow"/>
          <w:szCs w:val="24"/>
        </w:rPr>
        <w:t>L’acquisition des matériels et équipements des installations et de conduite des EBE</w:t>
      </w:r>
    </w:p>
    <w:p w14:paraId="275B2B60" w14:textId="77777777" w:rsidR="003C2853" w:rsidRPr="006F2EA5" w:rsidRDefault="003C2853" w:rsidP="0078788D">
      <w:pPr>
        <w:pStyle w:val="Paragraphedeliste"/>
        <w:numPr>
          <w:ilvl w:val="0"/>
          <w:numId w:val="12"/>
        </w:numPr>
        <w:spacing w:before="240" w:after="0"/>
        <w:ind w:right="283"/>
        <w:rPr>
          <w:rFonts w:ascii="Arial Narrow" w:hAnsi="Arial Narrow"/>
          <w:szCs w:val="24"/>
        </w:rPr>
      </w:pPr>
      <w:r w:rsidRPr="006F2EA5">
        <w:rPr>
          <w:rFonts w:ascii="Arial Narrow" w:hAnsi="Arial Narrow"/>
          <w:szCs w:val="24"/>
        </w:rPr>
        <w:t>L’élaboration/la révision des contrats fonciers, l’installation des latrines/ fosses à ordures et dispositifs de lavage des mains au niveau des EBE</w:t>
      </w:r>
    </w:p>
    <w:p w14:paraId="6F9BD2DF" w14:textId="4B08666C" w:rsidR="003C2853" w:rsidRPr="004B1450" w:rsidRDefault="003C2853" w:rsidP="0078788D">
      <w:pPr>
        <w:pStyle w:val="Titre1"/>
        <w:keepLines w:val="0"/>
        <w:numPr>
          <w:ilvl w:val="0"/>
          <w:numId w:val="3"/>
        </w:numPr>
        <w:spacing w:after="60" w:line="276" w:lineRule="auto"/>
        <w:rPr>
          <w:rFonts w:ascii="Arial Narrow" w:hAnsi="Arial Narrow"/>
          <w:b/>
          <w:bCs/>
          <w:color w:val="auto"/>
          <w:sz w:val="22"/>
          <w:szCs w:val="24"/>
        </w:rPr>
      </w:pPr>
      <w:bookmarkStart w:id="31" w:name="_Toc20490813"/>
      <w:r w:rsidRPr="004B1450">
        <w:rPr>
          <w:rFonts w:ascii="Arial Narrow" w:hAnsi="Arial Narrow"/>
          <w:b/>
          <w:bCs/>
          <w:color w:val="auto"/>
          <w:sz w:val="22"/>
          <w:szCs w:val="24"/>
        </w:rPr>
        <w:t xml:space="preserve">Paiement des indemnités des </w:t>
      </w:r>
      <w:r w:rsidR="006B09D2" w:rsidRPr="004B1450">
        <w:rPr>
          <w:rFonts w:ascii="Arial Narrow" w:hAnsi="Arial Narrow"/>
          <w:b/>
          <w:bCs/>
          <w:color w:val="auto"/>
          <w:sz w:val="22"/>
          <w:szCs w:val="24"/>
        </w:rPr>
        <w:t>AL</w:t>
      </w:r>
      <w:r w:rsidRPr="004B1450">
        <w:rPr>
          <w:rFonts w:ascii="Arial Narrow" w:hAnsi="Arial Narrow"/>
          <w:b/>
          <w:bCs/>
          <w:color w:val="auto"/>
          <w:sz w:val="22"/>
          <w:szCs w:val="24"/>
        </w:rPr>
        <w:t>, ML et CPS</w:t>
      </w:r>
      <w:bookmarkEnd w:id="31"/>
    </w:p>
    <w:p w14:paraId="47F59C6A" w14:textId="12AB2EE8" w:rsidR="003C2853" w:rsidRPr="006F2EA5" w:rsidRDefault="003C2853" w:rsidP="0078788D">
      <w:pPr>
        <w:spacing w:before="240" w:line="276" w:lineRule="auto"/>
        <w:ind w:right="283"/>
        <w:rPr>
          <w:rFonts w:ascii="Arial Narrow" w:hAnsi="Arial Narrow"/>
          <w:sz w:val="22"/>
          <w:szCs w:val="24"/>
        </w:rPr>
      </w:pPr>
      <w:r w:rsidRPr="006F2EA5">
        <w:rPr>
          <w:rFonts w:ascii="Arial Narrow" w:hAnsi="Arial Narrow"/>
          <w:sz w:val="22"/>
          <w:szCs w:val="24"/>
        </w:rPr>
        <w:t xml:space="preserve">L’AS assurera le paiement des indemnités des </w:t>
      </w:r>
      <w:r w:rsidR="006B09D2" w:rsidRPr="006F2EA5">
        <w:rPr>
          <w:rFonts w:ascii="Arial Narrow" w:hAnsi="Arial Narrow"/>
          <w:sz w:val="22"/>
          <w:szCs w:val="24"/>
        </w:rPr>
        <w:t>AL</w:t>
      </w:r>
      <w:r w:rsidRPr="006F2EA5">
        <w:rPr>
          <w:rFonts w:ascii="Arial Narrow" w:hAnsi="Arial Narrow"/>
          <w:sz w:val="22"/>
          <w:szCs w:val="24"/>
        </w:rPr>
        <w:t xml:space="preserve">, ML et CPS suivant les directives du FID </w:t>
      </w:r>
    </w:p>
    <w:p w14:paraId="347E5B76" w14:textId="4C332B49" w:rsidR="003C2853" w:rsidRPr="006F2EA5" w:rsidRDefault="003C2853" w:rsidP="0078788D">
      <w:pPr>
        <w:spacing w:before="240" w:line="276" w:lineRule="auto"/>
        <w:ind w:right="283"/>
        <w:rPr>
          <w:rFonts w:ascii="Arial Narrow" w:hAnsi="Arial Narrow"/>
          <w:sz w:val="22"/>
          <w:szCs w:val="24"/>
        </w:rPr>
      </w:pPr>
      <w:r w:rsidRPr="006F2EA5">
        <w:rPr>
          <w:rFonts w:ascii="Arial Narrow" w:hAnsi="Arial Narrow"/>
          <w:sz w:val="22"/>
          <w:szCs w:val="24"/>
        </w:rPr>
        <w:t xml:space="preserve">Les </w:t>
      </w:r>
      <w:r w:rsidR="006B09D2" w:rsidRPr="006F2EA5">
        <w:rPr>
          <w:rFonts w:ascii="Arial Narrow" w:hAnsi="Arial Narrow"/>
          <w:sz w:val="22"/>
          <w:szCs w:val="24"/>
        </w:rPr>
        <w:t>AL</w:t>
      </w:r>
      <w:r w:rsidRPr="006F2EA5">
        <w:rPr>
          <w:rFonts w:ascii="Arial Narrow" w:hAnsi="Arial Narrow"/>
          <w:sz w:val="22"/>
          <w:szCs w:val="24"/>
        </w:rPr>
        <w:t>, ML et CPS recevront des indemnités :</w:t>
      </w:r>
    </w:p>
    <w:p w14:paraId="6E87863F" w14:textId="77777777" w:rsidR="003C2853" w:rsidRPr="006F2EA5" w:rsidRDefault="003C2853" w:rsidP="0078788D">
      <w:pPr>
        <w:pStyle w:val="Paragraphedeliste"/>
        <w:numPr>
          <w:ilvl w:val="2"/>
          <w:numId w:val="13"/>
        </w:numPr>
        <w:spacing w:after="0"/>
        <w:ind w:right="283"/>
        <w:rPr>
          <w:rFonts w:ascii="Arial Narrow" w:hAnsi="Arial Narrow"/>
          <w:szCs w:val="24"/>
        </w:rPr>
      </w:pPr>
      <w:proofErr w:type="gramStart"/>
      <w:r w:rsidRPr="006F2EA5">
        <w:rPr>
          <w:rFonts w:ascii="Arial Narrow" w:hAnsi="Arial Narrow"/>
          <w:szCs w:val="24"/>
        </w:rPr>
        <w:t>de</w:t>
      </w:r>
      <w:proofErr w:type="gramEnd"/>
      <w:r w:rsidRPr="006F2EA5">
        <w:rPr>
          <w:rFonts w:ascii="Arial Narrow" w:hAnsi="Arial Narrow"/>
          <w:szCs w:val="24"/>
        </w:rPr>
        <w:t xml:space="preserve"> formation et de déplacement pendant les sessions de formation</w:t>
      </w:r>
    </w:p>
    <w:p w14:paraId="60360A8F" w14:textId="77777777" w:rsidR="003C2853" w:rsidRPr="006F2EA5" w:rsidRDefault="003C2853" w:rsidP="0078788D">
      <w:pPr>
        <w:pStyle w:val="Paragraphedeliste"/>
        <w:numPr>
          <w:ilvl w:val="2"/>
          <w:numId w:val="13"/>
        </w:numPr>
        <w:spacing w:before="240" w:after="0"/>
        <w:ind w:right="283"/>
        <w:rPr>
          <w:rFonts w:ascii="Arial Narrow" w:hAnsi="Arial Narrow"/>
          <w:szCs w:val="24"/>
        </w:rPr>
      </w:pPr>
      <w:proofErr w:type="gramStart"/>
      <w:r w:rsidRPr="006F2EA5">
        <w:rPr>
          <w:rFonts w:ascii="Arial Narrow" w:hAnsi="Arial Narrow"/>
          <w:szCs w:val="24"/>
        </w:rPr>
        <w:t>à</w:t>
      </w:r>
      <w:proofErr w:type="gramEnd"/>
      <w:r w:rsidRPr="006F2EA5">
        <w:rPr>
          <w:rFonts w:ascii="Arial Narrow" w:hAnsi="Arial Narrow"/>
          <w:szCs w:val="24"/>
        </w:rPr>
        <w:t xml:space="preserve"> titre de motivation pour leurs prestations</w:t>
      </w:r>
    </w:p>
    <w:p w14:paraId="143FEA8A" w14:textId="77777777" w:rsidR="003C2853" w:rsidRPr="006F2EA5" w:rsidRDefault="003C2853" w:rsidP="0078788D">
      <w:pPr>
        <w:pStyle w:val="Titre1"/>
        <w:keepLines w:val="0"/>
        <w:numPr>
          <w:ilvl w:val="0"/>
          <w:numId w:val="3"/>
        </w:numPr>
        <w:spacing w:after="60" w:line="276" w:lineRule="auto"/>
        <w:rPr>
          <w:rFonts w:ascii="Arial Narrow" w:hAnsi="Arial Narrow"/>
          <w:b/>
          <w:bCs/>
          <w:color w:val="auto"/>
          <w:sz w:val="22"/>
          <w:szCs w:val="24"/>
        </w:rPr>
      </w:pPr>
      <w:bookmarkStart w:id="32" w:name="_Toc20490814"/>
      <w:r w:rsidRPr="006F2EA5">
        <w:rPr>
          <w:rFonts w:ascii="Arial Narrow" w:hAnsi="Arial Narrow"/>
          <w:b/>
          <w:bCs/>
          <w:color w:val="auto"/>
          <w:sz w:val="22"/>
          <w:szCs w:val="24"/>
        </w:rPr>
        <w:t>Livrables</w:t>
      </w:r>
      <w:bookmarkEnd w:id="32"/>
    </w:p>
    <w:p w14:paraId="73157AC2" w14:textId="77777777" w:rsidR="003C2853" w:rsidRPr="006F2EA5" w:rsidRDefault="003C2853" w:rsidP="0078788D">
      <w:pPr>
        <w:suppressAutoHyphens/>
        <w:spacing w:before="240" w:line="276" w:lineRule="auto"/>
        <w:contextualSpacing/>
        <w:rPr>
          <w:rFonts w:ascii="Arial Narrow" w:hAnsi="Arial Narrow"/>
          <w:noProof/>
          <w:sz w:val="22"/>
          <w:szCs w:val="24"/>
        </w:rPr>
      </w:pPr>
      <w:r w:rsidRPr="006F2EA5">
        <w:rPr>
          <w:rFonts w:ascii="Arial Narrow" w:hAnsi="Arial Narrow"/>
          <w:noProof/>
          <w:sz w:val="22"/>
          <w:szCs w:val="24"/>
        </w:rPr>
        <w:t>L'AS s’engage à livrer au FID,</w:t>
      </w:r>
      <w:r w:rsidRPr="006F2EA5">
        <w:rPr>
          <w:rFonts w:ascii="Arial Narrow" w:hAnsi="Arial Narrow"/>
          <w:b/>
          <w:color w:val="00000A"/>
          <w:sz w:val="22"/>
          <w:szCs w:val="24"/>
        </w:rPr>
        <w:t xml:space="preserve"> en version physique</w:t>
      </w:r>
      <w:r w:rsidRPr="006F2EA5">
        <w:rPr>
          <w:rFonts w:ascii="Arial Narrow" w:hAnsi="Arial Narrow"/>
          <w:b/>
          <w:noProof/>
          <w:sz w:val="22"/>
          <w:szCs w:val="24"/>
        </w:rPr>
        <w:t xml:space="preserve"> et </w:t>
      </w:r>
      <w:r w:rsidRPr="006F2EA5">
        <w:rPr>
          <w:rFonts w:ascii="Arial Narrow" w:hAnsi="Arial Narrow"/>
          <w:b/>
          <w:color w:val="00000A"/>
          <w:sz w:val="22"/>
          <w:szCs w:val="24"/>
        </w:rPr>
        <w:t>électronique</w:t>
      </w:r>
      <w:r w:rsidRPr="006F2EA5">
        <w:rPr>
          <w:rFonts w:ascii="Arial Narrow" w:hAnsi="Arial Narrow"/>
          <w:color w:val="00000A"/>
          <w:sz w:val="22"/>
          <w:szCs w:val="24"/>
        </w:rPr>
        <w:t xml:space="preserve"> </w:t>
      </w:r>
      <w:r w:rsidRPr="006F2EA5">
        <w:rPr>
          <w:rFonts w:ascii="Arial Narrow" w:hAnsi="Arial Narrow"/>
          <w:noProof/>
          <w:sz w:val="22"/>
          <w:szCs w:val="24"/>
        </w:rPr>
        <w:t xml:space="preserve">:  </w:t>
      </w:r>
    </w:p>
    <w:p w14:paraId="1A136162" w14:textId="77777777" w:rsidR="003C2853" w:rsidRPr="006F2EA5" w:rsidRDefault="003C2853" w:rsidP="0078788D">
      <w:pPr>
        <w:numPr>
          <w:ilvl w:val="0"/>
          <w:numId w:val="15"/>
        </w:numPr>
        <w:spacing w:before="240" w:line="276" w:lineRule="auto"/>
        <w:jc w:val="both"/>
        <w:rPr>
          <w:rFonts w:ascii="Arial Narrow" w:hAnsi="Arial Narrow"/>
          <w:b/>
          <w:noProof/>
          <w:sz w:val="22"/>
          <w:szCs w:val="24"/>
        </w:rPr>
      </w:pPr>
      <w:r w:rsidRPr="006F2EA5">
        <w:rPr>
          <w:rFonts w:ascii="Arial Narrow" w:hAnsi="Arial Narrow"/>
          <w:b/>
          <w:noProof/>
          <w:sz w:val="22"/>
          <w:szCs w:val="24"/>
        </w:rPr>
        <w:t xml:space="preserve">Un Rapport de démarrage. </w:t>
      </w:r>
      <w:r w:rsidRPr="006F2EA5">
        <w:rPr>
          <w:rFonts w:ascii="Arial Narrow" w:hAnsi="Arial Narrow"/>
          <w:bCs/>
          <w:noProof/>
          <w:sz w:val="22"/>
          <w:szCs w:val="24"/>
        </w:rPr>
        <w:t>Le rapport doit être livré au FID au plus tard 5 Jours calendaires après  la prise en main</w:t>
      </w:r>
    </w:p>
    <w:p w14:paraId="748BBEA5" w14:textId="77777777" w:rsidR="003C2853" w:rsidRPr="006F2EA5" w:rsidRDefault="003C2853" w:rsidP="0078788D">
      <w:pPr>
        <w:numPr>
          <w:ilvl w:val="0"/>
          <w:numId w:val="15"/>
        </w:numPr>
        <w:spacing w:before="240" w:line="276" w:lineRule="auto"/>
        <w:jc w:val="both"/>
        <w:rPr>
          <w:rFonts w:ascii="Arial Narrow" w:hAnsi="Arial Narrow"/>
          <w:noProof/>
          <w:sz w:val="22"/>
          <w:szCs w:val="24"/>
        </w:rPr>
      </w:pPr>
      <w:r w:rsidRPr="006F2EA5">
        <w:rPr>
          <w:rFonts w:ascii="Arial Narrow" w:hAnsi="Arial Narrow"/>
          <w:b/>
          <w:noProof/>
          <w:sz w:val="22"/>
          <w:szCs w:val="24"/>
        </w:rPr>
        <w:t>Des rapports de formation des ML et CPS</w:t>
      </w:r>
      <w:r w:rsidRPr="006F2EA5">
        <w:rPr>
          <w:rFonts w:ascii="Arial Narrow" w:hAnsi="Arial Narrow"/>
          <w:noProof/>
          <w:sz w:val="22"/>
          <w:szCs w:val="24"/>
        </w:rPr>
        <w:t xml:space="preserve">. Le rapport doit être livré au FID par l’AS, </w:t>
      </w:r>
      <w:r w:rsidRPr="006F2EA5">
        <w:rPr>
          <w:rFonts w:ascii="Arial Narrow" w:hAnsi="Arial Narrow"/>
          <w:b/>
          <w:noProof/>
          <w:sz w:val="22"/>
          <w:szCs w:val="24"/>
        </w:rPr>
        <w:t>au plus tard 5j calendaires après chaque session de formation,</w:t>
      </w:r>
    </w:p>
    <w:p w14:paraId="7184848E" w14:textId="321D5B18" w:rsidR="007F4F71" w:rsidRPr="006F2EA5" w:rsidRDefault="003C2853" w:rsidP="0078788D">
      <w:pPr>
        <w:numPr>
          <w:ilvl w:val="0"/>
          <w:numId w:val="15"/>
        </w:numPr>
        <w:spacing w:before="240" w:after="160" w:line="276" w:lineRule="auto"/>
        <w:jc w:val="both"/>
        <w:rPr>
          <w:rFonts w:ascii="Arial Narrow" w:hAnsi="Arial Narrow"/>
          <w:b/>
          <w:bCs/>
          <w:szCs w:val="26"/>
        </w:rPr>
      </w:pPr>
      <w:r w:rsidRPr="006F2EA5">
        <w:rPr>
          <w:rFonts w:ascii="Arial Narrow" w:hAnsi="Arial Narrow"/>
          <w:b/>
          <w:noProof/>
          <w:sz w:val="22"/>
          <w:szCs w:val="24"/>
        </w:rPr>
        <w:t>Des rapports d’accompagnement N°1, …., N°n</w:t>
      </w:r>
      <w:r w:rsidRPr="006F2EA5">
        <w:rPr>
          <w:rFonts w:ascii="Arial Narrow" w:hAnsi="Arial Narrow"/>
          <w:i/>
          <w:noProof/>
          <w:sz w:val="22"/>
          <w:szCs w:val="24"/>
        </w:rPr>
        <w:t xml:space="preserve"> (à préciser : couvrant la période de ……. au ……) </w:t>
      </w:r>
      <w:r w:rsidRPr="006F2EA5">
        <w:rPr>
          <w:rFonts w:ascii="Arial Narrow" w:hAnsi="Arial Narrow"/>
          <w:noProof/>
          <w:sz w:val="22"/>
          <w:szCs w:val="24"/>
        </w:rPr>
        <w:t xml:space="preserve">seront </w:t>
      </w:r>
      <w:r w:rsidRPr="006F2EA5">
        <w:rPr>
          <w:rFonts w:ascii="Arial Narrow" w:hAnsi="Arial Narrow"/>
          <w:b/>
          <w:noProof/>
          <w:sz w:val="22"/>
          <w:szCs w:val="24"/>
        </w:rPr>
        <w:t>établis mensuellement</w:t>
      </w:r>
      <w:r w:rsidRPr="006F2EA5">
        <w:rPr>
          <w:rFonts w:ascii="Arial Narrow" w:hAnsi="Arial Narrow"/>
          <w:noProof/>
          <w:sz w:val="22"/>
          <w:szCs w:val="24"/>
        </w:rPr>
        <w:t xml:space="preserve">. Ce rapport doit être livré au FID, chaque fois, au plus tard </w:t>
      </w:r>
      <w:r w:rsidRPr="006F2EA5">
        <w:rPr>
          <w:rFonts w:ascii="Arial Narrow" w:hAnsi="Arial Narrow"/>
          <w:b/>
          <w:noProof/>
          <w:sz w:val="22"/>
          <w:szCs w:val="24"/>
        </w:rPr>
        <w:t xml:space="preserve">5 jours calendaires après </w:t>
      </w:r>
      <w:r w:rsidRPr="006F2EA5">
        <w:rPr>
          <w:rFonts w:ascii="Arial Narrow" w:hAnsi="Arial Narrow"/>
          <w:noProof/>
          <w:sz w:val="22"/>
          <w:szCs w:val="24"/>
        </w:rPr>
        <w:t>le délai d’un mois et contenant : la récapitulation, les éléments et pièces justificatives de l'utilisation des fonds confiés à l’AS, les informations sur les intervenants en DPE ainsi que les propositions de synergie ou de complémentarité, les informations sur les AVEC, les informations sur les adoptions, les indicateurs nécessaires, des photos sur les différentes étapes-clés de la prestation, le déroulement des différentes séances d’animation, les évaluations des ML et les recommandations émises, les faits saillants, les recommandations exécutées, les coaching effectués, les livrables et synthèses des rapports des ML, les rapports de suivi des CPS, les problèmes et solutions adoptées. Cette liste n’est pas exhaustive.</w:t>
      </w:r>
    </w:p>
    <w:p w14:paraId="7FC8C41D" w14:textId="76F6B4D7" w:rsidR="003C2853" w:rsidRPr="006F2EA5" w:rsidRDefault="003C2853" w:rsidP="0078788D">
      <w:pPr>
        <w:numPr>
          <w:ilvl w:val="0"/>
          <w:numId w:val="15"/>
        </w:numPr>
        <w:spacing w:before="240" w:after="160" w:line="276" w:lineRule="auto"/>
        <w:jc w:val="both"/>
        <w:rPr>
          <w:rFonts w:ascii="Arial Narrow" w:hAnsi="Arial Narrow"/>
          <w:b/>
          <w:bCs/>
          <w:szCs w:val="26"/>
        </w:rPr>
      </w:pPr>
      <w:r w:rsidRPr="006F2EA5">
        <w:rPr>
          <w:rFonts w:ascii="Arial Narrow" w:hAnsi="Arial Narrow"/>
          <w:b/>
          <w:noProof/>
          <w:sz w:val="22"/>
          <w:szCs w:val="24"/>
        </w:rPr>
        <w:t xml:space="preserve"> Un Rapport final </w:t>
      </w:r>
      <w:r w:rsidRPr="006F2EA5">
        <w:rPr>
          <w:rFonts w:ascii="Arial Narrow" w:hAnsi="Arial Narrow"/>
          <w:bCs/>
          <w:noProof/>
          <w:sz w:val="22"/>
          <w:szCs w:val="24"/>
        </w:rPr>
        <w:t xml:space="preserve">livré au FID à la fin de la durée de prestation. </w:t>
      </w:r>
      <w:r w:rsidRPr="006F2EA5">
        <w:rPr>
          <w:rFonts w:ascii="Arial Narrow" w:hAnsi="Arial Narrow"/>
          <w:sz w:val="22"/>
        </w:rPr>
        <w:br w:type="page"/>
      </w:r>
    </w:p>
    <w:p w14:paraId="6254DD39" w14:textId="77777777" w:rsidR="00F14701" w:rsidRPr="006F2EA5" w:rsidRDefault="00F14701" w:rsidP="0078788D">
      <w:pPr>
        <w:keepNext/>
        <w:keepLines/>
        <w:pBdr>
          <w:top w:val="single" w:sz="4" w:space="1" w:color="auto"/>
          <w:left w:val="single" w:sz="4" w:space="4" w:color="auto"/>
          <w:bottom w:val="single" w:sz="4" w:space="1" w:color="auto"/>
          <w:right w:val="single" w:sz="4" w:space="4" w:color="auto"/>
          <w:between w:val="single" w:sz="4" w:space="1" w:color="auto"/>
        </w:pBdr>
        <w:shd w:val="clear" w:color="auto" w:fill="FBD4B4"/>
        <w:spacing w:line="276" w:lineRule="auto"/>
        <w:jc w:val="center"/>
        <w:rPr>
          <w:b/>
          <w:sz w:val="20"/>
          <w:szCs w:val="21"/>
        </w:rPr>
      </w:pPr>
      <w:r w:rsidRPr="006F2EA5">
        <w:rPr>
          <w:b/>
          <w:sz w:val="20"/>
          <w:szCs w:val="21"/>
        </w:rPr>
        <w:lastRenderedPageBreak/>
        <w:t xml:space="preserve">ANNEXE 1 – LES ETAPES DE MISE EN ŒUVRE DES ACTIVITES </w:t>
      </w:r>
    </w:p>
    <w:p w14:paraId="6CB7CB37" w14:textId="77777777" w:rsidR="00F14701" w:rsidRPr="006F2EA5" w:rsidRDefault="00F14701" w:rsidP="0078788D">
      <w:pPr>
        <w:spacing w:line="276" w:lineRule="auto"/>
        <w:ind w:left="720"/>
        <w:contextualSpacing/>
        <w:rPr>
          <w:b/>
          <w:sz w:val="22"/>
        </w:rPr>
      </w:pPr>
    </w:p>
    <w:tbl>
      <w:tblPr>
        <w:tblW w:w="10505" w:type="dxa"/>
        <w:tblInd w:w="55" w:type="dxa"/>
        <w:tblLayout w:type="fixed"/>
        <w:tblCellMar>
          <w:left w:w="70" w:type="dxa"/>
          <w:right w:w="70" w:type="dxa"/>
        </w:tblCellMar>
        <w:tblLook w:val="04A0" w:firstRow="1" w:lastRow="0" w:firstColumn="1" w:lastColumn="0" w:noHBand="0" w:noVBand="1"/>
      </w:tblPr>
      <w:tblGrid>
        <w:gridCol w:w="5260"/>
        <w:gridCol w:w="1969"/>
        <w:gridCol w:w="3276"/>
      </w:tblGrid>
      <w:tr w:rsidR="00F14701" w:rsidRPr="003723F3" w14:paraId="7DF64BE5" w14:textId="77777777" w:rsidTr="009313AE">
        <w:trPr>
          <w:trHeight w:val="420"/>
          <w:tblHeader/>
        </w:trPr>
        <w:tc>
          <w:tcPr>
            <w:tcW w:w="5260" w:type="dxa"/>
            <w:tcBorders>
              <w:top w:val="single" w:sz="8" w:space="0" w:color="auto"/>
              <w:left w:val="single" w:sz="8" w:space="0" w:color="auto"/>
              <w:bottom w:val="single" w:sz="8" w:space="0" w:color="auto"/>
              <w:right w:val="single" w:sz="8" w:space="0" w:color="auto"/>
            </w:tcBorders>
            <w:shd w:val="clear" w:color="auto" w:fill="auto"/>
            <w:hideMark/>
          </w:tcPr>
          <w:p w14:paraId="61FBF251" w14:textId="77777777" w:rsidR="00F14701" w:rsidRPr="006F2EA5" w:rsidRDefault="00F14701" w:rsidP="0078788D">
            <w:pPr>
              <w:spacing w:line="276" w:lineRule="auto"/>
              <w:jc w:val="center"/>
              <w:rPr>
                <w:b/>
                <w:bCs/>
                <w:noProof/>
                <w:color w:val="000000"/>
                <w:sz w:val="20"/>
                <w:szCs w:val="21"/>
                <w:lang w:eastAsia="fr-FR"/>
              </w:rPr>
            </w:pPr>
            <w:r w:rsidRPr="006F2EA5">
              <w:rPr>
                <w:b/>
                <w:bCs/>
                <w:noProof/>
                <w:color w:val="000000"/>
                <w:sz w:val="22"/>
                <w:lang w:eastAsia="fr-FR"/>
              </w:rPr>
              <w:t>Activités</w:t>
            </w:r>
          </w:p>
        </w:tc>
        <w:tc>
          <w:tcPr>
            <w:tcW w:w="1969" w:type="dxa"/>
            <w:tcBorders>
              <w:top w:val="single" w:sz="8" w:space="0" w:color="auto"/>
              <w:left w:val="nil"/>
              <w:bottom w:val="single" w:sz="8" w:space="0" w:color="auto"/>
              <w:right w:val="single" w:sz="8" w:space="0" w:color="auto"/>
            </w:tcBorders>
            <w:shd w:val="clear" w:color="auto" w:fill="auto"/>
            <w:hideMark/>
          </w:tcPr>
          <w:p w14:paraId="198BF8A7" w14:textId="77777777" w:rsidR="00F14701" w:rsidRPr="006F2EA5" w:rsidRDefault="00F14701" w:rsidP="0078788D">
            <w:pPr>
              <w:spacing w:line="276" w:lineRule="auto"/>
              <w:jc w:val="center"/>
              <w:rPr>
                <w:b/>
                <w:bCs/>
                <w:noProof/>
                <w:color w:val="000000"/>
                <w:sz w:val="20"/>
                <w:szCs w:val="21"/>
                <w:lang w:eastAsia="fr-FR"/>
              </w:rPr>
            </w:pPr>
            <w:r w:rsidRPr="006F2EA5">
              <w:rPr>
                <w:b/>
                <w:bCs/>
                <w:noProof/>
                <w:color w:val="000000"/>
                <w:sz w:val="22"/>
                <w:lang w:eastAsia="fr-FR"/>
              </w:rPr>
              <w:t>Durée approximative (j)</w:t>
            </w:r>
          </w:p>
        </w:tc>
        <w:tc>
          <w:tcPr>
            <w:tcW w:w="3276" w:type="dxa"/>
            <w:tcBorders>
              <w:top w:val="single" w:sz="8" w:space="0" w:color="auto"/>
              <w:left w:val="nil"/>
              <w:bottom w:val="single" w:sz="8" w:space="0" w:color="auto"/>
              <w:right w:val="single" w:sz="8" w:space="0" w:color="auto"/>
            </w:tcBorders>
            <w:shd w:val="clear" w:color="auto" w:fill="auto"/>
            <w:hideMark/>
          </w:tcPr>
          <w:p w14:paraId="29CECF5F" w14:textId="77777777" w:rsidR="00F14701" w:rsidRPr="006F2EA5" w:rsidRDefault="00F14701" w:rsidP="0078788D">
            <w:pPr>
              <w:spacing w:line="276" w:lineRule="auto"/>
              <w:jc w:val="center"/>
              <w:rPr>
                <w:b/>
                <w:bCs/>
                <w:noProof/>
                <w:color w:val="000000"/>
                <w:sz w:val="20"/>
                <w:szCs w:val="21"/>
                <w:lang w:eastAsia="fr-FR"/>
              </w:rPr>
            </w:pPr>
            <w:r w:rsidRPr="006F2EA5">
              <w:rPr>
                <w:b/>
                <w:bCs/>
                <w:noProof/>
                <w:color w:val="000000"/>
                <w:sz w:val="22"/>
                <w:lang w:eastAsia="fr-FR"/>
              </w:rPr>
              <w:t>OBSERVATIONS</w:t>
            </w:r>
          </w:p>
        </w:tc>
      </w:tr>
      <w:tr w:rsidR="00F14701" w:rsidRPr="003723F3" w14:paraId="31DBA6D2" w14:textId="77777777" w:rsidTr="009313AE">
        <w:trPr>
          <w:trHeight w:val="368"/>
        </w:trPr>
        <w:tc>
          <w:tcPr>
            <w:tcW w:w="10505" w:type="dxa"/>
            <w:gridSpan w:val="3"/>
            <w:tcBorders>
              <w:top w:val="nil"/>
              <w:left w:val="single" w:sz="8" w:space="0" w:color="auto"/>
              <w:bottom w:val="single" w:sz="8" w:space="0" w:color="auto"/>
              <w:right w:val="single" w:sz="8" w:space="0" w:color="auto"/>
            </w:tcBorders>
            <w:shd w:val="clear" w:color="auto" w:fill="FFD966"/>
          </w:tcPr>
          <w:p w14:paraId="6CCA8EF8" w14:textId="77777777" w:rsidR="00F14701" w:rsidRPr="006F2EA5" w:rsidRDefault="00F14701" w:rsidP="0078788D">
            <w:pPr>
              <w:spacing w:line="276" w:lineRule="auto"/>
              <w:rPr>
                <w:b/>
                <w:noProof/>
                <w:color w:val="000000"/>
                <w:sz w:val="22"/>
                <w:lang w:eastAsia="fr-FR"/>
              </w:rPr>
            </w:pPr>
            <w:r w:rsidRPr="006F2EA5">
              <w:rPr>
                <w:b/>
                <w:noProof/>
                <w:color w:val="000000"/>
                <w:sz w:val="22"/>
                <w:lang w:eastAsia="fr-FR"/>
              </w:rPr>
              <w:t>ETAPE : PREPARATION</w:t>
            </w:r>
          </w:p>
        </w:tc>
      </w:tr>
      <w:tr w:rsidR="00F14701" w:rsidRPr="003723F3" w14:paraId="4449277D" w14:textId="77777777" w:rsidTr="009313AE">
        <w:trPr>
          <w:trHeight w:val="368"/>
        </w:trPr>
        <w:tc>
          <w:tcPr>
            <w:tcW w:w="5260" w:type="dxa"/>
            <w:tcBorders>
              <w:top w:val="nil"/>
              <w:left w:val="single" w:sz="8" w:space="0" w:color="auto"/>
              <w:bottom w:val="single" w:sz="8" w:space="0" w:color="auto"/>
              <w:right w:val="single" w:sz="8" w:space="0" w:color="auto"/>
            </w:tcBorders>
            <w:shd w:val="clear" w:color="auto" w:fill="auto"/>
          </w:tcPr>
          <w:p w14:paraId="529BA153" w14:textId="77777777" w:rsidR="00F14701" w:rsidRPr="006F2EA5" w:rsidRDefault="00F14701" w:rsidP="0078788D">
            <w:pPr>
              <w:spacing w:line="276" w:lineRule="auto"/>
              <w:rPr>
                <w:noProof/>
                <w:color w:val="000000"/>
                <w:sz w:val="22"/>
                <w:lang w:eastAsia="fr-FR"/>
              </w:rPr>
            </w:pPr>
            <w:r w:rsidRPr="006F2EA5">
              <w:rPr>
                <w:noProof/>
                <w:color w:val="000000"/>
                <w:sz w:val="22"/>
                <w:lang w:eastAsia="fr-FR"/>
              </w:rPr>
              <w:t>Prise en main de l’AS</w:t>
            </w:r>
          </w:p>
        </w:tc>
        <w:tc>
          <w:tcPr>
            <w:tcW w:w="1969" w:type="dxa"/>
            <w:tcBorders>
              <w:top w:val="nil"/>
              <w:left w:val="nil"/>
              <w:bottom w:val="single" w:sz="8" w:space="0" w:color="auto"/>
              <w:right w:val="single" w:sz="8" w:space="0" w:color="auto"/>
            </w:tcBorders>
            <w:shd w:val="clear" w:color="auto" w:fill="auto"/>
          </w:tcPr>
          <w:p w14:paraId="3788E197" w14:textId="77777777" w:rsidR="00F14701" w:rsidRPr="006F2EA5" w:rsidRDefault="00F14701" w:rsidP="0078788D">
            <w:pPr>
              <w:spacing w:line="276" w:lineRule="auto"/>
              <w:jc w:val="center"/>
              <w:rPr>
                <w:noProof/>
                <w:color w:val="000000"/>
                <w:sz w:val="22"/>
                <w:lang w:eastAsia="fr-FR"/>
              </w:rPr>
            </w:pPr>
            <w:r w:rsidRPr="006F2EA5">
              <w:rPr>
                <w:noProof/>
                <w:color w:val="000000"/>
                <w:sz w:val="22"/>
                <w:lang w:eastAsia="fr-FR"/>
              </w:rPr>
              <w:t>2</w:t>
            </w:r>
          </w:p>
        </w:tc>
        <w:tc>
          <w:tcPr>
            <w:tcW w:w="3276" w:type="dxa"/>
            <w:tcBorders>
              <w:top w:val="nil"/>
              <w:left w:val="nil"/>
              <w:bottom w:val="single" w:sz="8" w:space="0" w:color="auto"/>
              <w:right w:val="single" w:sz="8" w:space="0" w:color="auto"/>
            </w:tcBorders>
            <w:shd w:val="clear" w:color="auto" w:fill="auto"/>
          </w:tcPr>
          <w:p w14:paraId="1943420A" w14:textId="77777777" w:rsidR="00F14701" w:rsidRPr="006F2EA5" w:rsidRDefault="00F14701" w:rsidP="0078788D">
            <w:pPr>
              <w:spacing w:line="276" w:lineRule="auto"/>
              <w:rPr>
                <w:noProof/>
                <w:color w:val="000000"/>
                <w:sz w:val="22"/>
                <w:lang w:eastAsia="fr-FR"/>
              </w:rPr>
            </w:pPr>
          </w:p>
        </w:tc>
      </w:tr>
      <w:tr w:rsidR="00F14701" w:rsidRPr="003723F3" w14:paraId="31994DE2" w14:textId="77777777" w:rsidTr="009313AE">
        <w:trPr>
          <w:trHeight w:val="368"/>
        </w:trPr>
        <w:tc>
          <w:tcPr>
            <w:tcW w:w="5260" w:type="dxa"/>
            <w:tcBorders>
              <w:top w:val="nil"/>
              <w:left w:val="single" w:sz="8" w:space="0" w:color="auto"/>
              <w:bottom w:val="single" w:sz="8" w:space="0" w:color="auto"/>
              <w:right w:val="single" w:sz="8" w:space="0" w:color="auto"/>
            </w:tcBorders>
            <w:shd w:val="clear" w:color="auto" w:fill="auto"/>
          </w:tcPr>
          <w:p w14:paraId="457CC68B" w14:textId="77777777" w:rsidR="00F14701" w:rsidRPr="006F2EA5" w:rsidRDefault="00F14701" w:rsidP="0078788D">
            <w:pPr>
              <w:spacing w:line="276" w:lineRule="auto"/>
              <w:rPr>
                <w:noProof/>
                <w:color w:val="000000"/>
                <w:sz w:val="22"/>
                <w:lang w:eastAsia="fr-FR"/>
              </w:rPr>
            </w:pPr>
            <w:r w:rsidRPr="006F2EA5">
              <w:rPr>
                <w:noProof/>
                <w:color w:val="000000"/>
                <w:sz w:val="22"/>
                <w:lang w:eastAsia="fr-FR"/>
              </w:rPr>
              <w:t>Formation de l’AS en DPEI-Stimulation, éveil</w:t>
            </w:r>
          </w:p>
        </w:tc>
        <w:tc>
          <w:tcPr>
            <w:tcW w:w="1969" w:type="dxa"/>
            <w:tcBorders>
              <w:top w:val="nil"/>
              <w:left w:val="nil"/>
              <w:bottom w:val="single" w:sz="8" w:space="0" w:color="auto"/>
              <w:right w:val="single" w:sz="8" w:space="0" w:color="auto"/>
            </w:tcBorders>
            <w:shd w:val="clear" w:color="auto" w:fill="auto"/>
          </w:tcPr>
          <w:p w14:paraId="5ED99E0F" w14:textId="77777777" w:rsidR="00F14701" w:rsidRPr="006F2EA5" w:rsidRDefault="00F14701" w:rsidP="0078788D">
            <w:pPr>
              <w:spacing w:line="276" w:lineRule="auto"/>
              <w:jc w:val="center"/>
              <w:rPr>
                <w:noProof/>
                <w:color w:val="000000"/>
                <w:sz w:val="22"/>
                <w:lang w:eastAsia="fr-FR"/>
              </w:rPr>
            </w:pPr>
            <w:r w:rsidRPr="006F2EA5">
              <w:rPr>
                <w:noProof/>
                <w:color w:val="000000"/>
                <w:sz w:val="22"/>
                <w:lang w:eastAsia="fr-FR"/>
              </w:rPr>
              <w:t>4</w:t>
            </w:r>
          </w:p>
        </w:tc>
        <w:tc>
          <w:tcPr>
            <w:tcW w:w="3276" w:type="dxa"/>
            <w:tcBorders>
              <w:top w:val="nil"/>
              <w:left w:val="nil"/>
              <w:bottom w:val="single" w:sz="8" w:space="0" w:color="auto"/>
              <w:right w:val="single" w:sz="8" w:space="0" w:color="auto"/>
            </w:tcBorders>
            <w:shd w:val="clear" w:color="auto" w:fill="auto"/>
          </w:tcPr>
          <w:p w14:paraId="5D917DF0" w14:textId="77777777" w:rsidR="00F14701" w:rsidRPr="006F2EA5" w:rsidRDefault="00F14701" w:rsidP="0078788D">
            <w:pPr>
              <w:spacing w:line="276" w:lineRule="auto"/>
              <w:rPr>
                <w:noProof/>
                <w:color w:val="000000"/>
                <w:sz w:val="22"/>
                <w:lang w:eastAsia="fr-FR"/>
              </w:rPr>
            </w:pPr>
          </w:p>
        </w:tc>
      </w:tr>
      <w:tr w:rsidR="00F14701" w:rsidRPr="003723F3" w14:paraId="0DA47046" w14:textId="77777777" w:rsidTr="009313AE">
        <w:trPr>
          <w:trHeight w:val="274"/>
        </w:trPr>
        <w:tc>
          <w:tcPr>
            <w:tcW w:w="5260" w:type="dxa"/>
            <w:tcBorders>
              <w:top w:val="nil"/>
              <w:left w:val="single" w:sz="8" w:space="0" w:color="auto"/>
              <w:bottom w:val="single" w:sz="8" w:space="0" w:color="auto"/>
              <w:right w:val="single" w:sz="8" w:space="0" w:color="auto"/>
            </w:tcBorders>
            <w:shd w:val="clear" w:color="auto" w:fill="auto"/>
          </w:tcPr>
          <w:p w14:paraId="614DADF1" w14:textId="77777777" w:rsidR="00F14701" w:rsidRPr="006F2EA5" w:rsidRDefault="00F14701" w:rsidP="0078788D">
            <w:pPr>
              <w:spacing w:line="276" w:lineRule="auto"/>
              <w:rPr>
                <w:noProof/>
                <w:color w:val="000000"/>
                <w:sz w:val="22"/>
                <w:lang w:eastAsia="fr-FR"/>
              </w:rPr>
            </w:pPr>
            <w:r w:rsidRPr="006F2EA5">
              <w:rPr>
                <w:noProof/>
                <w:color w:val="000000"/>
                <w:sz w:val="22"/>
                <w:lang w:eastAsia="fr-FR"/>
              </w:rPr>
              <w:t>Formation de l’AS en Inclusion financière : EF et PAS</w:t>
            </w:r>
          </w:p>
        </w:tc>
        <w:tc>
          <w:tcPr>
            <w:tcW w:w="1969" w:type="dxa"/>
            <w:tcBorders>
              <w:top w:val="nil"/>
              <w:left w:val="nil"/>
              <w:bottom w:val="single" w:sz="8" w:space="0" w:color="auto"/>
              <w:right w:val="single" w:sz="8" w:space="0" w:color="auto"/>
            </w:tcBorders>
            <w:shd w:val="clear" w:color="auto" w:fill="auto"/>
          </w:tcPr>
          <w:p w14:paraId="7C16E464" w14:textId="77777777" w:rsidR="00F14701" w:rsidRPr="006F2EA5" w:rsidRDefault="00F14701" w:rsidP="0078788D">
            <w:pPr>
              <w:spacing w:line="276" w:lineRule="auto"/>
              <w:jc w:val="center"/>
              <w:rPr>
                <w:noProof/>
                <w:color w:val="000000"/>
                <w:sz w:val="22"/>
                <w:lang w:eastAsia="fr-FR"/>
              </w:rPr>
            </w:pPr>
            <w:r w:rsidRPr="006F2EA5">
              <w:rPr>
                <w:noProof/>
                <w:color w:val="000000"/>
                <w:sz w:val="22"/>
                <w:lang w:eastAsia="fr-FR"/>
              </w:rPr>
              <w:t>2</w:t>
            </w:r>
          </w:p>
        </w:tc>
        <w:tc>
          <w:tcPr>
            <w:tcW w:w="3276" w:type="dxa"/>
            <w:tcBorders>
              <w:top w:val="nil"/>
              <w:left w:val="nil"/>
              <w:bottom w:val="single" w:sz="8" w:space="0" w:color="auto"/>
              <w:right w:val="single" w:sz="8" w:space="0" w:color="auto"/>
            </w:tcBorders>
            <w:shd w:val="clear" w:color="auto" w:fill="auto"/>
          </w:tcPr>
          <w:p w14:paraId="1544DB79" w14:textId="77777777" w:rsidR="00F14701" w:rsidRPr="006F2EA5" w:rsidRDefault="00F14701" w:rsidP="0078788D">
            <w:pPr>
              <w:spacing w:line="276" w:lineRule="auto"/>
              <w:rPr>
                <w:noProof/>
                <w:color w:val="000000"/>
                <w:sz w:val="22"/>
                <w:lang w:eastAsia="fr-FR"/>
              </w:rPr>
            </w:pPr>
          </w:p>
        </w:tc>
      </w:tr>
      <w:tr w:rsidR="00F14701" w:rsidRPr="003723F3" w14:paraId="2C9AC27E" w14:textId="77777777" w:rsidTr="009313AE">
        <w:trPr>
          <w:trHeight w:val="274"/>
        </w:trPr>
        <w:tc>
          <w:tcPr>
            <w:tcW w:w="5260" w:type="dxa"/>
            <w:tcBorders>
              <w:top w:val="nil"/>
              <w:left w:val="single" w:sz="8" w:space="0" w:color="auto"/>
              <w:bottom w:val="single" w:sz="8" w:space="0" w:color="auto"/>
              <w:right w:val="single" w:sz="8" w:space="0" w:color="auto"/>
            </w:tcBorders>
            <w:shd w:val="clear" w:color="auto" w:fill="auto"/>
          </w:tcPr>
          <w:p w14:paraId="7873F38F" w14:textId="77777777" w:rsidR="00F14701" w:rsidRPr="006F2EA5" w:rsidRDefault="00F14701" w:rsidP="0078788D">
            <w:pPr>
              <w:spacing w:line="276" w:lineRule="auto"/>
              <w:rPr>
                <w:noProof/>
                <w:color w:val="000000"/>
                <w:sz w:val="22"/>
                <w:lang w:eastAsia="fr-FR"/>
              </w:rPr>
            </w:pPr>
            <w:r w:rsidRPr="006F2EA5">
              <w:rPr>
                <w:noProof/>
                <w:color w:val="000000"/>
                <w:sz w:val="22"/>
                <w:lang w:eastAsia="fr-FR"/>
              </w:rPr>
              <w:t>Formation de l’AS en Inclusion productive : suivi adoption technique, appui CGE, renforcement de capacité en Maîtrise du marché</w:t>
            </w:r>
          </w:p>
        </w:tc>
        <w:tc>
          <w:tcPr>
            <w:tcW w:w="1969" w:type="dxa"/>
            <w:tcBorders>
              <w:top w:val="nil"/>
              <w:left w:val="nil"/>
              <w:bottom w:val="single" w:sz="8" w:space="0" w:color="auto"/>
              <w:right w:val="single" w:sz="8" w:space="0" w:color="auto"/>
            </w:tcBorders>
            <w:shd w:val="clear" w:color="auto" w:fill="auto"/>
          </w:tcPr>
          <w:p w14:paraId="1353B5C1" w14:textId="77777777" w:rsidR="00F14701" w:rsidRPr="006F2EA5" w:rsidRDefault="00F14701" w:rsidP="0078788D">
            <w:pPr>
              <w:spacing w:line="276" w:lineRule="auto"/>
              <w:jc w:val="center"/>
              <w:rPr>
                <w:noProof/>
                <w:color w:val="000000"/>
                <w:sz w:val="22"/>
                <w:lang w:eastAsia="fr-FR"/>
              </w:rPr>
            </w:pPr>
            <w:r w:rsidRPr="006F2EA5">
              <w:rPr>
                <w:noProof/>
                <w:color w:val="000000"/>
                <w:sz w:val="22"/>
                <w:lang w:eastAsia="fr-FR"/>
              </w:rPr>
              <w:t>3</w:t>
            </w:r>
          </w:p>
        </w:tc>
        <w:tc>
          <w:tcPr>
            <w:tcW w:w="3276" w:type="dxa"/>
            <w:tcBorders>
              <w:top w:val="nil"/>
              <w:left w:val="nil"/>
              <w:bottom w:val="single" w:sz="8" w:space="0" w:color="auto"/>
              <w:right w:val="single" w:sz="8" w:space="0" w:color="auto"/>
            </w:tcBorders>
            <w:shd w:val="clear" w:color="auto" w:fill="auto"/>
          </w:tcPr>
          <w:p w14:paraId="0D7069E2" w14:textId="77777777" w:rsidR="00F14701" w:rsidRPr="006F2EA5" w:rsidRDefault="00F14701" w:rsidP="0078788D">
            <w:pPr>
              <w:spacing w:line="276" w:lineRule="auto"/>
              <w:rPr>
                <w:noProof/>
                <w:color w:val="000000"/>
                <w:sz w:val="22"/>
                <w:lang w:eastAsia="fr-FR"/>
              </w:rPr>
            </w:pPr>
          </w:p>
        </w:tc>
      </w:tr>
      <w:tr w:rsidR="00F14701" w:rsidRPr="003723F3" w14:paraId="647EAD32" w14:textId="77777777" w:rsidTr="009313AE">
        <w:trPr>
          <w:trHeight w:val="426"/>
        </w:trPr>
        <w:tc>
          <w:tcPr>
            <w:tcW w:w="5260" w:type="dxa"/>
            <w:tcBorders>
              <w:top w:val="nil"/>
              <w:left w:val="single" w:sz="8" w:space="0" w:color="auto"/>
              <w:bottom w:val="single" w:sz="8" w:space="0" w:color="auto"/>
              <w:right w:val="single" w:sz="8" w:space="0" w:color="auto"/>
            </w:tcBorders>
            <w:shd w:val="clear" w:color="auto" w:fill="auto"/>
          </w:tcPr>
          <w:p w14:paraId="482428E0" w14:textId="77777777" w:rsidR="00F14701" w:rsidRPr="006F2EA5" w:rsidRDefault="00F14701" w:rsidP="0078788D">
            <w:pPr>
              <w:spacing w:line="276" w:lineRule="auto"/>
              <w:rPr>
                <w:noProof/>
                <w:color w:val="000000"/>
                <w:sz w:val="22"/>
                <w:lang w:eastAsia="fr-FR"/>
              </w:rPr>
            </w:pPr>
            <w:r w:rsidRPr="006F2EA5">
              <w:rPr>
                <w:noProof/>
                <w:color w:val="000000"/>
                <w:sz w:val="22"/>
                <w:lang w:eastAsia="fr-FR"/>
              </w:rPr>
              <w:t>Formation de l’AS en PFE : conduite d’atelier de dévelopement de stratégie</w:t>
            </w:r>
          </w:p>
        </w:tc>
        <w:tc>
          <w:tcPr>
            <w:tcW w:w="1969" w:type="dxa"/>
            <w:tcBorders>
              <w:top w:val="nil"/>
              <w:left w:val="nil"/>
              <w:bottom w:val="single" w:sz="8" w:space="0" w:color="auto"/>
              <w:right w:val="single" w:sz="8" w:space="0" w:color="auto"/>
            </w:tcBorders>
            <w:shd w:val="clear" w:color="auto" w:fill="auto"/>
          </w:tcPr>
          <w:p w14:paraId="2E40EFB2" w14:textId="77777777" w:rsidR="00F14701" w:rsidRPr="006F2EA5" w:rsidRDefault="00F14701" w:rsidP="0078788D">
            <w:pPr>
              <w:spacing w:line="276" w:lineRule="auto"/>
              <w:jc w:val="center"/>
              <w:rPr>
                <w:noProof/>
                <w:color w:val="000000"/>
                <w:sz w:val="20"/>
                <w:szCs w:val="21"/>
                <w:lang w:eastAsia="fr-FR"/>
              </w:rPr>
            </w:pPr>
            <w:r w:rsidRPr="006F2EA5">
              <w:rPr>
                <w:noProof/>
                <w:color w:val="000000"/>
                <w:sz w:val="20"/>
                <w:szCs w:val="21"/>
                <w:lang w:eastAsia="fr-FR"/>
              </w:rPr>
              <w:t>4</w:t>
            </w:r>
          </w:p>
        </w:tc>
        <w:tc>
          <w:tcPr>
            <w:tcW w:w="3276" w:type="dxa"/>
            <w:tcBorders>
              <w:top w:val="nil"/>
              <w:left w:val="nil"/>
              <w:bottom w:val="single" w:sz="8" w:space="0" w:color="auto"/>
              <w:right w:val="single" w:sz="8" w:space="0" w:color="auto"/>
            </w:tcBorders>
            <w:shd w:val="clear" w:color="auto" w:fill="auto"/>
          </w:tcPr>
          <w:p w14:paraId="0C383CBC" w14:textId="77777777" w:rsidR="00F14701" w:rsidRPr="006F2EA5" w:rsidRDefault="00F14701" w:rsidP="0078788D">
            <w:pPr>
              <w:spacing w:line="276" w:lineRule="auto"/>
              <w:rPr>
                <w:noProof/>
                <w:color w:val="000000"/>
                <w:sz w:val="22"/>
                <w:lang w:eastAsia="fr-FR"/>
              </w:rPr>
            </w:pPr>
          </w:p>
        </w:tc>
      </w:tr>
      <w:tr w:rsidR="00F14701" w:rsidRPr="003723F3" w14:paraId="0C8B3170" w14:textId="77777777" w:rsidTr="009313AE">
        <w:trPr>
          <w:trHeight w:val="426"/>
        </w:trPr>
        <w:tc>
          <w:tcPr>
            <w:tcW w:w="5260" w:type="dxa"/>
            <w:tcBorders>
              <w:top w:val="nil"/>
              <w:left w:val="single" w:sz="8" w:space="0" w:color="auto"/>
              <w:bottom w:val="single" w:sz="8" w:space="0" w:color="auto"/>
              <w:right w:val="single" w:sz="8" w:space="0" w:color="auto"/>
            </w:tcBorders>
            <w:shd w:val="clear" w:color="auto" w:fill="auto"/>
          </w:tcPr>
          <w:p w14:paraId="6AC73A24" w14:textId="77777777" w:rsidR="00F14701" w:rsidRPr="006F2EA5" w:rsidRDefault="00F14701" w:rsidP="0078788D">
            <w:pPr>
              <w:spacing w:line="276" w:lineRule="auto"/>
              <w:rPr>
                <w:noProof/>
                <w:color w:val="000000"/>
                <w:sz w:val="22"/>
                <w:lang w:eastAsia="fr-FR"/>
              </w:rPr>
            </w:pPr>
            <w:r w:rsidRPr="006F2EA5">
              <w:rPr>
                <w:noProof/>
                <w:color w:val="000000"/>
                <w:sz w:val="22"/>
                <w:lang w:eastAsia="fr-FR"/>
              </w:rPr>
              <w:t>Formation de l’AS en PFE : collecte de données</w:t>
            </w:r>
          </w:p>
        </w:tc>
        <w:tc>
          <w:tcPr>
            <w:tcW w:w="1969" w:type="dxa"/>
            <w:tcBorders>
              <w:top w:val="nil"/>
              <w:left w:val="nil"/>
              <w:bottom w:val="single" w:sz="8" w:space="0" w:color="auto"/>
              <w:right w:val="single" w:sz="8" w:space="0" w:color="auto"/>
            </w:tcBorders>
            <w:shd w:val="clear" w:color="auto" w:fill="auto"/>
          </w:tcPr>
          <w:p w14:paraId="780E7541" w14:textId="77777777" w:rsidR="00F14701" w:rsidRPr="006F2EA5" w:rsidRDefault="00F14701" w:rsidP="0078788D">
            <w:pPr>
              <w:spacing w:line="276" w:lineRule="auto"/>
              <w:jc w:val="center"/>
              <w:rPr>
                <w:noProof/>
                <w:color w:val="000000"/>
                <w:sz w:val="20"/>
                <w:szCs w:val="21"/>
                <w:lang w:eastAsia="fr-FR"/>
              </w:rPr>
            </w:pPr>
            <w:r w:rsidRPr="006F2EA5">
              <w:rPr>
                <w:noProof/>
                <w:color w:val="000000"/>
                <w:sz w:val="20"/>
                <w:szCs w:val="21"/>
                <w:lang w:eastAsia="fr-FR"/>
              </w:rPr>
              <w:t>3</w:t>
            </w:r>
          </w:p>
        </w:tc>
        <w:tc>
          <w:tcPr>
            <w:tcW w:w="3276" w:type="dxa"/>
            <w:tcBorders>
              <w:top w:val="nil"/>
              <w:left w:val="nil"/>
              <w:bottom w:val="single" w:sz="8" w:space="0" w:color="auto"/>
              <w:right w:val="single" w:sz="8" w:space="0" w:color="auto"/>
            </w:tcBorders>
            <w:shd w:val="clear" w:color="auto" w:fill="auto"/>
          </w:tcPr>
          <w:p w14:paraId="5DB53A52" w14:textId="77777777" w:rsidR="00F14701" w:rsidRPr="006F2EA5" w:rsidRDefault="00F14701" w:rsidP="0078788D">
            <w:pPr>
              <w:spacing w:line="276" w:lineRule="auto"/>
              <w:rPr>
                <w:noProof/>
                <w:color w:val="000000"/>
                <w:sz w:val="22"/>
                <w:lang w:eastAsia="fr-FR"/>
              </w:rPr>
            </w:pPr>
          </w:p>
        </w:tc>
      </w:tr>
      <w:tr w:rsidR="00F14701" w:rsidRPr="003723F3" w14:paraId="09FFC17B" w14:textId="77777777" w:rsidTr="009313AE">
        <w:trPr>
          <w:trHeight w:val="426"/>
        </w:trPr>
        <w:tc>
          <w:tcPr>
            <w:tcW w:w="5260" w:type="dxa"/>
            <w:tcBorders>
              <w:top w:val="nil"/>
              <w:left w:val="single" w:sz="8" w:space="0" w:color="auto"/>
              <w:bottom w:val="single" w:sz="8" w:space="0" w:color="auto"/>
              <w:right w:val="single" w:sz="8" w:space="0" w:color="auto"/>
            </w:tcBorders>
            <w:shd w:val="clear" w:color="auto" w:fill="auto"/>
          </w:tcPr>
          <w:p w14:paraId="52F43A67" w14:textId="77777777" w:rsidR="00F14701" w:rsidRPr="006F2EA5" w:rsidRDefault="00F14701" w:rsidP="0078788D">
            <w:pPr>
              <w:spacing w:line="276" w:lineRule="auto"/>
              <w:rPr>
                <w:noProof/>
                <w:color w:val="000000"/>
                <w:sz w:val="22"/>
                <w:lang w:eastAsia="fr-FR"/>
              </w:rPr>
            </w:pPr>
            <w:r w:rsidRPr="006F2EA5">
              <w:rPr>
                <w:noProof/>
                <w:color w:val="000000"/>
                <w:sz w:val="22"/>
                <w:lang w:eastAsia="fr-FR"/>
              </w:rPr>
              <w:t>Formation de l’AS en PFE : CIP et dialogue communautaire</w:t>
            </w:r>
          </w:p>
        </w:tc>
        <w:tc>
          <w:tcPr>
            <w:tcW w:w="1969" w:type="dxa"/>
            <w:tcBorders>
              <w:top w:val="nil"/>
              <w:left w:val="nil"/>
              <w:bottom w:val="single" w:sz="8" w:space="0" w:color="auto"/>
              <w:right w:val="single" w:sz="8" w:space="0" w:color="auto"/>
            </w:tcBorders>
            <w:shd w:val="clear" w:color="auto" w:fill="auto"/>
          </w:tcPr>
          <w:p w14:paraId="7E715B67" w14:textId="77777777" w:rsidR="00F14701" w:rsidRPr="006F2EA5" w:rsidRDefault="00F14701" w:rsidP="0078788D">
            <w:pPr>
              <w:spacing w:line="276" w:lineRule="auto"/>
              <w:jc w:val="center"/>
              <w:rPr>
                <w:noProof/>
                <w:color w:val="000000"/>
                <w:sz w:val="20"/>
                <w:szCs w:val="21"/>
                <w:lang w:eastAsia="fr-FR"/>
              </w:rPr>
            </w:pPr>
            <w:r w:rsidRPr="006F2EA5">
              <w:rPr>
                <w:noProof/>
                <w:color w:val="000000"/>
                <w:sz w:val="20"/>
                <w:szCs w:val="21"/>
                <w:lang w:eastAsia="fr-FR"/>
              </w:rPr>
              <w:t>4</w:t>
            </w:r>
          </w:p>
        </w:tc>
        <w:tc>
          <w:tcPr>
            <w:tcW w:w="3276" w:type="dxa"/>
            <w:tcBorders>
              <w:top w:val="nil"/>
              <w:left w:val="nil"/>
              <w:bottom w:val="single" w:sz="8" w:space="0" w:color="auto"/>
              <w:right w:val="single" w:sz="8" w:space="0" w:color="auto"/>
            </w:tcBorders>
            <w:shd w:val="clear" w:color="auto" w:fill="auto"/>
          </w:tcPr>
          <w:p w14:paraId="5DCC8463" w14:textId="77777777" w:rsidR="00F14701" w:rsidRPr="006F2EA5" w:rsidRDefault="00F14701" w:rsidP="0078788D">
            <w:pPr>
              <w:spacing w:line="276" w:lineRule="auto"/>
              <w:rPr>
                <w:noProof/>
                <w:color w:val="000000"/>
                <w:sz w:val="22"/>
                <w:lang w:eastAsia="fr-FR"/>
              </w:rPr>
            </w:pPr>
          </w:p>
        </w:tc>
      </w:tr>
      <w:tr w:rsidR="00F14701" w:rsidRPr="003723F3" w14:paraId="167E1201" w14:textId="77777777" w:rsidTr="009313AE">
        <w:trPr>
          <w:trHeight w:val="426"/>
        </w:trPr>
        <w:tc>
          <w:tcPr>
            <w:tcW w:w="5260" w:type="dxa"/>
            <w:tcBorders>
              <w:top w:val="nil"/>
              <w:left w:val="single" w:sz="8" w:space="0" w:color="auto"/>
              <w:bottom w:val="single" w:sz="8" w:space="0" w:color="auto"/>
              <w:right w:val="single" w:sz="8" w:space="0" w:color="auto"/>
            </w:tcBorders>
            <w:shd w:val="clear" w:color="auto" w:fill="auto"/>
          </w:tcPr>
          <w:p w14:paraId="33AE344C" w14:textId="77777777" w:rsidR="00F14701" w:rsidRPr="006F2EA5" w:rsidRDefault="00F14701" w:rsidP="0078788D">
            <w:pPr>
              <w:spacing w:line="276" w:lineRule="auto"/>
              <w:rPr>
                <w:noProof/>
                <w:color w:val="000000"/>
                <w:sz w:val="22"/>
                <w:lang w:eastAsia="fr-FR"/>
              </w:rPr>
            </w:pPr>
            <w:r w:rsidRPr="006F2EA5">
              <w:rPr>
                <w:noProof/>
                <w:color w:val="000000"/>
                <w:sz w:val="22"/>
                <w:lang w:eastAsia="fr-FR"/>
              </w:rPr>
              <w:t>Formation de l’AS en méthodologie AVEC</w:t>
            </w:r>
          </w:p>
        </w:tc>
        <w:tc>
          <w:tcPr>
            <w:tcW w:w="1969" w:type="dxa"/>
            <w:tcBorders>
              <w:top w:val="nil"/>
              <w:left w:val="nil"/>
              <w:bottom w:val="single" w:sz="8" w:space="0" w:color="auto"/>
              <w:right w:val="single" w:sz="8" w:space="0" w:color="auto"/>
            </w:tcBorders>
            <w:shd w:val="clear" w:color="auto" w:fill="auto"/>
          </w:tcPr>
          <w:p w14:paraId="3D190C52" w14:textId="77777777" w:rsidR="00F14701" w:rsidRPr="006F2EA5" w:rsidRDefault="00F14701" w:rsidP="0078788D">
            <w:pPr>
              <w:spacing w:line="276" w:lineRule="auto"/>
              <w:jc w:val="center"/>
              <w:rPr>
                <w:noProof/>
                <w:color w:val="000000"/>
                <w:sz w:val="20"/>
                <w:szCs w:val="21"/>
                <w:lang w:eastAsia="fr-FR"/>
              </w:rPr>
            </w:pPr>
            <w:r w:rsidRPr="006F2EA5">
              <w:rPr>
                <w:noProof/>
                <w:color w:val="000000"/>
                <w:sz w:val="20"/>
                <w:szCs w:val="21"/>
                <w:lang w:eastAsia="fr-FR"/>
              </w:rPr>
              <w:t>5</w:t>
            </w:r>
          </w:p>
        </w:tc>
        <w:tc>
          <w:tcPr>
            <w:tcW w:w="3276" w:type="dxa"/>
            <w:tcBorders>
              <w:top w:val="nil"/>
              <w:left w:val="nil"/>
              <w:bottom w:val="single" w:sz="8" w:space="0" w:color="auto"/>
              <w:right w:val="single" w:sz="8" w:space="0" w:color="auto"/>
            </w:tcBorders>
            <w:shd w:val="clear" w:color="auto" w:fill="auto"/>
          </w:tcPr>
          <w:p w14:paraId="04FA6EEC" w14:textId="77777777" w:rsidR="00F14701" w:rsidRPr="006F2EA5" w:rsidRDefault="00F14701" w:rsidP="0078788D">
            <w:pPr>
              <w:spacing w:line="276" w:lineRule="auto"/>
              <w:rPr>
                <w:noProof/>
                <w:color w:val="000000"/>
                <w:sz w:val="22"/>
                <w:lang w:eastAsia="fr-FR"/>
              </w:rPr>
            </w:pPr>
          </w:p>
        </w:tc>
      </w:tr>
      <w:tr w:rsidR="00F14701" w:rsidRPr="003723F3" w14:paraId="0100A488" w14:textId="77777777" w:rsidTr="009313AE">
        <w:trPr>
          <w:trHeight w:val="368"/>
        </w:trPr>
        <w:tc>
          <w:tcPr>
            <w:tcW w:w="10505" w:type="dxa"/>
            <w:gridSpan w:val="3"/>
            <w:tcBorders>
              <w:top w:val="nil"/>
              <w:left w:val="single" w:sz="8" w:space="0" w:color="auto"/>
              <w:bottom w:val="single" w:sz="8" w:space="0" w:color="auto"/>
              <w:right w:val="single" w:sz="8" w:space="0" w:color="auto"/>
            </w:tcBorders>
            <w:shd w:val="clear" w:color="auto" w:fill="FFD966"/>
          </w:tcPr>
          <w:p w14:paraId="7D8561AA" w14:textId="77777777" w:rsidR="00F14701" w:rsidRPr="006F2EA5" w:rsidRDefault="00F14701" w:rsidP="0078788D">
            <w:pPr>
              <w:spacing w:line="276" w:lineRule="auto"/>
              <w:rPr>
                <w:b/>
                <w:noProof/>
                <w:color w:val="000000"/>
                <w:sz w:val="22"/>
                <w:lang w:eastAsia="fr-FR"/>
              </w:rPr>
            </w:pPr>
            <w:r w:rsidRPr="006F2EA5">
              <w:rPr>
                <w:b/>
                <w:noProof/>
                <w:color w:val="000000"/>
                <w:sz w:val="22"/>
                <w:lang w:eastAsia="fr-FR"/>
              </w:rPr>
              <w:t xml:space="preserve">ETAPE : MISE EN ŒUVRE </w:t>
            </w:r>
          </w:p>
        </w:tc>
      </w:tr>
      <w:tr w:rsidR="00F14701" w:rsidRPr="003723F3" w14:paraId="4BBD3F39" w14:textId="77777777" w:rsidTr="009313AE">
        <w:trPr>
          <w:trHeight w:val="426"/>
        </w:trPr>
        <w:tc>
          <w:tcPr>
            <w:tcW w:w="5260" w:type="dxa"/>
            <w:tcBorders>
              <w:top w:val="nil"/>
              <w:left w:val="single" w:sz="8" w:space="0" w:color="auto"/>
              <w:bottom w:val="single" w:sz="8" w:space="0" w:color="auto"/>
              <w:right w:val="single" w:sz="8" w:space="0" w:color="auto"/>
            </w:tcBorders>
            <w:shd w:val="clear" w:color="auto" w:fill="auto"/>
          </w:tcPr>
          <w:p w14:paraId="10B4ACEE" w14:textId="739F3765" w:rsidR="00F14701" w:rsidRPr="006F2EA5" w:rsidRDefault="00F14701" w:rsidP="0078788D">
            <w:pPr>
              <w:spacing w:line="276" w:lineRule="auto"/>
              <w:rPr>
                <w:noProof/>
                <w:color w:val="000000"/>
                <w:sz w:val="20"/>
                <w:szCs w:val="21"/>
                <w:lang w:eastAsia="fr-FR"/>
              </w:rPr>
            </w:pPr>
            <w:r w:rsidRPr="006F2EA5">
              <w:rPr>
                <w:noProof/>
                <w:color w:val="000000"/>
                <w:sz w:val="20"/>
                <w:szCs w:val="21"/>
                <w:lang w:eastAsia="fr-FR"/>
              </w:rPr>
              <w:t xml:space="preserve">Mise en place des </w:t>
            </w:r>
            <w:r w:rsidR="009B4AB5">
              <w:rPr>
                <w:noProof/>
                <w:color w:val="000000"/>
                <w:sz w:val="20"/>
                <w:szCs w:val="21"/>
                <w:lang w:eastAsia="fr-FR"/>
              </w:rPr>
              <w:t>AL</w:t>
            </w:r>
            <w:r w:rsidR="009B4AB5" w:rsidRPr="006F2EA5">
              <w:rPr>
                <w:noProof/>
                <w:color w:val="000000"/>
                <w:sz w:val="20"/>
                <w:szCs w:val="21"/>
                <w:lang w:eastAsia="fr-FR"/>
              </w:rPr>
              <w:t xml:space="preserve"> </w:t>
            </w:r>
            <w:r w:rsidRPr="006F2EA5">
              <w:rPr>
                <w:noProof/>
                <w:color w:val="000000"/>
                <w:sz w:val="20"/>
                <w:szCs w:val="21"/>
                <w:lang w:eastAsia="fr-FR"/>
              </w:rPr>
              <w:t>et ML</w:t>
            </w:r>
          </w:p>
        </w:tc>
        <w:tc>
          <w:tcPr>
            <w:tcW w:w="1969" w:type="dxa"/>
            <w:tcBorders>
              <w:top w:val="nil"/>
              <w:left w:val="nil"/>
              <w:bottom w:val="single" w:sz="8" w:space="0" w:color="auto"/>
              <w:right w:val="single" w:sz="8" w:space="0" w:color="auto"/>
            </w:tcBorders>
            <w:shd w:val="clear" w:color="auto" w:fill="auto"/>
          </w:tcPr>
          <w:p w14:paraId="7E5AF0CA" w14:textId="77777777" w:rsidR="00F14701" w:rsidRPr="006F2EA5" w:rsidRDefault="00F14701" w:rsidP="0078788D">
            <w:pPr>
              <w:spacing w:line="276" w:lineRule="auto"/>
              <w:jc w:val="center"/>
              <w:rPr>
                <w:noProof/>
                <w:color w:val="000000"/>
                <w:sz w:val="20"/>
                <w:szCs w:val="21"/>
                <w:lang w:eastAsia="fr-FR"/>
              </w:rPr>
            </w:pPr>
            <w:r w:rsidRPr="006F2EA5">
              <w:rPr>
                <w:noProof/>
                <w:color w:val="000000"/>
                <w:sz w:val="20"/>
                <w:szCs w:val="21"/>
                <w:lang w:eastAsia="fr-FR"/>
              </w:rPr>
              <w:t>0.5</w:t>
            </w:r>
          </w:p>
        </w:tc>
        <w:tc>
          <w:tcPr>
            <w:tcW w:w="3276" w:type="dxa"/>
            <w:tcBorders>
              <w:top w:val="nil"/>
              <w:left w:val="nil"/>
              <w:bottom w:val="single" w:sz="8" w:space="0" w:color="auto"/>
              <w:right w:val="single" w:sz="8" w:space="0" w:color="auto"/>
            </w:tcBorders>
            <w:shd w:val="clear" w:color="auto" w:fill="auto"/>
          </w:tcPr>
          <w:p w14:paraId="01D461EC" w14:textId="77777777" w:rsidR="00F14701" w:rsidRPr="006F2EA5" w:rsidRDefault="00F14701" w:rsidP="0078788D">
            <w:pPr>
              <w:spacing w:line="276" w:lineRule="auto"/>
              <w:rPr>
                <w:noProof/>
                <w:color w:val="000000"/>
                <w:sz w:val="20"/>
                <w:szCs w:val="21"/>
                <w:lang w:eastAsia="fr-FR"/>
              </w:rPr>
            </w:pPr>
            <w:r w:rsidRPr="006F2EA5">
              <w:rPr>
                <w:noProof/>
                <w:color w:val="000000"/>
                <w:sz w:val="20"/>
                <w:szCs w:val="21"/>
                <w:lang w:eastAsia="fr-FR"/>
              </w:rPr>
              <w:t>Par GT</w:t>
            </w:r>
          </w:p>
        </w:tc>
      </w:tr>
      <w:tr w:rsidR="00F14701" w:rsidRPr="003723F3" w14:paraId="162B6C3E" w14:textId="77777777" w:rsidTr="009313AE">
        <w:trPr>
          <w:trHeight w:val="403"/>
        </w:trPr>
        <w:tc>
          <w:tcPr>
            <w:tcW w:w="5260" w:type="dxa"/>
            <w:tcBorders>
              <w:top w:val="nil"/>
              <w:left w:val="single" w:sz="8" w:space="0" w:color="auto"/>
              <w:bottom w:val="single" w:sz="8" w:space="0" w:color="auto"/>
              <w:right w:val="single" w:sz="8" w:space="0" w:color="auto"/>
            </w:tcBorders>
            <w:shd w:val="clear" w:color="auto" w:fill="auto"/>
          </w:tcPr>
          <w:p w14:paraId="362F5928" w14:textId="77777777" w:rsidR="00F14701" w:rsidRPr="006F2EA5" w:rsidRDefault="00F14701" w:rsidP="0078788D">
            <w:pPr>
              <w:spacing w:line="276" w:lineRule="auto"/>
              <w:rPr>
                <w:noProof/>
                <w:color w:val="000000"/>
                <w:sz w:val="22"/>
                <w:lang w:eastAsia="fr-FR"/>
              </w:rPr>
            </w:pPr>
            <w:r w:rsidRPr="006F2EA5">
              <w:rPr>
                <w:noProof/>
                <w:color w:val="000000"/>
                <w:sz w:val="22"/>
                <w:lang w:eastAsia="fr-FR"/>
              </w:rPr>
              <w:t>Identification des intervenants (différents secteurs) en DPE au niveau local et de leurs activités.</w:t>
            </w:r>
          </w:p>
          <w:p w14:paraId="517C3024" w14:textId="77777777" w:rsidR="00F14701" w:rsidRPr="006F2EA5" w:rsidRDefault="00F14701" w:rsidP="0078788D">
            <w:pPr>
              <w:spacing w:line="276" w:lineRule="auto"/>
              <w:rPr>
                <w:noProof/>
                <w:color w:val="000000"/>
                <w:sz w:val="22"/>
                <w:lang w:eastAsia="fr-FR"/>
              </w:rPr>
            </w:pPr>
            <w:r w:rsidRPr="006F2EA5">
              <w:rPr>
                <w:noProof/>
                <w:color w:val="000000"/>
                <w:sz w:val="22"/>
                <w:lang w:eastAsia="fr-FR"/>
              </w:rPr>
              <w:t>Coordination / mise en synergie des actions de DPEI du FID par rapport aux réalités</w:t>
            </w:r>
          </w:p>
        </w:tc>
        <w:tc>
          <w:tcPr>
            <w:tcW w:w="1969" w:type="dxa"/>
            <w:tcBorders>
              <w:top w:val="nil"/>
              <w:left w:val="nil"/>
              <w:bottom w:val="single" w:sz="8" w:space="0" w:color="auto"/>
              <w:right w:val="single" w:sz="8" w:space="0" w:color="auto"/>
            </w:tcBorders>
            <w:shd w:val="clear" w:color="auto" w:fill="auto"/>
          </w:tcPr>
          <w:p w14:paraId="244FC267" w14:textId="77777777" w:rsidR="00F14701" w:rsidRPr="006F2EA5" w:rsidRDefault="00F14701" w:rsidP="0078788D">
            <w:pPr>
              <w:spacing w:line="276" w:lineRule="auto"/>
              <w:jc w:val="center"/>
              <w:rPr>
                <w:noProof/>
                <w:color w:val="000000"/>
                <w:sz w:val="22"/>
                <w:lang w:eastAsia="fr-FR"/>
              </w:rPr>
            </w:pPr>
            <w:r w:rsidRPr="006F2EA5">
              <w:rPr>
                <w:noProof/>
                <w:color w:val="000000"/>
                <w:sz w:val="22"/>
                <w:lang w:eastAsia="fr-FR"/>
              </w:rPr>
              <w:t>0.5</w:t>
            </w:r>
          </w:p>
        </w:tc>
        <w:tc>
          <w:tcPr>
            <w:tcW w:w="3276" w:type="dxa"/>
            <w:tcBorders>
              <w:top w:val="nil"/>
              <w:left w:val="nil"/>
              <w:bottom w:val="single" w:sz="8" w:space="0" w:color="auto"/>
              <w:right w:val="single" w:sz="8" w:space="0" w:color="auto"/>
            </w:tcBorders>
            <w:shd w:val="clear" w:color="auto" w:fill="auto"/>
          </w:tcPr>
          <w:p w14:paraId="22E19D6C" w14:textId="77777777" w:rsidR="00F14701" w:rsidRPr="006F2EA5" w:rsidRDefault="00F14701" w:rsidP="0078788D">
            <w:pPr>
              <w:spacing w:line="276" w:lineRule="auto"/>
              <w:rPr>
                <w:noProof/>
                <w:color w:val="000000"/>
                <w:sz w:val="22"/>
                <w:lang w:eastAsia="fr-FR"/>
              </w:rPr>
            </w:pPr>
            <w:r w:rsidRPr="006F2EA5">
              <w:rPr>
                <w:noProof/>
                <w:color w:val="000000"/>
                <w:sz w:val="22"/>
                <w:lang w:eastAsia="fr-FR"/>
              </w:rPr>
              <w:t>Par fokontany concerné</w:t>
            </w:r>
          </w:p>
          <w:p w14:paraId="4460EDF5" w14:textId="77777777" w:rsidR="00F14701" w:rsidRPr="006F2EA5" w:rsidRDefault="00F14701" w:rsidP="0078788D">
            <w:pPr>
              <w:spacing w:line="276" w:lineRule="auto"/>
              <w:rPr>
                <w:noProof/>
                <w:color w:val="000000"/>
                <w:sz w:val="22"/>
                <w:lang w:eastAsia="fr-FR"/>
              </w:rPr>
            </w:pPr>
          </w:p>
          <w:p w14:paraId="5595B2E9" w14:textId="77777777" w:rsidR="00F14701" w:rsidRPr="006F2EA5" w:rsidRDefault="00F14701" w:rsidP="0078788D">
            <w:pPr>
              <w:spacing w:line="276" w:lineRule="auto"/>
              <w:rPr>
                <w:noProof/>
                <w:color w:val="000000"/>
                <w:sz w:val="22"/>
                <w:lang w:eastAsia="fr-FR"/>
              </w:rPr>
            </w:pPr>
            <w:r w:rsidRPr="006F2EA5">
              <w:rPr>
                <w:noProof/>
                <w:color w:val="000000"/>
                <w:sz w:val="22"/>
                <w:lang w:eastAsia="fr-FR"/>
              </w:rPr>
              <w:t>Suivant directives du FID</w:t>
            </w:r>
          </w:p>
          <w:p w14:paraId="6AFD657D" w14:textId="77777777" w:rsidR="00F14701" w:rsidRPr="006F2EA5" w:rsidRDefault="00F14701" w:rsidP="0078788D">
            <w:pPr>
              <w:spacing w:line="276" w:lineRule="auto"/>
              <w:rPr>
                <w:noProof/>
                <w:color w:val="000000"/>
                <w:sz w:val="22"/>
                <w:lang w:eastAsia="fr-FR"/>
              </w:rPr>
            </w:pPr>
          </w:p>
        </w:tc>
      </w:tr>
      <w:tr w:rsidR="00F14701" w:rsidRPr="003723F3" w14:paraId="320F916F" w14:textId="77777777" w:rsidTr="009313AE">
        <w:trPr>
          <w:trHeight w:val="403"/>
        </w:trPr>
        <w:tc>
          <w:tcPr>
            <w:tcW w:w="5260" w:type="dxa"/>
            <w:tcBorders>
              <w:top w:val="nil"/>
              <w:left w:val="single" w:sz="8" w:space="0" w:color="auto"/>
              <w:bottom w:val="single" w:sz="8" w:space="0" w:color="auto"/>
              <w:right w:val="single" w:sz="8" w:space="0" w:color="auto"/>
            </w:tcBorders>
            <w:shd w:val="clear" w:color="auto" w:fill="auto"/>
          </w:tcPr>
          <w:p w14:paraId="1AE43582" w14:textId="3E1D20BE" w:rsidR="00F14701" w:rsidRPr="006F2EA5" w:rsidRDefault="00F14701" w:rsidP="0078788D">
            <w:pPr>
              <w:spacing w:line="276" w:lineRule="auto"/>
              <w:rPr>
                <w:noProof/>
                <w:color w:val="000000"/>
                <w:sz w:val="22"/>
                <w:lang w:eastAsia="fr-FR"/>
              </w:rPr>
            </w:pPr>
            <w:r w:rsidRPr="006F2EA5">
              <w:rPr>
                <w:noProof/>
                <w:color w:val="000000"/>
                <w:sz w:val="22"/>
                <w:lang w:eastAsia="fr-FR"/>
              </w:rPr>
              <w:t xml:space="preserve">Formation des </w:t>
            </w:r>
            <w:r w:rsidR="009B4AB5">
              <w:rPr>
                <w:noProof/>
                <w:color w:val="000000"/>
                <w:sz w:val="22"/>
                <w:lang w:eastAsia="fr-FR"/>
              </w:rPr>
              <w:t>AL</w:t>
            </w:r>
            <w:r w:rsidRPr="006F2EA5">
              <w:rPr>
                <w:noProof/>
                <w:color w:val="000000"/>
                <w:sz w:val="22"/>
                <w:lang w:eastAsia="fr-FR"/>
              </w:rPr>
              <w:t>, ML et CPS en DPEI-Stimulation, éveil</w:t>
            </w:r>
          </w:p>
        </w:tc>
        <w:tc>
          <w:tcPr>
            <w:tcW w:w="1969" w:type="dxa"/>
            <w:tcBorders>
              <w:top w:val="nil"/>
              <w:left w:val="nil"/>
              <w:bottom w:val="single" w:sz="8" w:space="0" w:color="auto"/>
              <w:right w:val="single" w:sz="8" w:space="0" w:color="auto"/>
            </w:tcBorders>
            <w:shd w:val="clear" w:color="auto" w:fill="auto"/>
          </w:tcPr>
          <w:p w14:paraId="3FE56B6F" w14:textId="77777777" w:rsidR="00F14701" w:rsidRPr="006F2EA5" w:rsidRDefault="00F14701" w:rsidP="0078788D">
            <w:pPr>
              <w:spacing w:line="276" w:lineRule="auto"/>
              <w:jc w:val="center"/>
              <w:rPr>
                <w:noProof/>
                <w:color w:val="000000"/>
                <w:sz w:val="22"/>
                <w:lang w:eastAsia="fr-FR"/>
              </w:rPr>
            </w:pPr>
            <w:r w:rsidRPr="006F2EA5">
              <w:rPr>
                <w:noProof/>
                <w:color w:val="000000"/>
                <w:sz w:val="22"/>
                <w:lang w:eastAsia="fr-FR"/>
              </w:rPr>
              <w:t>8</w:t>
            </w:r>
          </w:p>
        </w:tc>
        <w:tc>
          <w:tcPr>
            <w:tcW w:w="3276" w:type="dxa"/>
            <w:tcBorders>
              <w:top w:val="nil"/>
              <w:left w:val="nil"/>
              <w:bottom w:val="single" w:sz="8" w:space="0" w:color="auto"/>
              <w:right w:val="single" w:sz="8" w:space="0" w:color="auto"/>
            </w:tcBorders>
            <w:shd w:val="clear" w:color="auto" w:fill="auto"/>
          </w:tcPr>
          <w:p w14:paraId="5F57456F" w14:textId="77777777" w:rsidR="00F14701" w:rsidRPr="006F2EA5" w:rsidRDefault="00F14701" w:rsidP="0078788D">
            <w:pPr>
              <w:spacing w:line="276" w:lineRule="auto"/>
              <w:rPr>
                <w:noProof/>
                <w:color w:val="000000"/>
                <w:sz w:val="22"/>
                <w:lang w:eastAsia="fr-FR"/>
              </w:rPr>
            </w:pPr>
            <w:r w:rsidRPr="006F2EA5">
              <w:rPr>
                <w:noProof/>
                <w:color w:val="000000"/>
                <w:sz w:val="22"/>
                <w:lang w:eastAsia="fr-FR"/>
              </w:rPr>
              <w:t xml:space="preserve">2 à 4 jours et au moins 2 fois </w:t>
            </w:r>
          </w:p>
        </w:tc>
      </w:tr>
      <w:tr w:rsidR="00F14701" w:rsidRPr="003723F3" w14:paraId="64E26805" w14:textId="77777777" w:rsidTr="009313AE">
        <w:trPr>
          <w:trHeight w:val="420"/>
        </w:trPr>
        <w:tc>
          <w:tcPr>
            <w:tcW w:w="5260" w:type="dxa"/>
            <w:tcBorders>
              <w:top w:val="nil"/>
              <w:left w:val="single" w:sz="8" w:space="0" w:color="auto"/>
              <w:bottom w:val="single" w:sz="8" w:space="0" w:color="auto"/>
              <w:right w:val="single" w:sz="8" w:space="0" w:color="auto"/>
            </w:tcBorders>
            <w:shd w:val="clear" w:color="auto" w:fill="auto"/>
          </w:tcPr>
          <w:p w14:paraId="1A4B2E90" w14:textId="7E7DE705" w:rsidR="00F14701" w:rsidRPr="006F2EA5" w:rsidRDefault="00F14701" w:rsidP="0078788D">
            <w:pPr>
              <w:spacing w:line="276" w:lineRule="auto"/>
              <w:rPr>
                <w:noProof/>
                <w:color w:val="000000"/>
                <w:sz w:val="22"/>
                <w:lang w:eastAsia="fr-FR"/>
              </w:rPr>
            </w:pPr>
            <w:r w:rsidRPr="006F2EA5">
              <w:rPr>
                <w:noProof/>
                <w:color w:val="000000"/>
                <w:sz w:val="22"/>
                <w:lang w:eastAsia="fr-FR"/>
              </w:rPr>
              <w:t xml:space="preserve">Formation des </w:t>
            </w:r>
            <w:r w:rsidR="009B4AB5">
              <w:rPr>
                <w:noProof/>
                <w:color w:val="000000"/>
                <w:sz w:val="22"/>
                <w:lang w:eastAsia="fr-FR"/>
              </w:rPr>
              <w:t>AL</w:t>
            </w:r>
            <w:r w:rsidRPr="006F2EA5">
              <w:rPr>
                <w:noProof/>
                <w:color w:val="000000"/>
                <w:sz w:val="22"/>
                <w:lang w:eastAsia="fr-FR"/>
              </w:rPr>
              <w:t>, ML et CPS en PFE : CIP et dialogue communautaire</w:t>
            </w:r>
          </w:p>
        </w:tc>
        <w:tc>
          <w:tcPr>
            <w:tcW w:w="1969" w:type="dxa"/>
            <w:tcBorders>
              <w:top w:val="nil"/>
              <w:left w:val="nil"/>
              <w:bottom w:val="single" w:sz="8" w:space="0" w:color="auto"/>
              <w:right w:val="single" w:sz="8" w:space="0" w:color="auto"/>
            </w:tcBorders>
            <w:shd w:val="clear" w:color="auto" w:fill="auto"/>
          </w:tcPr>
          <w:p w14:paraId="5145F89E" w14:textId="77777777" w:rsidR="00F14701" w:rsidRPr="006F2EA5" w:rsidRDefault="00F14701" w:rsidP="0078788D">
            <w:pPr>
              <w:spacing w:line="276" w:lineRule="auto"/>
              <w:jc w:val="center"/>
              <w:rPr>
                <w:noProof/>
                <w:color w:val="000000"/>
                <w:sz w:val="22"/>
                <w:lang w:eastAsia="fr-FR"/>
              </w:rPr>
            </w:pPr>
            <w:r w:rsidRPr="006F2EA5">
              <w:rPr>
                <w:noProof/>
                <w:color w:val="000000"/>
                <w:sz w:val="22"/>
                <w:lang w:eastAsia="fr-FR"/>
              </w:rPr>
              <w:t>4</w:t>
            </w:r>
          </w:p>
        </w:tc>
        <w:tc>
          <w:tcPr>
            <w:tcW w:w="3276" w:type="dxa"/>
            <w:tcBorders>
              <w:top w:val="nil"/>
              <w:left w:val="nil"/>
              <w:bottom w:val="single" w:sz="8" w:space="0" w:color="auto"/>
              <w:right w:val="single" w:sz="8" w:space="0" w:color="auto"/>
            </w:tcBorders>
            <w:shd w:val="clear" w:color="auto" w:fill="auto"/>
          </w:tcPr>
          <w:p w14:paraId="045FA8FB" w14:textId="77777777" w:rsidR="00F14701" w:rsidRPr="006F2EA5" w:rsidRDefault="00F14701" w:rsidP="0078788D">
            <w:pPr>
              <w:spacing w:line="276" w:lineRule="auto"/>
              <w:rPr>
                <w:noProof/>
                <w:color w:val="000000"/>
                <w:sz w:val="22"/>
                <w:lang w:eastAsia="fr-FR"/>
              </w:rPr>
            </w:pPr>
          </w:p>
        </w:tc>
      </w:tr>
      <w:tr w:rsidR="00F14701" w:rsidRPr="003723F3" w14:paraId="1F372651" w14:textId="77777777" w:rsidTr="009313AE">
        <w:trPr>
          <w:trHeight w:val="420"/>
        </w:trPr>
        <w:tc>
          <w:tcPr>
            <w:tcW w:w="5260" w:type="dxa"/>
            <w:tcBorders>
              <w:top w:val="nil"/>
              <w:left w:val="single" w:sz="8" w:space="0" w:color="auto"/>
              <w:bottom w:val="single" w:sz="8" w:space="0" w:color="auto"/>
              <w:right w:val="single" w:sz="8" w:space="0" w:color="auto"/>
            </w:tcBorders>
            <w:shd w:val="clear" w:color="auto" w:fill="auto"/>
          </w:tcPr>
          <w:p w14:paraId="5CBD628E" w14:textId="3F14AE64" w:rsidR="00F14701" w:rsidRPr="006F2EA5" w:rsidRDefault="00F14701" w:rsidP="0078788D">
            <w:pPr>
              <w:spacing w:line="276" w:lineRule="auto"/>
              <w:rPr>
                <w:noProof/>
                <w:color w:val="000000"/>
                <w:sz w:val="22"/>
                <w:lang w:eastAsia="fr-FR"/>
              </w:rPr>
            </w:pPr>
            <w:r w:rsidRPr="006F2EA5">
              <w:rPr>
                <w:noProof/>
                <w:color w:val="000000"/>
                <w:sz w:val="22"/>
                <w:lang w:eastAsia="fr-FR"/>
              </w:rPr>
              <w:t xml:space="preserve">Formation des </w:t>
            </w:r>
            <w:r w:rsidR="009B4AB5">
              <w:rPr>
                <w:noProof/>
                <w:color w:val="000000"/>
                <w:sz w:val="22"/>
                <w:lang w:eastAsia="fr-FR"/>
              </w:rPr>
              <w:t>AL</w:t>
            </w:r>
            <w:r w:rsidRPr="006F2EA5">
              <w:rPr>
                <w:noProof/>
                <w:color w:val="000000"/>
                <w:sz w:val="22"/>
                <w:lang w:eastAsia="fr-FR"/>
              </w:rPr>
              <w:t xml:space="preserve">, ML et CPS en Inclusion productive et financière </w:t>
            </w:r>
          </w:p>
        </w:tc>
        <w:tc>
          <w:tcPr>
            <w:tcW w:w="1969" w:type="dxa"/>
            <w:tcBorders>
              <w:top w:val="nil"/>
              <w:left w:val="nil"/>
              <w:bottom w:val="single" w:sz="8" w:space="0" w:color="auto"/>
              <w:right w:val="single" w:sz="8" w:space="0" w:color="auto"/>
            </w:tcBorders>
            <w:shd w:val="clear" w:color="auto" w:fill="auto"/>
          </w:tcPr>
          <w:p w14:paraId="687ABA26" w14:textId="77777777" w:rsidR="00F14701" w:rsidRPr="006F2EA5" w:rsidRDefault="00F14701" w:rsidP="0078788D">
            <w:pPr>
              <w:spacing w:line="276" w:lineRule="auto"/>
              <w:jc w:val="center"/>
              <w:rPr>
                <w:noProof/>
                <w:color w:val="000000"/>
                <w:sz w:val="22"/>
                <w:lang w:eastAsia="fr-FR"/>
              </w:rPr>
            </w:pPr>
            <w:r w:rsidRPr="006F2EA5">
              <w:rPr>
                <w:noProof/>
                <w:color w:val="000000"/>
                <w:sz w:val="22"/>
                <w:lang w:eastAsia="fr-FR"/>
              </w:rPr>
              <w:t>5</w:t>
            </w:r>
          </w:p>
        </w:tc>
        <w:tc>
          <w:tcPr>
            <w:tcW w:w="3276" w:type="dxa"/>
            <w:tcBorders>
              <w:top w:val="nil"/>
              <w:left w:val="nil"/>
              <w:bottom w:val="single" w:sz="8" w:space="0" w:color="auto"/>
              <w:right w:val="single" w:sz="8" w:space="0" w:color="auto"/>
            </w:tcBorders>
            <w:shd w:val="clear" w:color="auto" w:fill="auto"/>
          </w:tcPr>
          <w:p w14:paraId="47443878" w14:textId="77777777" w:rsidR="00F14701" w:rsidRPr="006F2EA5" w:rsidRDefault="00F14701" w:rsidP="0078788D">
            <w:pPr>
              <w:spacing w:line="276" w:lineRule="auto"/>
              <w:rPr>
                <w:noProof/>
                <w:color w:val="000000"/>
                <w:sz w:val="22"/>
                <w:lang w:eastAsia="fr-FR"/>
              </w:rPr>
            </w:pPr>
          </w:p>
        </w:tc>
      </w:tr>
      <w:tr w:rsidR="00F14701" w:rsidRPr="003723F3" w14:paraId="27582344" w14:textId="77777777" w:rsidTr="009313AE">
        <w:trPr>
          <w:trHeight w:val="420"/>
        </w:trPr>
        <w:tc>
          <w:tcPr>
            <w:tcW w:w="5260" w:type="dxa"/>
            <w:tcBorders>
              <w:top w:val="nil"/>
              <w:left w:val="single" w:sz="8" w:space="0" w:color="auto"/>
              <w:bottom w:val="single" w:sz="8" w:space="0" w:color="auto"/>
              <w:right w:val="single" w:sz="8" w:space="0" w:color="auto"/>
            </w:tcBorders>
            <w:shd w:val="clear" w:color="auto" w:fill="auto"/>
          </w:tcPr>
          <w:p w14:paraId="21C5B949" w14:textId="17730AAC" w:rsidR="00F14701" w:rsidRPr="006F2EA5" w:rsidRDefault="00F14701" w:rsidP="0078788D">
            <w:pPr>
              <w:spacing w:line="276" w:lineRule="auto"/>
              <w:rPr>
                <w:noProof/>
                <w:color w:val="000000"/>
                <w:sz w:val="22"/>
                <w:lang w:eastAsia="fr-FR"/>
              </w:rPr>
            </w:pPr>
            <w:r w:rsidRPr="006F2EA5">
              <w:rPr>
                <w:noProof/>
                <w:color w:val="000000"/>
                <w:sz w:val="22"/>
                <w:lang w:eastAsia="fr-FR"/>
              </w:rPr>
              <w:t xml:space="preserve">Mise en œuvre des activités DPEI,PFE, Inclusion productive et financière dans CM, EP et LP y compris suivi </w:t>
            </w:r>
            <w:r w:rsidR="009B4AB5">
              <w:rPr>
                <w:noProof/>
                <w:color w:val="000000"/>
                <w:sz w:val="22"/>
                <w:lang w:eastAsia="fr-FR"/>
              </w:rPr>
              <w:t>AL</w:t>
            </w:r>
            <w:r w:rsidR="009B4AB5" w:rsidRPr="006F2EA5">
              <w:rPr>
                <w:noProof/>
                <w:color w:val="000000"/>
                <w:sz w:val="22"/>
                <w:lang w:eastAsia="fr-FR"/>
              </w:rPr>
              <w:t xml:space="preserve"> </w:t>
            </w:r>
            <w:r w:rsidRPr="006F2EA5">
              <w:rPr>
                <w:noProof/>
                <w:color w:val="000000"/>
                <w:sz w:val="22"/>
                <w:lang w:eastAsia="fr-FR"/>
              </w:rPr>
              <w:t>et ML</w:t>
            </w:r>
          </w:p>
        </w:tc>
        <w:tc>
          <w:tcPr>
            <w:tcW w:w="1969" w:type="dxa"/>
            <w:tcBorders>
              <w:top w:val="nil"/>
              <w:left w:val="nil"/>
              <w:bottom w:val="single" w:sz="8" w:space="0" w:color="auto"/>
              <w:right w:val="single" w:sz="8" w:space="0" w:color="auto"/>
            </w:tcBorders>
            <w:shd w:val="clear" w:color="auto" w:fill="auto"/>
          </w:tcPr>
          <w:p w14:paraId="3961E06A" w14:textId="77777777" w:rsidR="00F14701" w:rsidRPr="006F2EA5" w:rsidRDefault="00F14701" w:rsidP="0078788D">
            <w:pPr>
              <w:spacing w:line="276" w:lineRule="auto"/>
              <w:jc w:val="center"/>
              <w:rPr>
                <w:noProof/>
                <w:color w:val="000000"/>
                <w:sz w:val="22"/>
                <w:lang w:eastAsia="fr-FR"/>
              </w:rPr>
            </w:pPr>
            <w:r w:rsidRPr="006F2EA5">
              <w:rPr>
                <w:noProof/>
                <w:color w:val="000000"/>
                <w:sz w:val="22"/>
                <w:lang w:eastAsia="fr-FR"/>
              </w:rPr>
              <w:t>20</w:t>
            </w:r>
          </w:p>
        </w:tc>
        <w:tc>
          <w:tcPr>
            <w:tcW w:w="3276" w:type="dxa"/>
            <w:tcBorders>
              <w:top w:val="nil"/>
              <w:left w:val="nil"/>
              <w:bottom w:val="single" w:sz="8" w:space="0" w:color="auto"/>
              <w:right w:val="single" w:sz="8" w:space="0" w:color="auto"/>
            </w:tcBorders>
            <w:shd w:val="clear" w:color="auto" w:fill="auto"/>
          </w:tcPr>
          <w:p w14:paraId="7AEB1381" w14:textId="77777777" w:rsidR="00F14701" w:rsidRPr="006F2EA5" w:rsidRDefault="00F14701" w:rsidP="0078788D">
            <w:pPr>
              <w:spacing w:line="276" w:lineRule="auto"/>
              <w:rPr>
                <w:noProof/>
                <w:color w:val="000000"/>
                <w:sz w:val="22"/>
                <w:lang w:eastAsia="fr-FR"/>
              </w:rPr>
            </w:pPr>
            <w:r w:rsidRPr="006F2EA5">
              <w:rPr>
                <w:noProof/>
                <w:color w:val="000000"/>
                <w:sz w:val="22"/>
                <w:lang w:eastAsia="fr-FR"/>
              </w:rPr>
              <w:t>Par intervention FSP</w:t>
            </w:r>
          </w:p>
        </w:tc>
      </w:tr>
      <w:tr w:rsidR="00F14701" w:rsidRPr="003723F3" w14:paraId="27730117" w14:textId="77777777" w:rsidTr="009313AE">
        <w:trPr>
          <w:trHeight w:val="420"/>
        </w:trPr>
        <w:tc>
          <w:tcPr>
            <w:tcW w:w="5260" w:type="dxa"/>
            <w:tcBorders>
              <w:top w:val="nil"/>
              <w:left w:val="single" w:sz="8" w:space="0" w:color="auto"/>
              <w:bottom w:val="single" w:sz="8" w:space="0" w:color="auto"/>
              <w:right w:val="single" w:sz="8" w:space="0" w:color="auto"/>
            </w:tcBorders>
            <w:shd w:val="clear" w:color="auto" w:fill="auto"/>
          </w:tcPr>
          <w:p w14:paraId="7B4DB4A7" w14:textId="336D21E1" w:rsidR="00F14701" w:rsidRPr="006F2EA5" w:rsidRDefault="00F14701" w:rsidP="0078788D">
            <w:pPr>
              <w:spacing w:line="276" w:lineRule="auto"/>
              <w:rPr>
                <w:noProof/>
                <w:color w:val="000000"/>
                <w:sz w:val="22"/>
                <w:lang w:eastAsia="fr-FR"/>
              </w:rPr>
            </w:pPr>
            <w:r w:rsidRPr="006F2EA5">
              <w:rPr>
                <w:noProof/>
                <w:color w:val="000000"/>
                <w:sz w:val="22"/>
                <w:lang w:eastAsia="fr-FR"/>
              </w:rPr>
              <w:t xml:space="preserve">Mise en œuvre des activités DPEI,PFE, Inclusion productive et financière dans EBE et VAD y compris suivi </w:t>
            </w:r>
            <w:r w:rsidR="009B4AB5">
              <w:rPr>
                <w:noProof/>
                <w:color w:val="000000"/>
                <w:sz w:val="22"/>
                <w:lang w:eastAsia="fr-FR"/>
              </w:rPr>
              <w:t>AL</w:t>
            </w:r>
            <w:r w:rsidR="009B4AB5" w:rsidRPr="006F2EA5">
              <w:rPr>
                <w:noProof/>
                <w:color w:val="000000"/>
                <w:sz w:val="22"/>
                <w:lang w:eastAsia="fr-FR"/>
              </w:rPr>
              <w:t xml:space="preserve"> </w:t>
            </w:r>
            <w:r w:rsidRPr="006F2EA5">
              <w:rPr>
                <w:noProof/>
                <w:color w:val="000000"/>
                <w:sz w:val="22"/>
                <w:lang w:eastAsia="fr-FR"/>
              </w:rPr>
              <w:t>et ML (durant la pause inter cycle FSP)</w:t>
            </w:r>
          </w:p>
        </w:tc>
        <w:tc>
          <w:tcPr>
            <w:tcW w:w="1969" w:type="dxa"/>
            <w:tcBorders>
              <w:top w:val="nil"/>
              <w:left w:val="nil"/>
              <w:bottom w:val="single" w:sz="8" w:space="0" w:color="auto"/>
              <w:right w:val="single" w:sz="8" w:space="0" w:color="auto"/>
            </w:tcBorders>
            <w:shd w:val="clear" w:color="auto" w:fill="auto"/>
          </w:tcPr>
          <w:p w14:paraId="6F185969" w14:textId="77777777" w:rsidR="00F14701" w:rsidRPr="006F2EA5" w:rsidRDefault="00F14701" w:rsidP="0078788D">
            <w:pPr>
              <w:spacing w:line="276" w:lineRule="auto"/>
              <w:jc w:val="center"/>
              <w:rPr>
                <w:noProof/>
                <w:color w:val="000000"/>
                <w:sz w:val="22"/>
                <w:lang w:eastAsia="fr-FR"/>
              </w:rPr>
            </w:pPr>
            <w:r w:rsidRPr="006F2EA5">
              <w:rPr>
                <w:noProof/>
                <w:color w:val="000000"/>
                <w:sz w:val="22"/>
                <w:lang w:eastAsia="fr-FR"/>
              </w:rPr>
              <w:t>12</w:t>
            </w:r>
          </w:p>
          <w:p w14:paraId="142AFCF8" w14:textId="77777777" w:rsidR="00F14701" w:rsidRPr="006F2EA5" w:rsidRDefault="00F14701" w:rsidP="0078788D">
            <w:pPr>
              <w:spacing w:line="276" w:lineRule="auto"/>
              <w:jc w:val="center"/>
              <w:rPr>
                <w:noProof/>
                <w:color w:val="000000"/>
                <w:sz w:val="22"/>
                <w:lang w:eastAsia="fr-FR"/>
              </w:rPr>
            </w:pPr>
          </w:p>
          <w:p w14:paraId="50377841" w14:textId="77777777" w:rsidR="00F14701" w:rsidRPr="006F2EA5" w:rsidRDefault="00F14701" w:rsidP="0078788D">
            <w:pPr>
              <w:spacing w:line="276" w:lineRule="auto"/>
              <w:jc w:val="center"/>
              <w:rPr>
                <w:noProof/>
                <w:color w:val="000000"/>
                <w:sz w:val="22"/>
                <w:lang w:eastAsia="fr-FR"/>
              </w:rPr>
            </w:pPr>
            <w:r w:rsidRPr="006F2EA5">
              <w:rPr>
                <w:noProof/>
                <w:color w:val="000000"/>
                <w:sz w:val="22"/>
                <w:lang w:eastAsia="fr-FR"/>
              </w:rPr>
              <w:t>6</w:t>
            </w:r>
          </w:p>
        </w:tc>
        <w:tc>
          <w:tcPr>
            <w:tcW w:w="3276" w:type="dxa"/>
            <w:tcBorders>
              <w:top w:val="nil"/>
              <w:left w:val="nil"/>
              <w:bottom w:val="single" w:sz="8" w:space="0" w:color="auto"/>
              <w:right w:val="single" w:sz="8" w:space="0" w:color="auto"/>
            </w:tcBorders>
            <w:shd w:val="clear" w:color="auto" w:fill="auto"/>
          </w:tcPr>
          <w:p w14:paraId="7B0D3E5C" w14:textId="77777777" w:rsidR="00F14701" w:rsidRPr="006F2EA5" w:rsidRDefault="00F14701" w:rsidP="0078788D">
            <w:pPr>
              <w:spacing w:line="276" w:lineRule="auto"/>
              <w:rPr>
                <w:noProof/>
                <w:color w:val="000000"/>
                <w:sz w:val="22"/>
                <w:lang w:eastAsia="fr-FR"/>
              </w:rPr>
            </w:pPr>
            <w:r w:rsidRPr="006F2EA5">
              <w:rPr>
                <w:noProof/>
                <w:color w:val="000000"/>
                <w:sz w:val="22"/>
                <w:lang w:eastAsia="fr-FR"/>
              </w:rPr>
              <w:t xml:space="preserve">Par AS pendant le premier mois </w:t>
            </w:r>
          </w:p>
          <w:p w14:paraId="461E4D14" w14:textId="77777777" w:rsidR="00F14701" w:rsidRPr="006F2EA5" w:rsidRDefault="00F14701" w:rsidP="0078788D">
            <w:pPr>
              <w:spacing w:line="276" w:lineRule="auto"/>
              <w:rPr>
                <w:noProof/>
                <w:color w:val="000000"/>
                <w:sz w:val="22"/>
                <w:lang w:eastAsia="fr-FR"/>
              </w:rPr>
            </w:pPr>
          </w:p>
          <w:p w14:paraId="137FC346" w14:textId="77777777" w:rsidR="00F14701" w:rsidRPr="006F2EA5" w:rsidRDefault="00F14701" w:rsidP="0078788D">
            <w:pPr>
              <w:spacing w:line="276" w:lineRule="auto"/>
              <w:rPr>
                <w:noProof/>
                <w:color w:val="000000"/>
                <w:sz w:val="22"/>
                <w:lang w:eastAsia="fr-FR"/>
              </w:rPr>
            </w:pPr>
            <w:r w:rsidRPr="006F2EA5">
              <w:rPr>
                <w:noProof/>
                <w:color w:val="000000"/>
                <w:sz w:val="22"/>
                <w:lang w:eastAsia="fr-FR"/>
              </w:rPr>
              <w:t>Par AS par mois pour les autres mois</w:t>
            </w:r>
          </w:p>
        </w:tc>
      </w:tr>
      <w:tr w:rsidR="00F14701" w:rsidRPr="003723F3" w14:paraId="058C7EAF" w14:textId="77777777" w:rsidTr="009313AE">
        <w:trPr>
          <w:trHeight w:val="420"/>
        </w:trPr>
        <w:tc>
          <w:tcPr>
            <w:tcW w:w="5260" w:type="dxa"/>
            <w:tcBorders>
              <w:top w:val="nil"/>
              <w:left w:val="single" w:sz="8" w:space="0" w:color="auto"/>
              <w:bottom w:val="single" w:sz="4" w:space="0" w:color="auto"/>
              <w:right w:val="single" w:sz="8" w:space="0" w:color="auto"/>
            </w:tcBorders>
            <w:shd w:val="clear" w:color="auto" w:fill="auto"/>
          </w:tcPr>
          <w:p w14:paraId="01FD8CBA" w14:textId="77777777" w:rsidR="00F14701" w:rsidRPr="006F2EA5" w:rsidRDefault="00F14701" w:rsidP="0078788D">
            <w:pPr>
              <w:spacing w:line="276" w:lineRule="auto"/>
              <w:rPr>
                <w:noProof/>
                <w:color w:val="000000"/>
                <w:sz w:val="22"/>
                <w:lang w:eastAsia="fr-FR"/>
              </w:rPr>
            </w:pPr>
            <w:r w:rsidRPr="006F2EA5">
              <w:rPr>
                <w:noProof/>
                <w:color w:val="000000"/>
                <w:sz w:val="22"/>
                <w:lang w:eastAsia="fr-FR"/>
              </w:rPr>
              <w:t xml:space="preserve">Mise en œuvre PFE : </w:t>
            </w:r>
          </w:p>
          <w:p w14:paraId="770C65FA" w14:textId="77777777" w:rsidR="00F14701" w:rsidRPr="006F2EA5" w:rsidRDefault="00F14701" w:rsidP="0078788D">
            <w:pPr>
              <w:numPr>
                <w:ilvl w:val="0"/>
                <w:numId w:val="16"/>
              </w:numPr>
              <w:spacing w:line="276" w:lineRule="auto"/>
              <w:rPr>
                <w:noProof/>
                <w:color w:val="000000"/>
                <w:sz w:val="22"/>
                <w:lang w:eastAsia="fr-FR"/>
              </w:rPr>
            </w:pPr>
            <w:r w:rsidRPr="006F2EA5">
              <w:rPr>
                <w:noProof/>
                <w:color w:val="000000"/>
                <w:sz w:val="22"/>
                <w:lang w:eastAsia="fr-FR"/>
              </w:rPr>
              <w:t>Enquêtes</w:t>
            </w:r>
          </w:p>
          <w:p w14:paraId="31B120AF" w14:textId="77777777" w:rsidR="00F14701" w:rsidRPr="006F2EA5" w:rsidRDefault="00F14701" w:rsidP="0078788D">
            <w:pPr>
              <w:numPr>
                <w:ilvl w:val="0"/>
                <w:numId w:val="16"/>
              </w:numPr>
              <w:spacing w:line="276" w:lineRule="auto"/>
              <w:rPr>
                <w:noProof/>
                <w:color w:val="000000"/>
                <w:sz w:val="22"/>
                <w:lang w:eastAsia="fr-FR"/>
              </w:rPr>
            </w:pPr>
            <w:r w:rsidRPr="006F2EA5">
              <w:rPr>
                <w:noProof/>
                <w:color w:val="000000"/>
                <w:sz w:val="22"/>
                <w:lang w:eastAsia="fr-FR"/>
              </w:rPr>
              <w:t>Analyse des  résultats</w:t>
            </w:r>
          </w:p>
          <w:p w14:paraId="733FA387" w14:textId="77777777" w:rsidR="00F14701" w:rsidRPr="006F2EA5" w:rsidRDefault="00F14701" w:rsidP="0078788D">
            <w:pPr>
              <w:numPr>
                <w:ilvl w:val="0"/>
                <w:numId w:val="16"/>
              </w:numPr>
              <w:spacing w:line="276" w:lineRule="auto"/>
              <w:rPr>
                <w:noProof/>
                <w:color w:val="000000"/>
                <w:sz w:val="22"/>
                <w:lang w:eastAsia="fr-FR"/>
              </w:rPr>
            </w:pPr>
            <w:r w:rsidRPr="006F2EA5">
              <w:rPr>
                <w:noProof/>
                <w:color w:val="000000"/>
                <w:sz w:val="22"/>
                <w:lang w:eastAsia="fr-FR"/>
              </w:rPr>
              <w:t>Atelier de développement de stratégie et de plan d’action</w:t>
            </w:r>
          </w:p>
        </w:tc>
        <w:tc>
          <w:tcPr>
            <w:tcW w:w="1969" w:type="dxa"/>
            <w:tcBorders>
              <w:top w:val="nil"/>
              <w:left w:val="nil"/>
              <w:bottom w:val="single" w:sz="4" w:space="0" w:color="auto"/>
              <w:right w:val="single" w:sz="8" w:space="0" w:color="auto"/>
            </w:tcBorders>
            <w:shd w:val="clear" w:color="auto" w:fill="auto"/>
          </w:tcPr>
          <w:p w14:paraId="6B715698" w14:textId="77777777" w:rsidR="00F14701" w:rsidRPr="006F2EA5" w:rsidRDefault="00F14701" w:rsidP="0078788D">
            <w:pPr>
              <w:spacing w:line="276" w:lineRule="auto"/>
              <w:jc w:val="center"/>
              <w:rPr>
                <w:noProof/>
                <w:color w:val="000000"/>
                <w:sz w:val="22"/>
                <w:lang w:eastAsia="fr-FR"/>
              </w:rPr>
            </w:pPr>
          </w:p>
          <w:p w14:paraId="7613FC6D" w14:textId="77777777" w:rsidR="00F14701" w:rsidRPr="006F2EA5" w:rsidRDefault="00F14701" w:rsidP="0078788D">
            <w:pPr>
              <w:spacing w:line="276" w:lineRule="auto"/>
              <w:jc w:val="center"/>
              <w:rPr>
                <w:noProof/>
                <w:color w:val="000000"/>
                <w:sz w:val="22"/>
                <w:lang w:eastAsia="fr-FR"/>
              </w:rPr>
            </w:pPr>
            <w:r w:rsidRPr="006F2EA5">
              <w:rPr>
                <w:noProof/>
                <w:color w:val="000000"/>
                <w:sz w:val="22"/>
                <w:lang w:eastAsia="fr-FR"/>
              </w:rPr>
              <w:t>5</w:t>
            </w:r>
          </w:p>
          <w:p w14:paraId="77C7E17F" w14:textId="77777777" w:rsidR="00F14701" w:rsidRPr="006F2EA5" w:rsidRDefault="00F14701" w:rsidP="0078788D">
            <w:pPr>
              <w:spacing w:line="276" w:lineRule="auto"/>
              <w:jc w:val="center"/>
              <w:rPr>
                <w:noProof/>
                <w:color w:val="000000"/>
                <w:sz w:val="22"/>
                <w:lang w:eastAsia="fr-FR"/>
              </w:rPr>
            </w:pPr>
            <w:r w:rsidRPr="006F2EA5">
              <w:rPr>
                <w:noProof/>
                <w:color w:val="000000"/>
                <w:sz w:val="22"/>
                <w:lang w:eastAsia="fr-FR"/>
              </w:rPr>
              <w:t>7</w:t>
            </w:r>
          </w:p>
          <w:p w14:paraId="4A22C7BD" w14:textId="77777777" w:rsidR="00F14701" w:rsidRPr="006F2EA5" w:rsidRDefault="00F14701" w:rsidP="0078788D">
            <w:pPr>
              <w:spacing w:line="276" w:lineRule="auto"/>
              <w:jc w:val="center"/>
              <w:rPr>
                <w:noProof/>
                <w:color w:val="000000"/>
                <w:sz w:val="22"/>
                <w:lang w:eastAsia="fr-FR"/>
              </w:rPr>
            </w:pPr>
            <w:r w:rsidRPr="006F2EA5">
              <w:rPr>
                <w:noProof/>
                <w:color w:val="000000"/>
                <w:sz w:val="22"/>
                <w:lang w:eastAsia="fr-FR"/>
              </w:rPr>
              <w:t>1</w:t>
            </w:r>
          </w:p>
        </w:tc>
        <w:tc>
          <w:tcPr>
            <w:tcW w:w="3276" w:type="dxa"/>
            <w:tcBorders>
              <w:top w:val="nil"/>
              <w:left w:val="nil"/>
              <w:bottom w:val="single" w:sz="4" w:space="0" w:color="auto"/>
              <w:right w:val="single" w:sz="8" w:space="0" w:color="auto"/>
            </w:tcBorders>
            <w:shd w:val="clear" w:color="auto" w:fill="auto"/>
          </w:tcPr>
          <w:p w14:paraId="33556837" w14:textId="77777777" w:rsidR="00F14701" w:rsidRPr="006F2EA5" w:rsidRDefault="00F14701" w:rsidP="0078788D">
            <w:pPr>
              <w:spacing w:line="276" w:lineRule="auto"/>
              <w:rPr>
                <w:noProof/>
                <w:color w:val="000000"/>
                <w:sz w:val="22"/>
                <w:lang w:eastAsia="fr-FR"/>
              </w:rPr>
            </w:pPr>
            <w:r w:rsidRPr="006F2EA5">
              <w:rPr>
                <w:noProof/>
                <w:color w:val="000000"/>
                <w:sz w:val="22"/>
                <w:lang w:eastAsia="fr-FR"/>
              </w:rPr>
              <w:t xml:space="preserve"> </w:t>
            </w:r>
          </w:p>
          <w:p w14:paraId="6E8BD58D" w14:textId="77777777" w:rsidR="00F14701" w:rsidRPr="006F2EA5" w:rsidRDefault="00F14701" w:rsidP="0078788D">
            <w:pPr>
              <w:spacing w:line="276" w:lineRule="auto"/>
              <w:rPr>
                <w:noProof/>
                <w:color w:val="000000"/>
                <w:sz w:val="22"/>
                <w:lang w:eastAsia="fr-FR"/>
              </w:rPr>
            </w:pPr>
            <w:r w:rsidRPr="006F2EA5">
              <w:rPr>
                <w:noProof/>
                <w:color w:val="000000"/>
                <w:sz w:val="22"/>
                <w:lang w:eastAsia="fr-FR"/>
              </w:rPr>
              <w:t>Rythme de l’enquête : 25 ménages par jour</w:t>
            </w:r>
          </w:p>
        </w:tc>
      </w:tr>
      <w:tr w:rsidR="00F14701" w:rsidRPr="003723F3" w14:paraId="2486E471" w14:textId="77777777" w:rsidTr="009313AE">
        <w:trPr>
          <w:trHeight w:val="420"/>
        </w:trPr>
        <w:tc>
          <w:tcPr>
            <w:tcW w:w="5260" w:type="dxa"/>
            <w:tcBorders>
              <w:top w:val="single" w:sz="4" w:space="0" w:color="auto"/>
              <w:left w:val="single" w:sz="4" w:space="0" w:color="auto"/>
              <w:bottom w:val="single" w:sz="4" w:space="0" w:color="auto"/>
              <w:right w:val="single" w:sz="4" w:space="0" w:color="auto"/>
            </w:tcBorders>
            <w:shd w:val="clear" w:color="auto" w:fill="auto"/>
          </w:tcPr>
          <w:p w14:paraId="79E4A7CF" w14:textId="77777777" w:rsidR="00F14701" w:rsidRPr="006F2EA5" w:rsidRDefault="00F14701" w:rsidP="0078788D">
            <w:pPr>
              <w:spacing w:line="276" w:lineRule="auto"/>
              <w:rPr>
                <w:noProof/>
                <w:color w:val="000000"/>
                <w:sz w:val="22"/>
                <w:lang w:eastAsia="fr-FR"/>
              </w:rPr>
            </w:pPr>
            <w:r w:rsidRPr="006F2EA5">
              <w:rPr>
                <w:noProof/>
                <w:color w:val="000000"/>
                <w:sz w:val="22"/>
                <w:lang w:eastAsia="fr-FR"/>
              </w:rPr>
              <w:t>Formation et accompagnement des AVEC</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54069ECB" w14:textId="77777777" w:rsidR="00F14701" w:rsidRPr="006F2EA5" w:rsidRDefault="00F14701" w:rsidP="0078788D">
            <w:pPr>
              <w:spacing w:line="276" w:lineRule="auto"/>
              <w:jc w:val="center"/>
              <w:rPr>
                <w:noProof/>
                <w:color w:val="000000"/>
                <w:sz w:val="22"/>
                <w:lang w:eastAsia="fr-FR"/>
              </w:rPr>
            </w:pPr>
            <w:r w:rsidRPr="006F2EA5">
              <w:rPr>
                <w:noProof/>
                <w:color w:val="000000"/>
                <w:sz w:val="22"/>
                <w:lang w:eastAsia="fr-FR"/>
              </w:rPr>
              <w:t>18</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1D06AF7C" w14:textId="77777777" w:rsidR="00F14701" w:rsidRPr="006F2EA5" w:rsidRDefault="00F14701" w:rsidP="0078788D">
            <w:pPr>
              <w:spacing w:line="276" w:lineRule="auto"/>
              <w:rPr>
                <w:noProof/>
                <w:color w:val="000000"/>
                <w:sz w:val="22"/>
                <w:lang w:eastAsia="fr-FR"/>
              </w:rPr>
            </w:pPr>
            <w:r w:rsidRPr="006F2EA5">
              <w:rPr>
                <w:noProof/>
                <w:color w:val="000000"/>
                <w:sz w:val="22"/>
                <w:lang w:eastAsia="fr-FR"/>
              </w:rPr>
              <w:t>HJ</w:t>
            </w:r>
          </w:p>
        </w:tc>
      </w:tr>
      <w:tr w:rsidR="00F14701" w:rsidRPr="003723F3" w14:paraId="0D448E03" w14:textId="77777777" w:rsidTr="009313AE">
        <w:trPr>
          <w:trHeight w:val="420"/>
        </w:trPr>
        <w:tc>
          <w:tcPr>
            <w:tcW w:w="5260" w:type="dxa"/>
            <w:tcBorders>
              <w:top w:val="single" w:sz="4" w:space="0" w:color="auto"/>
              <w:left w:val="single" w:sz="4" w:space="0" w:color="auto"/>
              <w:bottom w:val="single" w:sz="4" w:space="0" w:color="auto"/>
              <w:right w:val="single" w:sz="4" w:space="0" w:color="auto"/>
            </w:tcBorders>
            <w:shd w:val="clear" w:color="auto" w:fill="auto"/>
          </w:tcPr>
          <w:p w14:paraId="65F685F6" w14:textId="77777777" w:rsidR="00F14701" w:rsidRPr="006F2EA5" w:rsidRDefault="00F14701" w:rsidP="0078788D">
            <w:pPr>
              <w:spacing w:line="276" w:lineRule="auto"/>
              <w:rPr>
                <w:noProof/>
                <w:color w:val="000000"/>
                <w:sz w:val="22"/>
                <w:lang w:eastAsia="fr-FR"/>
              </w:rPr>
            </w:pPr>
            <w:r w:rsidRPr="006F2EA5">
              <w:rPr>
                <w:noProof/>
                <w:color w:val="000000"/>
                <w:sz w:val="22"/>
                <w:lang w:eastAsia="fr-FR"/>
              </w:rPr>
              <w:t>Reporting (toutes prestations, tous sites)</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3D7E1013" w14:textId="77777777" w:rsidR="00F14701" w:rsidRPr="006F2EA5" w:rsidRDefault="00F14701" w:rsidP="0078788D">
            <w:pPr>
              <w:spacing w:line="276" w:lineRule="auto"/>
              <w:jc w:val="center"/>
              <w:rPr>
                <w:noProof/>
                <w:color w:val="000000"/>
                <w:sz w:val="22"/>
                <w:lang w:eastAsia="fr-FR"/>
              </w:rPr>
            </w:pPr>
            <w:r w:rsidRPr="006F2EA5">
              <w:rPr>
                <w:noProof/>
                <w:color w:val="000000"/>
                <w:sz w:val="22"/>
                <w:lang w:eastAsia="fr-FR"/>
              </w:rPr>
              <w:t>2</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283B7D59" w14:textId="77777777" w:rsidR="00F14701" w:rsidRPr="006F2EA5" w:rsidRDefault="00F14701" w:rsidP="0078788D">
            <w:pPr>
              <w:spacing w:line="276" w:lineRule="auto"/>
              <w:rPr>
                <w:noProof/>
                <w:color w:val="000000"/>
                <w:sz w:val="22"/>
                <w:lang w:eastAsia="fr-FR"/>
              </w:rPr>
            </w:pPr>
            <w:r w:rsidRPr="006F2EA5">
              <w:rPr>
                <w:noProof/>
                <w:color w:val="000000"/>
                <w:sz w:val="22"/>
                <w:lang w:eastAsia="fr-FR"/>
              </w:rPr>
              <w:t>Par rapport</w:t>
            </w:r>
          </w:p>
        </w:tc>
      </w:tr>
    </w:tbl>
    <w:p w14:paraId="1A08B1EE" w14:textId="77777777" w:rsidR="00F14701" w:rsidRPr="006F2EA5" w:rsidRDefault="00F14701" w:rsidP="0078788D">
      <w:pPr>
        <w:spacing w:line="276" w:lineRule="auto"/>
        <w:rPr>
          <w:noProof/>
          <w:sz w:val="22"/>
        </w:rPr>
      </w:pPr>
    </w:p>
    <w:p w14:paraId="0ED8B5A5" w14:textId="3FB200AE" w:rsidR="00F14701" w:rsidRPr="006F2EA5" w:rsidRDefault="00F14701" w:rsidP="0078788D">
      <w:pPr>
        <w:spacing w:line="276" w:lineRule="auto"/>
        <w:rPr>
          <w:noProof/>
          <w:sz w:val="22"/>
        </w:rPr>
      </w:pPr>
      <w:r w:rsidRPr="006F2EA5">
        <w:rPr>
          <w:noProof/>
          <w:sz w:val="22"/>
        </w:rPr>
        <w:t>La mise en place des AVEC suit le chronogramme suivant :</w:t>
      </w:r>
    </w:p>
    <w:p w14:paraId="2ABD21AE" w14:textId="77777777" w:rsidR="00F14701" w:rsidRPr="006F2EA5" w:rsidRDefault="00F14701" w:rsidP="0078788D">
      <w:pPr>
        <w:spacing w:line="276" w:lineRule="auto"/>
        <w:rPr>
          <w:noProof/>
          <w:sz w:val="22"/>
        </w:rPr>
        <w:sectPr w:rsidR="00F14701" w:rsidRPr="006F2EA5" w:rsidSect="009313AE">
          <w:pgSz w:w="11906" w:h="16838"/>
          <w:pgMar w:top="720" w:right="720" w:bottom="720" w:left="720" w:header="709" w:footer="709" w:gutter="0"/>
          <w:cols w:space="708"/>
          <w:docGrid w:linePitch="360"/>
        </w:sectPr>
      </w:pPr>
    </w:p>
    <w:p w14:paraId="34C1E688" w14:textId="77777777" w:rsidR="00F14701" w:rsidRPr="006F2EA5" w:rsidRDefault="00F14701" w:rsidP="0078788D">
      <w:pPr>
        <w:spacing w:line="276" w:lineRule="auto"/>
        <w:ind w:left="163" w:right="381"/>
        <w:rPr>
          <w:rFonts w:ascii="Calibri" w:hAnsi="Calibri"/>
          <w:b/>
          <w:sz w:val="22"/>
          <w:szCs w:val="24"/>
        </w:rPr>
      </w:pPr>
      <w:r w:rsidRPr="006F2EA5">
        <w:rPr>
          <w:rFonts w:ascii="Calibri" w:hAnsi="Calibri"/>
          <w:b/>
          <w:sz w:val="22"/>
          <w:szCs w:val="24"/>
        </w:rPr>
        <w:lastRenderedPageBreak/>
        <w:t xml:space="preserve">Calendrier de formation et de supervision d’une AVEC </w:t>
      </w:r>
    </w:p>
    <w:p w14:paraId="0DB5AC7A" w14:textId="77777777" w:rsidR="00F14701" w:rsidRPr="006F2EA5" w:rsidRDefault="00F14701" w:rsidP="0078788D">
      <w:pPr>
        <w:spacing w:line="276" w:lineRule="auto"/>
        <w:ind w:left="163" w:right="381"/>
        <w:rPr>
          <w:rFonts w:ascii="Calibri" w:hAnsi="Calibri"/>
          <w:noProof/>
          <w:sz w:val="18"/>
          <w:szCs w:val="21"/>
        </w:rPr>
      </w:pPr>
    </w:p>
    <w:p w14:paraId="0DA67939" w14:textId="77777777" w:rsidR="00F14701" w:rsidRPr="006F2EA5" w:rsidRDefault="00F14701" w:rsidP="0078788D">
      <w:pPr>
        <w:spacing w:line="276" w:lineRule="auto"/>
        <w:ind w:left="163" w:right="381"/>
        <w:rPr>
          <w:rFonts w:ascii="Calibri" w:hAnsi="Calibri"/>
          <w:sz w:val="18"/>
          <w:szCs w:val="21"/>
        </w:rPr>
      </w:pPr>
      <w:r w:rsidRPr="006F2EA5">
        <w:rPr>
          <w:rFonts w:ascii="Calibri" w:hAnsi="Calibri"/>
          <w:noProof/>
          <w:sz w:val="18"/>
          <w:szCs w:val="21"/>
          <w:lang w:eastAsia="fr-FR"/>
        </w:rPr>
        <w:drawing>
          <wp:inline distT="0" distB="0" distL="0" distR="0" wp14:anchorId="3418A546" wp14:editId="308935B0">
            <wp:extent cx="6181725" cy="2694940"/>
            <wp:effectExtent l="0" t="0" r="9525" b="0"/>
            <wp:docPr id="1"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7322" cy="2714818"/>
                    </a:xfrm>
                    <a:prstGeom prst="rect">
                      <a:avLst/>
                    </a:prstGeom>
                    <a:noFill/>
                    <a:ln>
                      <a:noFill/>
                    </a:ln>
                  </pic:spPr>
                </pic:pic>
              </a:graphicData>
            </a:graphic>
          </wp:inline>
        </w:drawing>
      </w:r>
    </w:p>
    <w:p w14:paraId="46853C53" w14:textId="77777777" w:rsidR="00F14701" w:rsidRPr="006F2EA5" w:rsidRDefault="00F14701" w:rsidP="0078788D">
      <w:pPr>
        <w:spacing w:line="276" w:lineRule="auto"/>
        <w:ind w:left="163" w:right="381"/>
        <w:rPr>
          <w:rFonts w:ascii="Calibri" w:hAnsi="Calibri"/>
          <w:sz w:val="18"/>
          <w:szCs w:val="21"/>
        </w:rPr>
      </w:pPr>
    </w:p>
    <w:p w14:paraId="006813F9" w14:textId="77777777" w:rsidR="00F14701" w:rsidRPr="006F2EA5" w:rsidRDefault="00F14701" w:rsidP="0078788D">
      <w:pPr>
        <w:spacing w:line="276" w:lineRule="auto"/>
        <w:ind w:left="163" w:right="381"/>
        <w:rPr>
          <w:rFonts w:ascii="Calibri" w:hAnsi="Calibri"/>
          <w:sz w:val="18"/>
          <w:szCs w:val="21"/>
        </w:rPr>
      </w:pPr>
    </w:p>
    <w:p w14:paraId="33D2E670" w14:textId="77777777" w:rsidR="00F14701" w:rsidRPr="006F2EA5" w:rsidRDefault="00F14701" w:rsidP="0078788D">
      <w:pPr>
        <w:spacing w:after="55" w:line="276" w:lineRule="auto"/>
        <w:ind w:left="135"/>
        <w:jc w:val="both"/>
        <w:rPr>
          <w:rFonts w:ascii="Calibri" w:hAnsi="Calibri"/>
          <w:b/>
          <w:sz w:val="22"/>
          <w:szCs w:val="24"/>
        </w:rPr>
      </w:pPr>
      <w:r w:rsidRPr="006F2EA5">
        <w:rPr>
          <w:rFonts w:ascii="Calibri" w:hAnsi="Calibri"/>
          <w:b/>
          <w:sz w:val="22"/>
          <w:szCs w:val="24"/>
        </w:rPr>
        <w:t xml:space="preserve">Note : Les cercles rouges indiquent la présence du Superviseur à la première réunion d’épargne ; les deux changements de phase ; et la répartition du capital. </w:t>
      </w:r>
    </w:p>
    <w:p w14:paraId="3CDF2C42" w14:textId="77777777" w:rsidR="00F14701" w:rsidRPr="006F2EA5" w:rsidRDefault="00F14701" w:rsidP="0078788D">
      <w:pPr>
        <w:spacing w:after="350" w:line="276" w:lineRule="auto"/>
        <w:ind w:left="135"/>
        <w:jc w:val="both"/>
        <w:rPr>
          <w:rFonts w:ascii="Calibri" w:hAnsi="Calibri"/>
          <w:b/>
          <w:sz w:val="22"/>
          <w:szCs w:val="24"/>
        </w:rPr>
      </w:pPr>
      <w:r w:rsidRPr="006F2EA5">
        <w:rPr>
          <w:rFonts w:ascii="Calibri" w:hAnsi="Calibri"/>
          <w:b/>
          <w:sz w:val="22"/>
          <w:szCs w:val="24"/>
        </w:rPr>
        <w:t xml:space="preserve">Note : L’AS peut augmenter la fréquence des visites dans la phase intensive, et peut également prolonger cette phase si nécessaire, afin que l’Association puisse gérer en toute confiance une réunion d’épargne sans aide. La fréquence des visites dans la phase de développement ne doit pas être augmentée, car les visites sont prévues pour les réunions de prêts seulement. </w:t>
      </w:r>
    </w:p>
    <w:p w14:paraId="58B1B279" w14:textId="77777777" w:rsidR="00F14701" w:rsidRPr="006F2EA5" w:rsidRDefault="00F14701" w:rsidP="0078788D">
      <w:pPr>
        <w:spacing w:line="276" w:lineRule="auto"/>
        <w:rPr>
          <w:sz w:val="22"/>
        </w:rPr>
      </w:pPr>
    </w:p>
    <w:p w14:paraId="00E2F3FC" w14:textId="77777777" w:rsidR="00CC2195" w:rsidRPr="006F2EA5" w:rsidRDefault="00CC2195" w:rsidP="0078788D">
      <w:pPr>
        <w:spacing w:line="276" w:lineRule="auto"/>
        <w:rPr>
          <w:sz w:val="22"/>
        </w:rPr>
      </w:pPr>
    </w:p>
    <w:sectPr w:rsidR="00CC2195" w:rsidRPr="006F2E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2F70A" w14:textId="77777777" w:rsidR="00446215" w:rsidRDefault="00446215" w:rsidP="00756475">
      <w:r>
        <w:separator/>
      </w:r>
    </w:p>
  </w:endnote>
  <w:endnote w:type="continuationSeparator" w:id="0">
    <w:p w14:paraId="192DCBB2" w14:textId="77777777" w:rsidR="00446215" w:rsidRDefault="00446215" w:rsidP="0075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D70D0" w14:textId="77777777" w:rsidR="00023FBE" w:rsidRDefault="00023FBE">
    <w:pPr>
      <w:pStyle w:val="Pieddepage"/>
      <w:jc w:val="center"/>
    </w:pPr>
    <w:r>
      <w:fldChar w:fldCharType="begin"/>
    </w:r>
    <w:r>
      <w:instrText>PAGE   \* MERGEFORMAT</w:instrText>
    </w:r>
    <w:r>
      <w:fldChar w:fldCharType="separate"/>
    </w:r>
    <w:r>
      <w:rPr>
        <w:noProof/>
      </w:rPr>
      <w:t>50</w:t>
    </w:r>
    <w:r>
      <w:fldChar w:fldCharType="end"/>
    </w:r>
  </w:p>
  <w:p w14:paraId="3C3DA72A" w14:textId="77777777" w:rsidR="00023FBE" w:rsidRDefault="00023F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B3C6B" w14:textId="77777777" w:rsidR="00446215" w:rsidRDefault="00446215" w:rsidP="00756475">
      <w:r>
        <w:separator/>
      </w:r>
    </w:p>
  </w:footnote>
  <w:footnote w:type="continuationSeparator" w:id="0">
    <w:p w14:paraId="1FD45E3B" w14:textId="77777777" w:rsidR="00446215" w:rsidRDefault="00446215" w:rsidP="00756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4551F"/>
    <w:multiLevelType w:val="hybridMultilevel"/>
    <w:tmpl w:val="D7FA1ADC"/>
    <w:lvl w:ilvl="0" w:tplc="DD325FE4">
      <w:start w:val="1"/>
      <w:numFmt w:val="decimal"/>
      <w:lvlText w:val="%1."/>
      <w:lvlJc w:val="left"/>
      <w:pPr>
        <w:tabs>
          <w:tab w:val="num" w:pos="720"/>
        </w:tabs>
        <w:ind w:left="720" w:hanging="360"/>
      </w:pPr>
      <w:rPr>
        <w:rFonts w:hint="default"/>
        <w:b/>
        <w:bCs w:val="0"/>
      </w:rPr>
    </w:lvl>
    <w:lvl w:ilvl="1" w:tplc="5ABA1042">
      <w:start w:val="1"/>
      <w:numFmt w:val="lowerLetter"/>
      <w:lvlText w:val="%2."/>
      <w:lvlJc w:val="left"/>
      <w:pPr>
        <w:tabs>
          <w:tab w:val="num" w:pos="1440"/>
        </w:tabs>
        <w:ind w:left="1440" w:hanging="360"/>
      </w:pPr>
      <w:rPr>
        <w:rFonts w:cs="Times New Roman"/>
      </w:rPr>
    </w:lvl>
    <w:lvl w:ilvl="2" w:tplc="398047EA">
      <w:start w:val="1"/>
      <w:numFmt w:val="lowerLetter"/>
      <w:lvlText w:val="%3)"/>
      <w:lvlJc w:val="left"/>
      <w:pPr>
        <w:tabs>
          <w:tab w:val="num" w:pos="2340"/>
        </w:tabs>
        <w:ind w:left="2340" w:hanging="360"/>
      </w:pPr>
      <w:rPr>
        <w:rFonts w:ascii="Cambria" w:hAnsi="Cambria" w:hint="default"/>
        <w:color w:val="auto"/>
        <w:sz w:val="24"/>
      </w:rPr>
    </w:lvl>
    <w:lvl w:ilvl="3" w:tplc="49EE84C6" w:tentative="1">
      <w:start w:val="1"/>
      <w:numFmt w:val="decimal"/>
      <w:lvlText w:val="%4."/>
      <w:lvlJc w:val="left"/>
      <w:pPr>
        <w:tabs>
          <w:tab w:val="num" w:pos="2880"/>
        </w:tabs>
        <w:ind w:left="2880" w:hanging="360"/>
      </w:pPr>
      <w:rPr>
        <w:rFonts w:cs="Times New Roman"/>
      </w:rPr>
    </w:lvl>
    <w:lvl w:ilvl="4" w:tplc="26841502" w:tentative="1">
      <w:start w:val="1"/>
      <w:numFmt w:val="lowerLetter"/>
      <w:lvlText w:val="%5."/>
      <w:lvlJc w:val="left"/>
      <w:pPr>
        <w:tabs>
          <w:tab w:val="num" w:pos="3600"/>
        </w:tabs>
        <w:ind w:left="3600" w:hanging="360"/>
      </w:pPr>
      <w:rPr>
        <w:rFonts w:cs="Times New Roman"/>
      </w:rPr>
    </w:lvl>
    <w:lvl w:ilvl="5" w:tplc="6854DF9C" w:tentative="1">
      <w:start w:val="1"/>
      <w:numFmt w:val="lowerRoman"/>
      <w:lvlText w:val="%6."/>
      <w:lvlJc w:val="right"/>
      <w:pPr>
        <w:tabs>
          <w:tab w:val="num" w:pos="4320"/>
        </w:tabs>
        <w:ind w:left="4320" w:hanging="180"/>
      </w:pPr>
      <w:rPr>
        <w:rFonts w:cs="Times New Roman"/>
      </w:rPr>
    </w:lvl>
    <w:lvl w:ilvl="6" w:tplc="FB7EC082" w:tentative="1">
      <w:start w:val="1"/>
      <w:numFmt w:val="decimal"/>
      <w:lvlText w:val="%7."/>
      <w:lvlJc w:val="left"/>
      <w:pPr>
        <w:tabs>
          <w:tab w:val="num" w:pos="5040"/>
        </w:tabs>
        <w:ind w:left="5040" w:hanging="360"/>
      </w:pPr>
      <w:rPr>
        <w:rFonts w:cs="Times New Roman"/>
      </w:rPr>
    </w:lvl>
    <w:lvl w:ilvl="7" w:tplc="AB149132" w:tentative="1">
      <w:start w:val="1"/>
      <w:numFmt w:val="lowerLetter"/>
      <w:lvlText w:val="%8."/>
      <w:lvlJc w:val="left"/>
      <w:pPr>
        <w:tabs>
          <w:tab w:val="num" w:pos="5760"/>
        </w:tabs>
        <w:ind w:left="5760" w:hanging="360"/>
      </w:pPr>
      <w:rPr>
        <w:rFonts w:cs="Times New Roman"/>
      </w:rPr>
    </w:lvl>
    <w:lvl w:ilvl="8" w:tplc="95F8F0A2" w:tentative="1">
      <w:start w:val="1"/>
      <w:numFmt w:val="lowerRoman"/>
      <w:lvlText w:val="%9."/>
      <w:lvlJc w:val="right"/>
      <w:pPr>
        <w:tabs>
          <w:tab w:val="num" w:pos="6480"/>
        </w:tabs>
        <w:ind w:left="6480" w:hanging="180"/>
      </w:pPr>
      <w:rPr>
        <w:rFonts w:cs="Times New Roman"/>
      </w:rPr>
    </w:lvl>
  </w:abstractNum>
  <w:abstractNum w:abstractNumId="1" w15:restartNumberingAfterBreak="0">
    <w:nsid w:val="156C12A3"/>
    <w:multiLevelType w:val="hybridMultilevel"/>
    <w:tmpl w:val="D6007816"/>
    <w:lvl w:ilvl="0" w:tplc="54FA8348">
      <w:start w:val="19"/>
      <w:numFmt w:val="upperRoman"/>
      <w:lvlText w:val="%1-"/>
      <w:lvlJc w:val="left"/>
      <w:pPr>
        <w:ind w:left="1080" w:hanging="720"/>
      </w:pPr>
      <w:rPr>
        <w:rFonts w:ascii="Times New Roman" w:hAnsi="Times New Roman" w:cs="Times New Roman" w:hint="default"/>
        <w:sz w:val="24"/>
        <w:szCs w:val="24"/>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874C32"/>
    <w:multiLevelType w:val="hybridMultilevel"/>
    <w:tmpl w:val="8972796E"/>
    <w:lvl w:ilvl="0" w:tplc="AAD6456A">
      <w:start w:val="4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D17512"/>
    <w:multiLevelType w:val="hybridMultilevel"/>
    <w:tmpl w:val="1CDC795A"/>
    <w:lvl w:ilvl="0" w:tplc="7A662AB0">
      <w:start w:val="10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713F84"/>
    <w:multiLevelType w:val="hybridMultilevel"/>
    <w:tmpl w:val="E24C0BC8"/>
    <w:lvl w:ilvl="0" w:tplc="EE82B330">
      <w:start w:val="1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606EE7"/>
    <w:multiLevelType w:val="hybridMultilevel"/>
    <w:tmpl w:val="D7325186"/>
    <w:lvl w:ilvl="0" w:tplc="1450C24A">
      <w:start w:val="1"/>
      <w:numFmt w:val="bullet"/>
      <w:lvlText w:val=""/>
      <w:lvlJc w:val="left"/>
      <w:pPr>
        <w:ind w:left="1800" w:hanging="360"/>
      </w:pPr>
      <w:rPr>
        <w:rFonts w:ascii="Wingdings" w:hAnsi="Wingdings" w:hint="default"/>
      </w:rPr>
    </w:lvl>
    <w:lvl w:ilvl="1" w:tplc="040C0019">
      <w:start w:val="1"/>
      <w:numFmt w:val="bullet"/>
      <w:lvlText w:val="o"/>
      <w:lvlJc w:val="left"/>
      <w:pPr>
        <w:ind w:left="2520" w:hanging="360"/>
      </w:pPr>
      <w:rPr>
        <w:rFonts w:ascii="Courier New" w:hAnsi="Courier New" w:cs="Courier New" w:hint="default"/>
      </w:rPr>
    </w:lvl>
    <w:lvl w:ilvl="2" w:tplc="040C001B" w:tentative="1">
      <w:start w:val="1"/>
      <w:numFmt w:val="bullet"/>
      <w:lvlText w:val=""/>
      <w:lvlJc w:val="left"/>
      <w:pPr>
        <w:ind w:left="3240" w:hanging="360"/>
      </w:pPr>
      <w:rPr>
        <w:rFonts w:ascii="Wingdings" w:hAnsi="Wingdings" w:hint="default"/>
      </w:rPr>
    </w:lvl>
    <w:lvl w:ilvl="3" w:tplc="040C000F" w:tentative="1">
      <w:start w:val="1"/>
      <w:numFmt w:val="bullet"/>
      <w:lvlText w:val=""/>
      <w:lvlJc w:val="left"/>
      <w:pPr>
        <w:ind w:left="3960" w:hanging="360"/>
      </w:pPr>
      <w:rPr>
        <w:rFonts w:ascii="Symbol" w:hAnsi="Symbol" w:hint="default"/>
      </w:rPr>
    </w:lvl>
    <w:lvl w:ilvl="4" w:tplc="040C0019" w:tentative="1">
      <w:start w:val="1"/>
      <w:numFmt w:val="bullet"/>
      <w:lvlText w:val="o"/>
      <w:lvlJc w:val="left"/>
      <w:pPr>
        <w:ind w:left="4680" w:hanging="360"/>
      </w:pPr>
      <w:rPr>
        <w:rFonts w:ascii="Courier New" w:hAnsi="Courier New" w:cs="Courier New" w:hint="default"/>
      </w:rPr>
    </w:lvl>
    <w:lvl w:ilvl="5" w:tplc="040C001B" w:tentative="1">
      <w:start w:val="1"/>
      <w:numFmt w:val="bullet"/>
      <w:lvlText w:val=""/>
      <w:lvlJc w:val="left"/>
      <w:pPr>
        <w:ind w:left="5400" w:hanging="360"/>
      </w:pPr>
      <w:rPr>
        <w:rFonts w:ascii="Wingdings" w:hAnsi="Wingdings" w:hint="default"/>
      </w:rPr>
    </w:lvl>
    <w:lvl w:ilvl="6" w:tplc="040C000F" w:tentative="1">
      <w:start w:val="1"/>
      <w:numFmt w:val="bullet"/>
      <w:lvlText w:val=""/>
      <w:lvlJc w:val="left"/>
      <w:pPr>
        <w:ind w:left="6120" w:hanging="360"/>
      </w:pPr>
      <w:rPr>
        <w:rFonts w:ascii="Symbol" w:hAnsi="Symbol" w:hint="default"/>
      </w:rPr>
    </w:lvl>
    <w:lvl w:ilvl="7" w:tplc="040C0019" w:tentative="1">
      <w:start w:val="1"/>
      <w:numFmt w:val="bullet"/>
      <w:lvlText w:val="o"/>
      <w:lvlJc w:val="left"/>
      <w:pPr>
        <w:ind w:left="6840" w:hanging="360"/>
      </w:pPr>
      <w:rPr>
        <w:rFonts w:ascii="Courier New" w:hAnsi="Courier New" w:cs="Courier New" w:hint="default"/>
      </w:rPr>
    </w:lvl>
    <w:lvl w:ilvl="8" w:tplc="040C001B" w:tentative="1">
      <w:start w:val="1"/>
      <w:numFmt w:val="bullet"/>
      <w:lvlText w:val=""/>
      <w:lvlJc w:val="left"/>
      <w:pPr>
        <w:ind w:left="7560" w:hanging="360"/>
      </w:pPr>
      <w:rPr>
        <w:rFonts w:ascii="Wingdings" w:hAnsi="Wingdings" w:hint="default"/>
      </w:rPr>
    </w:lvl>
  </w:abstractNum>
  <w:abstractNum w:abstractNumId="6" w15:restartNumberingAfterBreak="0">
    <w:nsid w:val="276F74C9"/>
    <w:multiLevelType w:val="hybridMultilevel"/>
    <w:tmpl w:val="3A14A0F0"/>
    <w:lvl w:ilvl="0" w:tplc="BBAE9562">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1240638C"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4C36259"/>
    <w:multiLevelType w:val="hybridMultilevel"/>
    <w:tmpl w:val="951CED32"/>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8" w15:restartNumberingAfterBreak="0">
    <w:nsid w:val="42A45D37"/>
    <w:multiLevelType w:val="hybridMultilevel"/>
    <w:tmpl w:val="AF6C63D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97D0CE4"/>
    <w:multiLevelType w:val="hybridMultilevel"/>
    <w:tmpl w:val="5824C5C6"/>
    <w:lvl w:ilvl="0" w:tplc="ACB66FAE">
      <w:start w:val="1"/>
      <w:numFmt w:val="bullet"/>
      <w:lvlText w:val="-"/>
      <w:lvlJc w:val="left"/>
      <w:pPr>
        <w:ind w:left="720" w:hanging="360"/>
      </w:pPr>
      <w:rPr>
        <w:rFonts w:ascii="Calibri" w:eastAsia="Calibri" w:hAnsi="Calibri" w:cs="Times New Roman" w:hint="default"/>
      </w:rPr>
    </w:lvl>
    <w:lvl w:ilvl="1" w:tplc="040C0019">
      <w:start w:val="1"/>
      <w:numFmt w:val="lowerLetter"/>
      <w:lvlText w:val="%2."/>
      <w:lvlJc w:val="left"/>
      <w:pPr>
        <w:ind w:left="1440" w:hanging="360"/>
      </w:pPr>
    </w:lvl>
    <w:lvl w:ilvl="2" w:tplc="399C7342">
      <w:numFmt w:val="bullet"/>
      <w:lvlText w:val="-"/>
      <w:lvlJc w:val="left"/>
      <w:pPr>
        <w:ind w:left="2160" w:hanging="180"/>
      </w:pPr>
      <w:rPr>
        <w:rFonts w:ascii="Times New Roman" w:eastAsia="Times New Roman" w:hAnsi="Times New Roman" w:cs="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81B4E81"/>
    <w:multiLevelType w:val="hybridMultilevel"/>
    <w:tmpl w:val="ED72B72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81E4908"/>
    <w:multiLevelType w:val="hybridMultilevel"/>
    <w:tmpl w:val="14E6FC2C"/>
    <w:lvl w:ilvl="0" w:tplc="F62C849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BD548F8"/>
    <w:multiLevelType w:val="hybridMultilevel"/>
    <w:tmpl w:val="43F21E50"/>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FDF312E"/>
    <w:multiLevelType w:val="hybridMultilevel"/>
    <w:tmpl w:val="D9AACE2C"/>
    <w:lvl w:ilvl="0" w:tplc="ABBE2C9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4F85906"/>
    <w:multiLevelType w:val="hybridMultilevel"/>
    <w:tmpl w:val="E9C27FE8"/>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399C7342">
      <w:numFmt w:val="bullet"/>
      <w:lvlText w:val="-"/>
      <w:lvlJc w:val="left"/>
      <w:pPr>
        <w:ind w:left="2160" w:hanging="180"/>
      </w:pPr>
      <w:rPr>
        <w:rFonts w:ascii="Times New Roman" w:eastAsia="Times New Roman" w:hAnsi="Times New Roman" w:cs="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ADB33E0"/>
    <w:multiLevelType w:val="hybridMultilevel"/>
    <w:tmpl w:val="73200AC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D087B28"/>
    <w:multiLevelType w:val="hybridMultilevel"/>
    <w:tmpl w:val="D974C884"/>
    <w:lvl w:ilvl="0" w:tplc="EE82B330">
      <w:start w:val="1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12713D"/>
    <w:multiLevelType w:val="hybridMultilevel"/>
    <w:tmpl w:val="060C7B00"/>
    <w:lvl w:ilvl="0" w:tplc="2FB20FBC">
      <w:start w:val="1"/>
      <w:numFmt w:val="decimal"/>
      <w:lvlText w:val="%1-"/>
      <w:lvlJc w:val="left"/>
      <w:pPr>
        <w:tabs>
          <w:tab w:val="num" w:pos="720"/>
        </w:tabs>
        <w:ind w:left="720" w:hanging="360"/>
      </w:pPr>
      <w:rPr>
        <w:rFonts w:cs="Times New Roman" w:hint="default"/>
        <w:b/>
        <w:bCs/>
        <w:strike w:val="0"/>
        <w:color w:val="auto"/>
      </w:rPr>
    </w:lvl>
    <w:lvl w:ilvl="1" w:tplc="5ABA1042">
      <w:start w:val="1"/>
      <w:numFmt w:val="lowerLetter"/>
      <w:lvlText w:val="%2."/>
      <w:lvlJc w:val="left"/>
      <w:pPr>
        <w:tabs>
          <w:tab w:val="num" w:pos="1440"/>
        </w:tabs>
        <w:ind w:left="1440" w:hanging="360"/>
      </w:pPr>
      <w:rPr>
        <w:rFonts w:cs="Times New Roman"/>
      </w:rPr>
    </w:lvl>
    <w:lvl w:ilvl="2" w:tplc="398047EA">
      <w:start w:val="1"/>
      <w:numFmt w:val="lowerLetter"/>
      <w:lvlText w:val="%3)"/>
      <w:lvlJc w:val="left"/>
      <w:pPr>
        <w:tabs>
          <w:tab w:val="num" w:pos="2340"/>
        </w:tabs>
        <w:ind w:left="2340" w:hanging="360"/>
      </w:pPr>
      <w:rPr>
        <w:rFonts w:ascii="Cambria" w:hAnsi="Cambria" w:hint="default"/>
        <w:color w:val="auto"/>
        <w:sz w:val="24"/>
      </w:rPr>
    </w:lvl>
    <w:lvl w:ilvl="3" w:tplc="49EE84C6" w:tentative="1">
      <w:start w:val="1"/>
      <w:numFmt w:val="decimal"/>
      <w:lvlText w:val="%4."/>
      <w:lvlJc w:val="left"/>
      <w:pPr>
        <w:tabs>
          <w:tab w:val="num" w:pos="2880"/>
        </w:tabs>
        <w:ind w:left="2880" w:hanging="360"/>
      </w:pPr>
      <w:rPr>
        <w:rFonts w:cs="Times New Roman"/>
      </w:rPr>
    </w:lvl>
    <w:lvl w:ilvl="4" w:tplc="26841502" w:tentative="1">
      <w:start w:val="1"/>
      <w:numFmt w:val="lowerLetter"/>
      <w:lvlText w:val="%5."/>
      <w:lvlJc w:val="left"/>
      <w:pPr>
        <w:tabs>
          <w:tab w:val="num" w:pos="3600"/>
        </w:tabs>
        <w:ind w:left="3600" w:hanging="360"/>
      </w:pPr>
      <w:rPr>
        <w:rFonts w:cs="Times New Roman"/>
      </w:rPr>
    </w:lvl>
    <w:lvl w:ilvl="5" w:tplc="6854DF9C" w:tentative="1">
      <w:start w:val="1"/>
      <w:numFmt w:val="lowerRoman"/>
      <w:lvlText w:val="%6."/>
      <w:lvlJc w:val="right"/>
      <w:pPr>
        <w:tabs>
          <w:tab w:val="num" w:pos="4320"/>
        </w:tabs>
        <w:ind w:left="4320" w:hanging="180"/>
      </w:pPr>
      <w:rPr>
        <w:rFonts w:cs="Times New Roman"/>
      </w:rPr>
    </w:lvl>
    <w:lvl w:ilvl="6" w:tplc="FB7EC082" w:tentative="1">
      <w:start w:val="1"/>
      <w:numFmt w:val="decimal"/>
      <w:lvlText w:val="%7."/>
      <w:lvlJc w:val="left"/>
      <w:pPr>
        <w:tabs>
          <w:tab w:val="num" w:pos="5040"/>
        </w:tabs>
        <w:ind w:left="5040" w:hanging="360"/>
      </w:pPr>
      <w:rPr>
        <w:rFonts w:cs="Times New Roman"/>
      </w:rPr>
    </w:lvl>
    <w:lvl w:ilvl="7" w:tplc="AB149132" w:tentative="1">
      <w:start w:val="1"/>
      <w:numFmt w:val="lowerLetter"/>
      <w:lvlText w:val="%8."/>
      <w:lvlJc w:val="left"/>
      <w:pPr>
        <w:tabs>
          <w:tab w:val="num" w:pos="5760"/>
        </w:tabs>
        <w:ind w:left="5760" w:hanging="360"/>
      </w:pPr>
      <w:rPr>
        <w:rFonts w:cs="Times New Roman"/>
      </w:rPr>
    </w:lvl>
    <w:lvl w:ilvl="8" w:tplc="95F8F0A2"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11"/>
  </w:num>
  <w:num w:numId="4">
    <w:abstractNumId w:val="17"/>
  </w:num>
  <w:num w:numId="5">
    <w:abstractNumId w:val="12"/>
  </w:num>
  <w:num w:numId="6">
    <w:abstractNumId w:val="7"/>
  </w:num>
  <w:num w:numId="7">
    <w:abstractNumId w:val="0"/>
  </w:num>
  <w:num w:numId="8">
    <w:abstractNumId w:val="10"/>
  </w:num>
  <w:num w:numId="9">
    <w:abstractNumId w:val="13"/>
  </w:num>
  <w:num w:numId="10">
    <w:abstractNumId w:val="4"/>
  </w:num>
  <w:num w:numId="11">
    <w:abstractNumId w:val="2"/>
  </w:num>
  <w:num w:numId="12">
    <w:abstractNumId w:val="8"/>
  </w:num>
  <w:num w:numId="13">
    <w:abstractNumId w:val="14"/>
  </w:num>
  <w:num w:numId="14">
    <w:abstractNumId w:val="1"/>
  </w:num>
  <w:num w:numId="15">
    <w:abstractNumId w:val="15"/>
  </w:num>
  <w:num w:numId="16">
    <w:abstractNumId w:val="9"/>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853"/>
    <w:rsid w:val="00023FBE"/>
    <w:rsid w:val="0002495F"/>
    <w:rsid w:val="00025A18"/>
    <w:rsid w:val="0004486F"/>
    <w:rsid w:val="000553F3"/>
    <w:rsid w:val="000A1D3D"/>
    <w:rsid w:val="000B0C89"/>
    <w:rsid w:val="000C4C3A"/>
    <w:rsid w:val="0012340E"/>
    <w:rsid w:val="00124CC1"/>
    <w:rsid w:val="001311E2"/>
    <w:rsid w:val="00133CB5"/>
    <w:rsid w:val="001409F0"/>
    <w:rsid w:val="00151B8F"/>
    <w:rsid w:val="00154A61"/>
    <w:rsid w:val="001822ED"/>
    <w:rsid w:val="00186B72"/>
    <w:rsid w:val="00187FBC"/>
    <w:rsid w:val="00196082"/>
    <w:rsid w:val="001A0671"/>
    <w:rsid w:val="001B6275"/>
    <w:rsid w:val="001D16CB"/>
    <w:rsid w:val="00210CF3"/>
    <w:rsid w:val="00226E11"/>
    <w:rsid w:val="00254EC9"/>
    <w:rsid w:val="00270E49"/>
    <w:rsid w:val="002B07E7"/>
    <w:rsid w:val="002B6FF3"/>
    <w:rsid w:val="002C4614"/>
    <w:rsid w:val="002E27D1"/>
    <w:rsid w:val="002E6CCE"/>
    <w:rsid w:val="002F19FF"/>
    <w:rsid w:val="003121B5"/>
    <w:rsid w:val="00314C1F"/>
    <w:rsid w:val="00347C2E"/>
    <w:rsid w:val="003540A1"/>
    <w:rsid w:val="003544A3"/>
    <w:rsid w:val="00361322"/>
    <w:rsid w:val="00367D06"/>
    <w:rsid w:val="003723F3"/>
    <w:rsid w:val="00390B46"/>
    <w:rsid w:val="003A44C1"/>
    <w:rsid w:val="003B377F"/>
    <w:rsid w:val="003C2853"/>
    <w:rsid w:val="003C7270"/>
    <w:rsid w:val="003D18E0"/>
    <w:rsid w:val="003D439A"/>
    <w:rsid w:val="003E7AAA"/>
    <w:rsid w:val="004130F4"/>
    <w:rsid w:val="00424DEF"/>
    <w:rsid w:val="004302C1"/>
    <w:rsid w:val="0044293D"/>
    <w:rsid w:val="00446215"/>
    <w:rsid w:val="00464AC3"/>
    <w:rsid w:val="0047231B"/>
    <w:rsid w:val="0048114A"/>
    <w:rsid w:val="00483955"/>
    <w:rsid w:val="004A34C5"/>
    <w:rsid w:val="004A62E3"/>
    <w:rsid w:val="004B1450"/>
    <w:rsid w:val="004B7D77"/>
    <w:rsid w:val="004E21C1"/>
    <w:rsid w:val="004E7A2D"/>
    <w:rsid w:val="004F1B88"/>
    <w:rsid w:val="004F27B6"/>
    <w:rsid w:val="00503285"/>
    <w:rsid w:val="005160CB"/>
    <w:rsid w:val="00520B08"/>
    <w:rsid w:val="0053249B"/>
    <w:rsid w:val="005549D9"/>
    <w:rsid w:val="0057312D"/>
    <w:rsid w:val="00582D40"/>
    <w:rsid w:val="005C7802"/>
    <w:rsid w:val="005D5218"/>
    <w:rsid w:val="005F1AD1"/>
    <w:rsid w:val="005F7D99"/>
    <w:rsid w:val="00601512"/>
    <w:rsid w:val="006116F2"/>
    <w:rsid w:val="0062615B"/>
    <w:rsid w:val="00641D5A"/>
    <w:rsid w:val="006642FF"/>
    <w:rsid w:val="006A7A76"/>
    <w:rsid w:val="006B09D2"/>
    <w:rsid w:val="006B48BC"/>
    <w:rsid w:val="006B705C"/>
    <w:rsid w:val="006C3AFF"/>
    <w:rsid w:val="006D18F5"/>
    <w:rsid w:val="006E7115"/>
    <w:rsid w:val="006F2EA5"/>
    <w:rsid w:val="00717783"/>
    <w:rsid w:val="00721E51"/>
    <w:rsid w:val="00752CA3"/>
    <w:rsid w:val="00756475"/>
    <w:rsid w:val="0076523F"/>
    <w:rsid w:val="0078574B"/>
    <w:rsid w:val="0078788D"/>
    <w:rsid w:val="00791569"/>
    <w:rsid w:val="00794CBD"/>
    <w:rsid w:val="007A0475"/>
    <w:rsid w:val="007A2AA5"/>
    <w:rsid w:val="007A3312"/>
    <w:rsid w:val="007B15D5"/>
    <w:rsid w:val="007C3CCE"/>
    <w:rsid w:val="007D613B"/>
    <w:rsid w:val="007E0374"/>
    <w:rsid w:val="007E2F2F"/>
    <w:rsid w:val="007F4F71"/>
    <w:rsid w:val="00801682"/>
    <w:rsid w:val="0080631A"/>
    <w:rsid w:val="0080782B"/>
    <w:rsid w:val="008362A0"/>
    <w:rsid w:val="0086286F"/>
    <w:rsid w:val="00871EDF"/>
    <w:rsid w:val="008E0B70"/>
    <w:rsid w:val="008F4785"/>
    <w:rsid w:val="00905248"/>
    <w:rsid w:val="009313AE"/>
    <w:rsid w:val="00940B5B"/>
    <w:rsid w:val="00946A80"/>
    <w:rsid w:val="00947F2C"/>
    <w:rsid w:val="009560BB"/>
    <w:rsid w:val="009614F6"/>
    <w:rsid w:val="009A27BF"/>
    <w:rsid w:val="009B4AB5"/>
    <w:rsid w:val="009D6C5C"/>
    <w:rsid w:val="009E157A"/>
    <w:rsid w:val="009F54B9"/>
    <w:rsid w:val="009F623E"/>
    <w:rsid w:val="00A17952"/>
    <w:rsid w:val="00A2149E"/>
    <w:rsid w:val="00A27CAB"/>
    <w:rsid w:val="00A95A9C"/>
    <w:rsid w:val="00AB68CC"/>
    <w:rsid w:val="00AD2AF0"/>
    <w:rsid w:val="00AD6286"/>
    <w:rsid w:val="00AF2FB4"/>
    <w:rsid w:val="00B203D8"/>
    <w:rsid w:val="00B3303A"/>
    <w:rsid w:val="00B37F17"/>
    <w:rsid w:val="00B4268A"/>
    <w:rsid w:val="00B44C5B"/>
    <w:rsid w:val="00B45317"/>
    <w:rsid w:val="00B53C5D"/>
    <w:rsid w:val="00B87667"/>
    <w:rsid w:val="00B9694F"/>
    <w:rsid w:val="00BA541F"/>
    <w:rsid w:val="00BD07C2"/>
    <w:rsid w:val="00BE18EF"/>
    <w:rsid w:val="00C31A1D"/>
    <w:rsid w:val="00C355AA"/>
    <w:rsid w:val="00C828B3"/>
    <w:rsid w:val="00C90CF4"/>
    <w:rsid w:val="00C95362"/>
    <w:rsid w:val="00C97899"/>
    <w:rsid w:val="00CA14A4"/>
    <w:rsid w:val="00CA16E2"/>
    <w:rsid w:val="00CC2195"/>
    <w:rsid w:val="00CC7022"/>
    <w:rsid w:val="00CE00CB"/>
    <w:rsid w:val="00D049B3"/>
    <w:rsid w:val="00D13275"/>
    <w:rsid w:val="00D21ACB"/>
    <w:rsid w:val="00D33129"/>
    <w:rsid w:val="00D357A0"/>
    <w:rsid w:val="00D869DF"/>
    <w:rsid w:val="00DB0332"/>
    <w:rsid w:val="00DC76F2"/>
    <w:rsid w:val="00DD430D"/>
    <w:rsid w:val="00E017FA"/>
    <w:rsid w:val="00E13871"/>
    <w:rsid w:val="00E5764D"/>
    <w:rsid w:val="00E57827"/>
    <w:rsid w:val="00E76FDD"/>
    <w:rsid w:val="00EE1057"/>
    <w:rsid w:val="00F1040C"/>
    <w:rsid w:val="00F10EF3"/>
    <w:rsid w:val="00F14701"/>
    <w:rsid w:val="00F160CB"/>
    <w:rsid w:val="00F17F0B"/>
    <w:rsid w:val="00F23470"/>
    <w:rsid w:val="00F27B40"/>
    <w:rsid w:val="00F33E0B"/>
    <w:rsid w:val="00F34999"/>
    <w:rsid w:val="00F55E46"/>
    <w:rsid w:val="00F848CA"/>
    <w:rsid w:val="00F855CE"/>
    <w:rsid w:val="00FA5F30"/>
    <w:rsid w:val="00FC03A4"/>
    <w:rsid w:val="00FC20AC"/>
    <w:rsid w:val="00FF67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6438C"/>
  <w15:chartTrackingRefBased/>
  <w15:docId w15:val="{D56C8B44-6090-42F1-87C4-73C83849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853"/>
    <w:pPr>
      <w:spacing w:after="0" w:line="240" w:lineRule="auto"/>
    </w:pPr>
    <w:rPr>
      <w:rFonts w:ascii="Times New Roman" w:eastAsia="Times New Roman" w:hAnsi="Times New Roman" w:cs="Times New Roman"/>
      <w:sz w:val="24"/>
      <w:szCs w:val="20"/>
    </w:rPr>
  </w:style>
  <w:style w:type="paragraph" w:styleId="Titre1">
    <w:name w:val="heading 1"/>
    <w:basedOn w:val="Normal"/>
    <w:next w:val="Normal"/>
    <w:link w:val="Titre1Car"/>
    <w:uiPriority w:val="9"/>
    <w:qFormat/>
    <w:rsid w:val="003C285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2853"/>
    <w:rPr>
      <w:rFonts w:asciiTheme="majorHAnsi" w:eastAsiaTheme="majorEastAsia" w:hAnsiTheme="majorHAnsi" w:cstheme="majorBidi"/>
      <w:color w:val="2F5496" w:themeColor="accent1" w:themeShade="BF"/>
      <w:sz w:val="32"/>
      <w:szCs w:val="32"/>
    </w:rPr>
  </w:style>
  <w:style w:type="paragraph" w:styleId="Paragraphedeliste">
    <w:name w:val="List Paragraph"/>
    <w:aliases w:val="List Paragraph (numbered (a)),Bullets,Paragraphe de liste1,List Paragraph nowy,References,Liste 1,List Paragraph1,List Bullet Mary,Bullet L1,Párrafo de lista1,List_Paragraph,Medium Grid 1 - Accent 21,Multilevel para_II,Citation List"/>
    <w:basedOn w:val="Normal"/>
    <w:link w:val="ParagraphedelisteCar"/>
    <w:uiPriority w:val="34"/>
    <w:qFormat/>
    <w:rsid w:val="003C2853"/>
    <w:pPr>
      <w:spacing w:after="200" w:line="276" w:lineRule="auto"/>
      <w:ind w:left="720"/>
      <w:contextualSpacing/>
    </w:pPr>
    <w:rPr>
      <w:rFonts w:ascii="Calibri" w:hAnsi="Calibri"/>
      <w:sz w:val="22"/>
      <w:szCs w:val="22"/>
      <w:lang w:eastAsia="fr-FR"/>
    </w:rPr>
  </w:style>
  <w:style w:type="character" w:customStyle="1" w:styleId="ParagraphedelisteCar">
    <w:name w:val="Paragraphe de liste Car"/>
    <w:aliases w:val="List Paragraph (numbered (a)) Car,Bullets Car,Paragraphe de liste1 Car,List Paragraph nowy Car,References Car,Liste 1 Car,List Paragraph1 Car,List Bullet Mary Car,Bullet L1 Car,Párrafo de lista1 Car,List_Paragraph Car"/>
    <w:link w:val="Paragraphedeliste"/>
    <w:uiPriority w:val="34"/>
    <w:qFormat/>
    <w:locked/>
    <w:rsid w:val="003C2853"/>
    <w:rPr>
      <w:rFonts w:ascii="Calibri" w:eastAsia="Times New Roman" w:hAnsi="Calibri" w:cs="Times New Roman"/>
      <w:lang w:eastAsia="fr-FR"/>
    </w:rPr>
  </w:style>
  <w:style w:type="paragraph" w:styleId="Commentaire">
    <w:name w:val="annotation text"/>
    <w:basedOn w:val="Normal"/>
    <w:link w:val="CommentaireCar"/>
    <w:uiPriority w:val="99"/>
    <w:unhideWhenUsed/>
    <w:rsid w:val="003C2853"/>
    <w:rPr>
      <w:sz w:val="20"/>
    </w:rPr>
  </w:style>
  <w:style w:type="character" w:customStyle="1" w:styleId="CommentaireCar">
    <w:name w:val="Commentaire Car"/>
    <w:basedOn w:val="Policepardfaut"/>
    <w:link w:val="Commentaire"/>
    <w:uiPriority w:val="99"/>
    <w:rsid w:val="003C2853"/>
    <w:rPr>
      <w:rFonts w:ascii="Times New Roman" w:eastAsia="Times New Roman" w:hAnsi="Times New Roman" w:cs="Times New Roman"/>
      <w:sz w:val="20"/>
      <w:szCs w:val="20"/>
    </w:rPr>
  </w:style>
  <w:style w:type="character" w:styleId="Marquedecommentaire">
    <w:name w:val="annotation reference"/>
    <w:basedOn w:val="Policepardfaut"/>
    <w:uiPriority w:val="99"/>
    <w:semiHidden/>
    <w:unhideWhenUsed/>
    <w:rsid w:val="007E0374"/>
    <w:rPr>
      <w:sz w:val="16"/>
      <w:szCs w:val="16"/>
    </w:rPr>
  </w:style>
  <w:style w:type="paragraph" w:styleId="Objetducommentaire">
    <w:name w:val="annotation subject"/>
    <w:basedOn w:val="Commentaire"/>
    <w:next w:val="Commentaire"/>
    <w:link w:val="ObjetducommentaireCar"/>
    <w:uiPriority w:val="99"/>
    <w:semiHidden/>
    <w:unhideWhenUsed/>
    <w:rsid w:val="007E0374"/>
    <w:rPr>
      <w:b/>
      <w:bCs/>
    </w:rPr>
  </w:style>
  <w:style w:type="character" w:customStyle="1" w:styleId="ObjetducommentaireCar">
    <w:name w:val="Objet du commentaire Car"/>
    <w:basedOn w:val="CommentaireCar"/>
    <w:link w:val="Objetducommentaire"/>
    <w:uiPriority w:val="99"/>
    <w:semiHidden/>
    <w:rsid w:val="007E0374"/>
    <w:rPr>
      <w:rFonts w:ascii="Times New Roman" w:eastAsia="Times New Roman" w:hAnsi="Times New Roman" w:cs="Times New Roman"/>
      <w:b/>
      <w:bCs/>
      <w:sz w:val="20"/>
      <w:szCs w:val="20"/>
    </w:rPr>
  </w:style>
  <w:style w:type="paragraph" w:styleId="Textedebulles">
    <w:name w:val="Balloon Text"/>
    <w:basedOn w:val="Normal"/>
    <w:link w:val="TextedebullesCar"/>
    <w:uiPriority w:val="99"/>
    <w:semiHidden/>
    <w:unhideWhenUsed/>
    <w:rsid w:val="007E03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0374"/>
    <w:rPr>
      <w:rFonts w:ascii="Segoe UI" w:eastAsia="Times New Roman" w:hAnsi="Segoe UI" w:cs="Segoe UI"/>
      <w:sz w:val="18"/>
      <w:szCs w:val="18"/>
    </w:rPr>
  </w:style>
  <w:style w:type="paragraph" w:styleId="Rvision">
    <w:name w:val="Revision"/>
    <w:hidden/>
    <w:uiPriority w:val="99"/>
    <w:semiHidden/>
    <w:rsid w:val="00756475"/>
    <w:pPr>
      <w:spacing w:after="0" w:line="240" w:lineRule="auto"/>
    </w:pPr>
    <w:rPr>
      <w:rFonts w:ascii="Times New Roman" w:eastAsia="Times New Roman" w:hAnsi="Times New Roman" w:cs="Times New Roman"/>
      <w:sz w:val="24"/>
      <w:szCs w:val="20"/>
    </w:rPr>
  </w:style>
  <w:style w:type="paragraph" w:styleId="Pieddepage">
    <w:name w:val="footer"/>
    <w:basedOn w:val="Normal"/>
    <w:link w:val="PieddepageCar"/>
    <w:uiPriority w:val="99"/>
    <w:rsid w:val="00F14701"/>
    <w:pPr>
      <w:tabs>
        <w:tab w:val="center" w:pos="4536"/>
        <w:tab w:val="right" w:pos="9072"/>
      </w:tabs>
    </w:pPr>
  </w:style>
  <w:style w:type="character" w:customStyle="1" w:styleId="PieddepageCar">
    <w:name w:val="Pied de page Car"/>
    <w:basedOn w:val="Policepardfaut"/>
    <w:link w:val="Pieddepage"/>
    <w:uiPriority w:val="99"/>
    <w:rsid w:val="00F14701"/>
    <w:rPr>
      <w:rFonts w:ascii="Times New Roman" w:eastAsia="Times New Roman" w:hAnsi="Times New Roman" w:cs="Times New Roman"/>
      <w:sz w:val="24"/>
      <w:szCs w:val="20"/>
    </w:rPr>
  </w:style>
  <w:style w:type="paragraph" w:styleId="En-tte">
    <w:name w:val="header"/>
    <w:basedOn w:val="Normal"/>
    <w:link w:val="En-tteCar"/>
    <w:uiPriority w:val="99"/>
    <w:unhideWhenUsed/>
    <w:rsid w:val="00C95362"/>
    <w:pPr>
      <w:tabs>
        <w:tab w:val="center" w:pos="4680"/>
        <w:tab w:val="right" w:pos="9360"/>
      </w:tabs>
    </w:pPr>
  </w:style>
  <w:style w:type="character" w:customStyle="1" w:styleId="En-tteCar">
    <w:name w:val="En-tête Car"/>
    <w:basedOn w:val="Policepardfaut"/>
    <w:link w:val="En-tte"/>
    <w:uiPriority w:val="99"/>
    <w:rsid w:val="00C95362"/>
    <w:rPr>
      <w:rFonts w:ascii="Times New Roman" w:eastAsia="Times New Roman" w:hAnsi="Times New Roman" w:cs="Times New Roman"/>
      <w:sz w:val="24"/>
      <w:szCs w:val="20"/>
    </w:rPr>
  </w:style>
  <w:style w:type="character" w:styleId="Lienhypertexte">
    <w:name w:val="Hyperlink"/>
    <w:basedOn w:val="Policepardfaut"/>
    <w:uiPriority w:val="99"/>
    <w:semiHidden/>
    <w:unhideWhenUsed/>
    <w:rsid w:val="004A62E3"/>
    <w:rPr>
      <w:color w:val="0563C1"/>
      <w:u w:val="single"/>
    </w:rPr>
  </w:style>
  <w:style w:type="character" w:styleId="Lienhypertextesuivivisit">
    <w:name w:val="FollowedHyperlink"/>
    <w:basedOn w:val="Policepardfaut"/>
    <w:uiPriority w:val="99"/>
    <w:semiHidden/>
    <w:unhideWhenUsed/>
    <w:rsid w:val="004A62E3"/>
    <w:rPr>
      <w:color w:val="954F72"/>
      <w:u w:val="single"/>
    </w:rPr>
  </w:style>
  <w:style w:type="paragraph" w:customStyle="1" w:styleId="msonormal0">
    <w:name w:val="msonormal"/>
    <w:basedOn w:val="Normal"/>
    <w:rsid w:val="004A62E3"/>
    <w:pPr>
      <w:spacing w:before="100" w:beforeAutospacing="1" w:after="100" w:afterAutospacing="1"/>
    </w:pPr>
    <w:rPr>
      <w:szCs w:val="24"/>
      <w:lang w:eastAsia="fr-FR"/>
    </w:rPr>
  </w:style>
  <w:style w:type="paragraph" w:customStyle="1" w:styleId="font5">
    <w:name w:val="font5"/>
    <w:basedOn w:val="Normal"/>
    <w:rsid w:val="004A62E3"/>
    <w:pPr>
      <w:spacing w:before="100" w:beforeAutospacing="1" w:after="100" w:afterAutospacing="1"/>
    </w:pPr>
    <w:rPr>
      <w:color w:val="000000"/>
      <w:sz w:val="16"/>
      <w:szCs w:val="16"/>
      <w:lang w:eastAsia="fr-FR"/>
    </w:rPr>
  </w:style>
  <w:style w:type="paragraph" w:customStyle="1" w:styleId="xl65">
    <w:name w:val="xl65"/>
    <w:basedOn w:val="Normal"/>
    <w:rsid w:val="004A62E3"/>
    <w:pPr>
      <w:pBdr>
        <w:top w:val="single" w:sz="8" w:space="0" w:color="auto"/>
        <w:bottom w:val="single" w:sz="8" w:space="0" w:color="auto"/>
        <w:right w:val="single" w:sz="8" w:space="0" w:color="auto"/>
      </w:pBdr>
      <w:shd w:val="clear" w:color="000000" w:fill="C0D7F1"/>
      <w:spacing w:before="100" w:beforeAutospacing="1" w:after="100" w:afterAutospacing="1"/>
      <w:jc w:val="center"/>
      <w:textAlignment w:val="center"/>
    </w:pPr>
    <w:rPr>
      <w:rFonts w:ascii="Arial Narrow" w:hAnsi="Arial Narrow"/>
      <w:b/>
      <w:bCs/>
      <w:color w:val="000000"/>
      <w:sz w:val="16"/>
      <w:szCs w:val="16"/>
      <w:lang w:eastAsia="fr-FR"/>
    </w:rPr>
  </w:style>
  <w:style w:type="paragraph" w:customStyle="1" w:styleId="xl66">
    <w:name w:val="xl66"/>
    <w:basedOn w:val="Normal"/>
    <w:rsid w:val="004A62E3"/>
    <w:pPr>
      <w:pBdr>
        <w:bottom w:val="single" w:sz="8" w:space="0" w:color="auto"/>
        <w:right w:val="single" w:sz="8" w:space="0" w:color="auto"/>
      </w:pBdr>
      <w:spacing w:before="100" w:beforeAutospacing="1" w:after="100" w:afterAutospacing="1"/>
      <w:jc w:val="center"/>
      <w:textAlignment w:val="center"/>
    </w:pPr>
    <w:rPr>
      <w:rFonts w:ascii="Arial Narrow" w:hAnsi="Arial Narrow"/>
      <w:color w:val="000000"/>
      <w:sz w:val="16"/>
      <w:szCs w:val="16"/>
      <w:lang w:eastAsia="fr-FR"/>
    </w:rPr>
  </w:style>
  <w:style w:type="paragraph" w:customStyle="1" w:styleId="xl67">
    <w:name w:val="xl67"/>
    <w:basedOn w:val="Normal"/>
    <w:rsid w:val="004A62E3"/>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hAnsi="Arial Narrow"/>
      <w:color w:val="000000"/>
      <w:sz w:val="16"/>
      <w:szCs w:val="16"/>
      <w:lang w:eastAsia="fr-FR"/>
    </w:rPr>
  </w:style>
  <w:style w:type="paragraph" w:customStyle="1" w:styleId="xl68">
    <w:name w:val="xl68"/>
    <w:basedOn w:val="Normal"/>
    <w:rsid w:val="004A62E3"/>
    <w:pPr>
      <w:pBdr>
        <w:bottom w:val="single" w:sz="8" w:space="0" w:color="auto"/>
        <w:right w:val="single" w:sz="8" w:space="0" w:color="auto"/>
      </w:pBdr>
      <w:shd w:val="clear" w:color="000000" w:fill="D9E1F2"/>
      <w:spacing w:before="100" w:beforeAutospacing="1" w:after="100" w:afterAutospacing="1"/>
      <w:jc w:val="center"/>
      <w:textAlignment w:val="center"/>
    </w:pPr>
    <w:rPr>
      <w:rFonts w:ascii="Arial Narrow" w:hAnsi="Arial Narrow"/>
      <w:b/>
      <w:bCs/>
      <w:color w:val="000000"/>
      <w:sz w:val="16"/>
      <w:szCs w:val="16"/>
      <w:lang w:eastAsia="fr-FR"/>
    </w:rPr>
  </w:style>
  <w:style w:type="paragraph" w:customStyle="1" w:styleId="xl69">
    <w:name w:val="xl69"/>
    <w:basedOn w:val="Normal"/>
    <w:rsid w:val="004A62E3"/>
    <w:pPr>
      <w:pBdr>
        <w:bottom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6"/>
      <w:szCs w:val="16"/>
      <w:lang w:eastAsia="fr-FR"/>
    </w:rPr>
  </w:style>
  <w:style w:type="paragraph" w:customStyle="1" w:styleId="xl70">
    <w:name w:val="xl70"/>
    <w:basedOn w:val="Normal"/>
    <w:rsid w:val="004A62E3"/>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Narrow" w:hAnsi="Arial Narrow"/>
      <w:color w:val="000000"/>
      <w:sz w:val="16"/>
      <w:szCs w:val="16"/>
      <w:lang w:eastAsia="fr-FR"/>
    </w:rPr>
  </w:style>
  <w:style w:type="paragraph" w:customStyle="1" w:styleId="xl71">
    <w:name w:val="xl71"/>
    <w:basedOn w:val="Normal"/>
    <w:rsid w:val="004A62E3"/>
    <w:pPr>
      <w:pBdr>
        <w:left w:val="single" w:sz="8" w:space="0" w:color="auto"/>
        <w:right w:val="single" w:sz="8" w:space="0" w:color="auto"/>
      </w:pBdr>
      <w:spacing w:before="100" w:beforeAutospacing="1" w:after="100" w:afterAutospacing="1"/>
      <w:jc w:val="center"/>
      <w:textAlignment w:val="center"/>
    </w:pPr>
    <w:rPr>
      <w:rFonts w:ascii="Arial Narrow" w:hAnsi="Arial Narrow"/>
      <w:color w:val="000000"/>
      <w:sz w:val="16"/>
      <w:szCs w:val="16"/>
      <w:lang w:eastAsia="fr-FR"/>
    </w:rPr>
  </w:style>
  <w:style w:type="paragraph" w:customStyle="1" w:styleId="xl72">
    <w:name w:val="xl72"/>
    <w:basedOn w:val="Normal"/>
    <w:rsid w:val="004A62E3"/>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Arial Narrow" w:hAnsi="Arial Narrow"/>
      <w:color w:val="000000"/>
      <w:sz w:val="16"/>
      <w:szCs w:val="16"/>
      <w:lang w:eastAsia="fr-FR"/>
    </w:rPr>
  </w:style>
  <w:style w:type="paragraph" w:customStyle="1" w:styleId="xl73">
    <w:name w:val="xl73"/>
    <w:basedOn w:val="Normal"/>
    <w:rsid w:val="004A62E3"/>
    <w:pPr>
      <w:pBdr>
        <w:top w:val="single" w:sz="8" w:space="0" w:color="000000"/>
        <w:left w:val="single" w:sz="8" w:space="0" w:color="auto"/>
        <w:right w:val="single" w:sz="8" w:space="0" w:color="auto"/>
      </w:pBdr>
      <w:spacing w:before="100" w:beforeAutospacing="1" w:after="100" w:afterAutospacing="1"/>
      <w:jc w:val="center"/>
      <w:textAlignment w:val="center"/>
    </w:pPr>
    <w:rPr>
      <w:rFonts w:ascii="Arial Narrow" w:hAnsi="Arial Narrow"/>
      <w:color w:val="000000"/>
      <w:sz w:val="16"/>
      <w:szCs w:val="16"/>
      <w:lang w:eastAsia="fr-FR"/>
    </w:rPr>
  </w:style>
  <w:style w:type="paragraph" w:customStyle="1" w:styleId="xl74">
    <w:name w:val="xl74"/>
    <w:basedOn w:val="Normal"/>
    <w:rsid w:val="004A62E3"/>
    <w:pPr>
      <w:pBdr>
        <w:top w:val="single" w:sz="8" w:space="0" w:color="000000"/>
        <w:left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6"/>
      <w:szCs w:val="16"/>
      <w:lang w:eastAsia="fr-FR"/>
    </w:rPr>
  </w:style>
  <w:style w:type="paragraph" w:customStyle="1" w:styleId="xl75">
    <w:name w:val="xl75"/>
    <w:basedOn w:val="Normal"/>
    <w:rsid w:val="004A62E3"/>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Arial Narrow" w:hAnsi="Arial Narrow"/>
      <w:b/>
      <w:bCs/>
      <w:color w:val="000000"/>
      <w:sz w:val="16"/>
      <w:szCs w:val="16"/>
      <w:lang w:eastAsia="fr-FR"/>
    </w:rPr>
  </w:style>
  <w:style w:type="paragraph" w:customStyle="1" w:styleId="xl76">
    <w:name w:val="xl76"/>
    <w:basedOn w:val="Normal"/>
    <w:rsid w:val="004A62E3"/>
    <w:pPr>
      <w:pBdr>
        <w:top w:val="single" w:sz="8" w:space="0" w:color="auto"/>
        <w:left w:val="single" w:sz="8" w:space="0" w:color="auto"/>
        <w:bottom w:val="single" w:sz="8" w:space="0" w:color="auto"/>
        <w:right w:val="single" w:sz="8" w:space="0" w:color="auto"/>
      </w:pBdr>
      <w:shd w:val="clear" w:color="000000" w:fill="D9E1F2"/>
      <w:spacing w:before="100" w:beforeAutospacing="1" w:after="100" w:afterAutospacing="1"/>
      <w:jc w:val="center"/>
      <w:textAlignment w:val="center"/>
    </w:pPr>
    <w:rPr>
      <w:rFonts w:ascii="Arial Narrow" w:hAnsi="Arial Narrow"/>
      <w:b/>
      <w:bCs/>
      <w:color w:val="000000"/>
      <w:sz w:val="16"/>
      <w:szCs w:val="16"/>
      <w:lang w:eastAsia="fr-FR"/>
    </w:rPr>
  </w:style>
  <w:style w:type="paragraph" w:customStyle="1" w:styleId="xl77">
    <w:name w:val="xl77"/>
    <w:basedOn w:val="Normal"/>
    <w:rsid w:val="004A62E3"/>
    <w:pPr>
      <w:pBdr>
        <w:top w:val="single" w:sz="8" w:space="0" w:color="auto"/>
        <w:left w:val="single" w:sz="8" w:space="0" w:color="auto"/>
        <w:bottom w:val="single" w:sz="8" w:space="0" w:color="auto"/>
        <w:right w:val="single" w:sz="8" w:space="0" w:color="auto"/>
      </w:pBdr>
      <w:spacing w:before="100" w:beforeAutospacing="1" w:after="100" w:afterAutospacing="1"/>
    </w:pPr>
    <w:rPr>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564064">
      <w:bodyDiv w:val="1"/>
      <w:marLeft w:val="0"/>
      <w:marRight w:val="0"/>
      <w:marTop w:val="0"/>
      <w:marBottom w:val="0"/>
      <w:divBdr>
        <w:top w:val="none" w:sz="0" w:space="0" w:color="auto"/>
        <w:left w:val="none" w:sz="0" w:space="0" w:color="auto"/>
        <w:bottom w:val="none" w:sz="0" w:space="0" w:color="auto"/>
        <w:right w:val="none" w:sz="0" w:space="0" w:color="auto"/>
      </w:divBdr>
    </w:div>
    <w:div w:id="873927560">
      <w:bodyDiv w:val="1"/>
      <w:marLeft w:val="0"/>
      <w:marRight w:val="0"/>
      <w:marTop w:val="0"/>
      <w:marBottom w:val="0"/>
      <w:divBdr>
        <w:top w:val="none" w:sz="0" w:space="0" w:color="auto"/>
        <w:left w:val="none" w:sz="0" w:space="0" w:color="auto"/>
        <w:bottom w:val="none" w:sz="0" w:space="0" w:color="auto"/>
        <w:right w:val="none" w:sz="0" w:space="0" w:color="auto"/>
      </w:divBdr>
    </w:div>
    <w:div w:id="140688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45229-9E33-4F40-BB4E-E35DCA30DA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5297BB-8A80-4336-B679-4DDA21C751D0}">
  <ds:schemaRefs>
    <ds:schemaRef ds:uri="http://schemas.microsoft.com/sharepoint/v3/contenttype/forms"/>
  </ds:schemaRefs>
</ds:datastoreItem>
</file>

<file path=customXml/itemProps3.xml><?xml version="1.0" encoding="utf-8"?>
<ds:datastoreItem xmlns:ds="http://schemas.openxmlformats.org/officeDocument/2006/customXml" ds:itemID="{EC61BBE7-D9D9-4BAC-9C0F-A244C5D0B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4FE24-6066-4352-BBF3-EC779BCE5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13</Pages>
  <Words>5058</Words>
  <Characters>27824</Characters>
  <Application>Microsoft Office Word</Application>
  <DocSecurity>0</DocSecurity>
  <Lines>231</Lines>
  <Paragraphs>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Arena Miangoty Soamampiandra</cp:lastModifiedBy>
  <cp:revision>4</cp:revision>
  <dcterms:created xsi:type="dcterms:W3CDTF">2021-08-30T13:23:00Z</dcterms:created>
  <dcterms:modified xsi:type="dcterms:W3CDTF">2021-08-31T08:17:00Z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