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30B" w:rsidRPr="00AD37FB" w:rsidRDefault="0042430B" w:rsidP="0042430B">
      <w:pPr>
        <w:pStyle w:val="Titre"/>
      </w:pPr>
      <w:r w:rsidRPr="00AD37FB">
        <w:t>Fiche de poste</w:t>
      </w:r>
    </w:p>
    <w:tbl>
      <w:tblPr>
        <w:tblW w:w="10080" w:type="dxa"/>
        <w:tblInd w:w="-2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985"/>
        <w:gridCol w:w="5331"/>
      </w:tblGrid>
      <w:tr w:rsidR="0042430B" w:rsidRPr="00AD37FB" w:rsidTr="00B370DC">
        <w:trPr>
          <w:trHeight w:hRule="exact" w:val="340"/>
        </w:trPr>
        <w:tc>
          <w:tcPr>
            <w:tcW w:w="10080" w:type="dxa"/>
            <w:gridSpan w:val="3"/>
            <w:tcBorders>
              <w:top w:val="double" w:sz="4" w:space="0" w:color="auto"/>
              <w:bottom w:val="nil"/>
            </w:tcBorders>
            <w:vAlign w:val="center"/>
          </w:tcPr>
          <w:p w:rsidR="0042430B" w:rsidRPr="00AD37FB" w:rsidRDefault="0042430B" w:rsidP="00B370DC">
            <w:pPr>
              <w:spacing w:before="60" w:after="60"/>
              <w:rPr>
                <w:b/>
                <w:i/>
                <w:lang w:val="fr-CA"/>
              </w:rPr>
            </w:pPr>
            <w:r w:rsidRPr="00AD37FB">
              <w:rPr>
                <w:b/>
                <w:i/>
                <w:lang w:val="fr-CA"/>
              </w:rPr>
              <w:t>1. Identification du poste :</w:t>
            </w:r>
          </w:p>
        </w:tc>
      </w:tr>
      <w:tr w:rsidR="0042430B" w:rsidRPr="00AD37FB" w:rsidTr="00B370DC">
        <w:trPr>
          <w:trHeight w:hRule="exact" w:val="284"/>
        </w:trPr>
        <w:tc>
          <w:tcPr>
            <w:tcW w:w="2764" w:type="dxa"/>
            <w:tcBorders>
              <w:top w:val="nil"/>
              <w:bottom w:val="nil"/>
              <w:right w:val="nil"/>
            </w:tcBorders>
            <w:vAlign w:val="center"/>
          </w:tcPr>
          <w:p w:rsidR="0042430B" w:rsidRPr="00AD37FB" w:rsidRDefault="0042430B" w:rsidP="00B370DC">
            <w:pPr>
              <w:spacing w:before="60" w:after="60"/>
              <w:rPr>
                <w:i/>
                <w:lang w:val="fr-CA"/>
              </w:rPr>
            </w:pPr>
            <w:r w:rsidRPr="00AD37FB">
              <w:rPr>
                <w:i/>
                <w:lang w:val="fr-CA"/>
              </w:rPr>
              <w:t>Titre du poste :</w:t>
            </w:r>
          </w:p>
        </w:tc>
        <w:tc>
          <w:tcPr>
            <w:tcW w:w="731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42430B" w:rsidRPr="00AD37FB" w:rsidRDefault="0042430B" w:rsidP="00A0383B">
            <w:pPr>
              <w:spacing w:before="60" w:after="60"/>
              <w:rPr>
                <w:lang w:val="fr-CA"/>
              </w:rPr>
            </w:pPr>
            <w:r w:rsidRPr="00141164">
              <w:rPr>
                <w:lang w:val="fr-CA"/>
              </w:rPr>
              <w:t>Comptable</w:t>
            </w:r>
            <w:r w:rsidR="00E51931">
              <w:rPr>
                <w:lang w:val="fr-CA"/>
              </w:rPr>
              <w:t xml:space="preserve"> </w:t>
            </w:r>
          </w:p>
        </w:tc>
      </w:tr>
      <w:tr w:rsidR="0042430B" w:rsidRPr="00AD37FB" w:rsidTr="00B370DC">
        <w:trPr>
          <w:trHeight w:hRule="exact" w:val="284"/>
        </w:trPr>
        <w:tc>
          <w:tcPr>
            <w:tcW w:w="2764" w:type="dxa"/>
            <w:tcBorders>
              <w:top w:val="nil"/>
              <w:bottom w:val="nil"/>
              <w:right w:val="nil"/>
            </w:tcBorders>
            <w:vAlign w:val="center"/>
          </w:tcPr>
          <w:p w:rsidR="0042430B" w:rsidRPr="00AD37FB" w:rsidRDefault="0042430B" w:rsidP="00B370DC">
            <w:pPr>
              <w:pStyle w:val="Titre2"/>
              <w:spacing w:after="240"/>
              <w:rPr>
                <w:b w:val="0"/>
              </w:rPr>
            </w:pPr>
            <w:r w:rsidRPr="00AD37FB">
              <w:rPr>
                <w:b w:val="0"/>
              </w:rPr>
              <w:t>Direction</w:t>
            </w:r>
          </w:p>
        </w:tc>
        <w:tc>
          <w:tcPr>
            <w:tcW w:w="731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42430B" w:rsidRPr="00AD37FB" w:rsidRDefault="0042430B" w:rsidP="00B370DC">
            <w:pPr>
              <w:pStyle w:val="Titre2"/>
              <w:spacing w:after="240"/>
              <w:rPr>
                <w:b w:val="0"/>
                <w:i w:val="0"/>
              </w:rPr>
            </w:pPr>
            <w:r w:rsidRPr="00AD37FB">
              <w:rPr>
                <w:b w:val="0"/>
                <w:i w:val="0"/>
              </w:rPr>
              <w:t>Direction inter régionale</w:t>
            </w:r>
          </w:p>
        </w:tc>
      </w:tr>
      <w:tr w:rsidR="0042430B" w:rsidRPr="00A2232B" w:rsidTr="00B370DC">
        <w:trPr>
          <w:trHeight w:hRule="exact" w:val="340"/>
        </w:trPr>
        <w:tc>
          <w:tcPr>
            <w:tcW w:w="2764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42430B" w:rsidRPr="00AD37FB" w:rsidRDefault="0042430B" w:rsidP="00B370DC">
            <w:pPr>
              <w:pStyle w:val="Titre2"/>
              <w:spacing w:after="240"/>
              <w:rPr>
                <w:b w:val="0"/>
              </w:rPr>
            </w:pPr>
            <w:r w:rsidRPr="00AD37FB">
              <w:rPr>
                <w:b w:val="0"/>
              </w:rPr>
              <w:t>Superviseur immédiat</w:t>
            </w:r>
          </w:p>
        </w:tc>
        <w:tc>
          <w:tcPr>
            <w:tcW w:w="7316" w:type="dxa"/>
            <w:gridSpan w:val="2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42430B" w:rsidRPr="00AD37FB" w:rsidRDefault="0042430B" w:rsidP="00B370DC">
            <w:pPr>
              <w:pStyle w:val="Titre2"/>
              <w:spacing w:after="240"/>
              <w:rPr>
                <w:b w:val="0"/>
                <w:bCs/>
                <w:i w:val="0"/>
              </w:rPr>
            </w:pPr>
            <w:r w:rsidRPr="00AD37FB">
              <w:rPr>
                <w:b w:val="0"/>
                <w:bCs/>
                <w:i w:val="0"/>
              </w:rPr>
              <w:t>Chef de service administratif et financier</w:t>
            </w:r>
          </w:p>
        </w:tc>
      </w:tr>
      <w:tr w:rsidR="0042430B" w:rsidRPr="00A2232B" w:rsidTr="00B370DC">
        <w:trPr>
          <w:trHeight w:hRule="exact" w:val="380"/>
        </w:trPr>
        <w:tc>
          <w:tcPr>
            <w:tcW w:w="10080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:rsidR="0042430B" w:rsidRPr="00AD37FB" w:rsidRDefault="0042430B" w:rsidP="00B370DC">
            <w:pPr>
              <w:pStyle w:val="Titre2"/>
              <w:spacing w:after="240"/>
            </w:pPr>
            <w:r w:rsidRPr="00AD37FB">
              <w:t>2. Sommaire du profil du poste</w:t>
            </w:r>
          </w:p>
        </w:tc>
      </w:tr>
      <w:tr w:rsidR="0042430B" w:rsidRPr="00A2232B" w:rsidTr="00B370DC">
        <w:trPr>
          <w:trHeight w:val="1342"/>
        </w:trPr>
        <w:tc>
          <w:tcPr>
            <w:tcW w:w="10080" w:type="dxa"/>
            <w:gridSpan w:val="3"/>
            <w:tcBorders>
              <w:top w:val="nil"/>
              <w:bottom w:val="single" w:sz="12" w:space="0" w:color="auto"/>
            </w:tcBorders>
            <w:vAlign w:val="center"/>
          </w:tcPr>
          <w:p w:rsidR="0042430B" w:rsidRDefault="0042430B" w:rsidP="00B370DC">
            <w:pPr>
              <w:jc w:val="left"/>
              <w:rPr>
                <w:lang w:val="fr-FR"/>
              </w:rPr>
            </w:pPr>
            <w:r>
              <w:rPr>
                <w:sz w:val="20"/>
                <w:lang w:val="fr-FR"/>
              </w:rPr>
              <w:t>Placé sous l’autorité hiérarchique du Chef de service Administratif et Financier</w:t>
            </w:r>
            <w:r w:rsidRPr="00AD37FB">
              <w:rPr>
                <w:sz w:val="20"/>
                <w:lang w:val="fr-FR"/>
              </w:rPr>
              <w:t>,</w:t>
            </w:r>
            <w:r>
              <w:rPr>
                <w:sz w:val="20"/>
                <w:lang w:val="fr-FR"/>
              </w:rPr>
              <w:t xml:space="preserve"> le titulaire du poste est chargé des t</w:t>
            </w:r>
            <w:r>
              <w:rPr>
                <w:lang w:val="fr-FR"/>
              </w:rPr>
              <w:t>raitements et suivi</w:t>
            </w:r>
            <w:r w:rsidRPr="00AD37FB">
              <w:rPr>
                <w:lang w:val="fr-FR"/>
              </w:rPr>
              <w:t xml:space="preserve">s de toutes les écritures de </w:t>
            </w:r>
            <w:hyperlink r:id="rId5" w:history="1">
              <w:r w:rsidRPr="00AD37FB">
                <w:rPr>
                  <w:lang w:val="fr-FR"/>
                </w:rPr>
                <w:t>la comptabilité générale</w:t>
              </w:r>
            </w:hyperlink>
            <w:r w:rsidRPr="00AD37FB">
              <w:rPr>
                <w:lang w:val="fr-FR"/>
              </w:rPr>
              <w:t xml:space="preserve">. </w:t>
            </w:r>
          </w:p>
          <w:p w:rsidR="0042430B" w:rsidRDefault="0042430B" w:rsidP="00B370DC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 xml:space="preserve">Il procède à l’établissement et </w:t>
            </w:r>
            <w:r w:rsidRPr="00AA4976">
              <w:rPr>
                <w:b/>
                <w:lang w:val="fr-FR"/>
              </w:rPr>
              <w:t>analyse</w:t>
            </w:r>
            <w:r>
              <w:rPr>
                <w:lang w:val="fr-FR"/>
              </w:rPr>
              <w:t xml:space="preserve"> périodique des situations comptables avant présentation  au CSAF.</w:t>
            </w:r>
          </w:p>
          <w:p w:rsidR="0042430B" w:rsidRDefault="0042430B" w:rsidP="00B370DC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Le comptable est tenu de procéder à l’établissement, suivi et justification périodique  des situations comptables notamment les modules Dettes/Créances/T</w:t>
            </w:r>
            <w:r w:rsidRPr="00AD37FB">
              <w:rPr>
                <w:lang w:val="fr-FR"/>
              </w:rPr>
              <w:t xml:space="preserve">résorerie. </w:t>
            </w:r>
          </w:p>
          <w:p w:rsidR="0042430B" w:rsidRDefault="0042430B" w:rsidP="00B370DC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Le comptable  est un des interlocuteurs directs des auditeurs (interne et externe) pendant les missions d’audit financier et comptable. Il participe activement à la mise en œuvre dans les délais requis des recommandations des auditeurs.</w:t>
            </w:r>
          </w:p>
          <w:p w:rsidR="0042430B" w:rsidRPr="00AD37FB" w:rsidRDefault="0042430B" w:rsidP="00B370DC">
            <w:pPr>
              <w:ind w:left="73"/>
              <w:jc w:val="left"/>
              <w:rPr>
                <w:lang w:val="fr-FR"/>
              </w:rPr>
            </w:pPr>
          </w:p>
        </w:tc>
      </w:tr>
      <w:tr w:rsidR="0042430B" w:rsidRPr="00A2232B" w:rsidTr="00B370DC">
        <w:trPr>
          <w:trHeight w:hRule="exact" w:val="397"/>
        </w:trPr>
        <w:tc>
          <w:tcPr>
            <w:tcW w:w="10080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:rsidR="0042430B" w:rsidRPr="00AD37FB" w:rsidRDefault="0042430B" w:rsidP="00B370DC">
            <w:pPr>
              <w:pStyle w:val="Titre2"/>
              <w:spacing w:after="240"/>
            </w:pPr>
            <w:r w:rsidRPr="00AD37FB">
              <w:t>3. Description spécifique des activités principales</w:t>
            </w:r>
          </w:p>
        </w:tc>
      </w:tr>
      <w:tr w:rsidR="0042430B" w:rsidRPr="00380FD4" w:rsidTr="00B370DC">
        <w:trPr>
          <w:trHeight w:val="1155"/>
        </w:trPr>
        <w:tc>
          <w:tcPr>
            <w:tcW w:w="10080" w:type="dxa"/>
            <w:gridSpan w:val="3"/>
            <w:tcBorders>
              <w:top w:val="nil"/>
              <w:bottom w:val="double" w:sz="4" w:space="0" w:color="auto"/>
            </w:tcBorders>
          </w:tcPr>
          <w:p w:rsidR="0042430B" w:rsidRDefault="0042430B" w:rsidP="00B370DC">
            <w:pPr>
              <w:ind w:left="360"/>
              <w:rPr>
                <w:lang w:val="fr-FR"/>
              </w:rPr>
            </w:pPr>
          </w:p>
          <w:p w:rsidR="0042430B" w:rsidRPr="00AD37FB" w:rsidRDefault="0042430B" w:rsidP="0042430B">
            <w:pPr>
              <w:numPr>
                <w:ilvl w:val="0"/>
                <w:numId w:val="2"/>
              </w:numPr>
              <w:rPr>
                <w:lang w:val="fr-FR"/>
              </w:rPr>
            </w:pPr>
            <w:bookmarkStart w:id="0" w:name="_Hlk26542923"/>
            <w:r w:rsidRPr="00AD37FB">
              <w:rPr>
                <w:lang w:val="fr-FR"/>
              </w:rPr>
              <w:t>Vérifier les pièces comptables avant leur imputation</w:t>
            </w:r>
            <w:r>
              <w:rPr>
                <w:lang w:val="fr-FR"/>
              </w:rPr>
              <w:t> ;</w:t>
            </w:r>
          </w:p>
          <w:p w:rsidR="0042430B" w:rsidRPr="00AD37FB" w:rsidRDefault="0042430B" w:rsidP="0042430B">
            <w:pPr>
              <w:numPr>
                <w:ilvl w:val="0"/>
                <w:numId w:val="2"/>
              </w:numPr>
              <w:rPr>
                <w:lang w:val="fr-FR"/>
              </w:rPr>
            </w:pPr>
            <w:r w:rsidRPr="00AD37FB">
              <w:rPr>
                <w:lang w:val="fr-FR"/>
              </w:rPr>
              <w:t>Saisir les opérations comptables et présenter les états comptables</w:t>
            </w:r>
            <w:r w:rsidRPr="00920F01">
              <w:rPr>
                <w:b/>
                <w:lang w:val="fr-FR"/>
              </w:rPr>
              <w:t xml:space="preserve"> analysés </w:t>
            </w:r>
            <w:r>
              <w:rPr>
                <w:lang w:val="fr-FR"/>
              </w:rPr>
              <w:t>pour vérification au CSAF ;</w:t>
            </w:r>
          </w:p>
          <w:p w:rsidR="0042430B" w:rsidRDefault="0042430B" w:rsidP="0042430B">
            <w:pPr>
              <w:numPr>
                <w:ilvl w:val="0"/>
                <w:numId w:val="2"/>
              </w:numPr>
              <w:rPr>
                <w:lang w:val="fr-FR"/>
              </w:rPr>
            </w:pPr>
            <w:r w:rsidRPr="00920F01">
              <w:rPr>
                <w:lang w:val="fr-FR"/>
              </w:rPr>
              <w:t>Procéder à la saisie</w:t>
            </w:r>
            <w:r>
              <w:rPr>
                <w:lang w:val="fr-FR"/>
              </w:rPr>
              <w:t>,</w:t>
            </w:r>
            <w:r w:rsidRPr="00920F01">
              <w:rPr>
                <w:lang w:val="fr-FR"/>
              </w:rPr>
              <w:t xml:space="preserve"> suivi des marchés</w:t>
            </w:r>
            <w:r>
              <w:rPr>
                <w:lang w:val="fr-FR"/>
              </w:rPr>
              <w:t> et saisie du budget</w:t>
            </w:r>
          </w:p>
          <w:p w:rsidR="0042430B" w:rsidRPr="00920F01" w:rsidRDefault="0042430B" w:rsidP="0042430B">
            <w:pPr>
              <w:numPr>
                <w:ilvl w:val="0"/>
                <w:numId w:val="2"/>
              </w:numPr>
              <w:rPr>
                <w:lang w:val="fr-FR"/>
              </w:rPr>
            </w:pPr>
            <w:r w:rsidRPr="00AD37FB">
              <w:rPr>
                <w:lang w:val="fr-FR"/>
              </w:rPr>
              <w:t>Mettre à jour les fiches marchés et de suivi des projets</w:t>
            </w:r>
            <w:r>
              <w:rPr>
                <w:lang w:val="fr-FR"/>
              </w:rPr>
              <w:t> ;</w:t>
            </w:r>
          </w:p>
          <w:p w:rsidR="0042430B" w:rsidRDefault="0042430B" w:rsidP="0042430B">
            <w:pPr>
              <w:numPr>
                <w:ilvl w:val="0"/>
                <w:numId w:val="2"/>
              </w:numPr>
              <w:rPr>
                <w:lang w:val="fr-FR"/>
              </w:rPr>
            </w:pPr>
            <w:r w:rsidRPr="00920F01">
              <w:rPr>
                <w:lang w:val="fr-FR"/>
              </w:rPr>
              <w:t>Justifier les comptes (notamment ceux des tiers)</w:t>
            </w:r>
            <w:r>
              <w:rPr>
                <w:lang w:val="fr-FR"/>
              </w:rPr>
              <w:t> ;</w:t>
            </w:r>
          </w:p>
          <w:p w:rsidR="0042430B" w:rsidRPr="00C114E3" w:rsidRDefault="0042430B" w:rsidP="0042430B">
            <w:pPr>
              <w:numPr>
                <w:ilvl w:val="0"/>
                <w:numId w:val="2"/>
              </w:numPr>
              <w:rPr>
                <w:highlight w:val="yellow"/>
                <w:lang w:val="fr-FR"/>
              </w:rPr>
            </w:pPr>
            <w:r w:rsidRPr="00141164">
              <w:rPr>
                <w:lang w:val="fr-FR"/>
              </w:rPr>
              <w:t xml:space="preserve">Assurer la gestion théorique des immobilisations de </w:t>
            </w:r>
            <w:smartTag w:uri="urn:schemas-microsoft-com:office:smarttags" w:element="PersonName">
              <w:smartTagPr>
                <w:attr w:name="ProductID" w:val="la DIR"/>
              </w:smartTagPr>
              <w:r w:rsidRPr="00141164">
                <w:rPr>
                  <w:lang w:val="fr-FR"/>
                </w:rPr>
                <w:t>la DIR</w:t>
              </w:r>
            </w:smartTag>
          </w:p>
          <w:p w:rsidR="0042430B" w:rsidRPr="00AD37FB" w:rsidRDefault="0042430B" w:rsidP="0042430B">
            <w:pPr>
              <w:numPr>
                <w:ilvl w:val="0"/>
                <w:numId w:val="2"/>
              </w:numPr>
              <w:rPr>
                <w:lang w:val="fr-FR"/>
              </w:rPr>
            </w:pPr>
            <w:r w:rsidRPr="00AD37FB">
              <w:rPr>
                <w:lang w:val="fr-FR"/>
              </w:rPr>
              <w:t xml:space="preserve">Effectuer les </w:t>
            </w:r>
            <w:r w:rsidRPr="00141164">
              <w:rPr>
                <w:lang w:val="fr-FR"/>
              </w:rPr>
              <w:t>inventaires de stock et d’immobilisation</w:t>
            </w:r>
            <w:r>
              <w:rPr>
                <w:lang w:val="fr-FR"/>
              </w:rPr>
              <w:t xml:space="preserve"> avec le Secrétaire de Direction </w:t>
            </w:r>
            <w:r w:rsidRPr="00AD37FB">
              <w:rPr>
                <w:lang w:val="fr-FR"/>
              </w:rPr>
              <w:t>et saisir les écritures y afférentes</w:t>
            </w:r>
            <w:r>
              <w:rPr>
                <w:lang w:val="fr-FR"/>
              </w:rPr>
              <w:t> ;</w:t>
            </w:r>
          </w:p>
          <w:p w:rsidR="0042430B" w:rsidRDefault="0042430B" w:rsidP="0042430B">
            <w:pPr>
              <w:numPr>
                <w:ilvl w:val="0"/>
                <w:numId w:val="2"/>
              </w:numPr>
              <w:rPr>
                <w:lang w:val="fr-FR"/>
              </w:rPr>
            </w:pPr>
            <w:r w:rsidRPr="00AD37FB">
              <w:rPr>
                <w:lang w:val="fr-FR"/>
              </w:rPr>
              <w:t xml:space="preserve">Effectuer la consolidation avec </w:t>
            </w:r>
            <w:smartTag w:uri="urn:schemas-microsoft-com:office:smarttags" w:element="PersonName">
              <w:smartTagPr>
                <w:attr w:name="ProductID" w:val="la Direction G￩n￩rale"/>
              </w:smartTagPr>
              <w:r w:rsidRPr="00AD37FB">
                <w:rPr>
                  <w:lang w:val="fr-FR"/>
                </w:rPr>
                <w:t>la Direction Générale</w:t>
              </w:r>
            </w:smartTag>
            <w:r>
              <w:rPr>
                <w:lang w:val="fr-FR"/>
              </w:rPr>
              <w:t> ;</w:t>
            </w:r>
          </w:p>
          <w:p w:rsidR="0042430B" w:rsidRPr="00141164" w:rsidRDefault="0042430B" w:rsidP="0042430B">
            <w:pPr>
              <w:numPr>
                <w:ilvl w:val="0"/>
                <w:numId w:val="2"/>
              </w:numPr>
              <w:rPr>
                <w:lang w:val="fr-FR"/>
              </w:rPr>
            </w:pPr>
            <w:r w:rsidRPr="00141164">
              <w:rPr>
                <w:lang w:val="fr-FR"/>
              </w:rPr>
              <w:t xml:space="preserve">Effectuer toutes les opérations d’approvisionnement ou de prestation de service de la DIR, </w:t>
            </w:r>
          </w:p>
          <w:p w:rsidR="0042430B" w:rsidRPr="00141164" w:rsidRDefault="0042430B" w:rsidP="0042430B">
            <w:pPr>
              <w:numPr>
                <w:ilvl w:val="0"/>
                <w:numId w:val="2"/>
              </w:numPr>
              <w:rPr>
                <w:lang w:val="fr-FR"/>
              </w:rPr>
            </w:pPr>
            <w:r w:rsidRPr="00141164">
              <w:rPr>
                <w:lang w:val="fr-FR"/>
              </w:rPr>
              <w:t>Vérifier les factures et établir les ordres de paiements ;</w:t>
            </w:r>
          </w:p>
          <w:p w:rsidR="0042430B" w:rsidRPr="00141164" w:rsidRDefault="0042430B" w:rsidP="0042430B">
            <w:pPr>
              <w:numPr>
                <w:ilvl w:val="0"/>
                <w:numId w:val="2"/>
              </w:numPr>
              <w:rPr>
                <w:lang w:val="fr-FR"/>
              </w:rPr>
            </w:pPr>
            <w:r w:rsidRPr="00141164">
              <w:rPr>
                <w:lang w:val="fr-FR"/>
              </w:rPr>
              <w:t>Etablir les demandes de réapprovisionnement des comptes ;</w:t>
            </w:r>
          </w:p>
          <w:p w:rsidR="0042430B" w:rsidRPr="00141164" w:rsidRDefault="0042430B" w:rsidP="0042430B">
            <w:pPr>
              <w:numPr>
                <w:ilvl w:val="0"/>
                <w:numId w:val="2"/>
              </w:numPr>
              <w:rPr>
                <w:lang w:val="fr-FR"/>
              </w:rPr>
            </w:pPr>
            <w:r w:rsidRPr="00141164">
              <w:rPr>
                <w:lang w:val="fr-FR"/>
              </w:rPr>
              <w:t>Etablir la situation hebdomadaire du compte bancaire ;</w:t>
            </w:r>
          </w:p>
          <w:p w:rsidR="0042430B" w:rsidRPr="00141164" w:rsidRDefault="0042430B" w:rsidP="0042430B">
            <w:pPr>
              <w:numPr>
                <w:ilvl w:val="0"/>
                <w:numId w:val="2"/>
              </w:numPr>
              <w:rPr>
                <w:lang w:val="fr-FR"/>
              </w:rPr>
            </w:pPr>
            <w:r w:rsidRPr="00141164">
              <w:rPr>
                <w:lang w:val="fr-FR"/>
              </w:rPr>
              <w:t>Etablir les états de rapprochement bancaire périodiques ;</w:t>
            </w:r>
          </w:p>
          <w:p w:rsidR="0042430B" w:rsidRPr="00141164" w:rsidRDefault="0042430B" w:rsidP="0042430B">
            <w:pPr>
              <w:numPr>
                <w:ilvl w:val="0"/>
                <w:numId w:val="2"/>
              </w:numPr>
              <w:rPr>
                <w:lang w:val="fr-FR"/>
              </w:rPr>
            </w:pPr>
            <w:r w:rsidRPr="00141164">
              <w:rPr>
                <w:lang w:val="fr-FR"/>
              </w:rPr>
              <w:t>Tenir la comptabilité de l’association BFV ;</w:t>
            </w:r>
          </w:p>
          <w:p w:rsidR="0042430B" w:rsidRPr="00141164" w:rsidRDefault="0042430B" w:rsidP="0042430B">
            <w:pPr>
              <w:numPr>
                <w:ilvl w:val="0"/>
                <w:numId w:val="2"/>
              </w:numPr>
              <w:rPr>
                <w:lang w:val="fr-FR"/>
              </w:rPr>
            </w:pPr>
            <w:r w:rsidRPr="00141164">
              <w:rPr>
                <w:lang w:val="fr-FR"/>
              </w:rPr>
              <w:t>Gestion parc véhicule : éditer mensuellement les états de suivi sur TOMWIN et rapprocher avec les cahiers de bord des véhicules</w:t>
            </w:r>
          </w:p>
          <w:p w:rsidR="0042430B" w:rsidRPr="00141164" w:rsidRDefault="0042430B" w:rsidP="0042430B">
            <w:pPr>
              <w:numPr>
                <w:ilvl w:val="0"/>
                <w:numId w:val="2"/>
              </w:numPr>
              <w:rPr>
                <w:lang w:val="fr-FR"/>
              </w:rPr>
            </w:pPr>
            <w:r w:rsidRPr="00141164">
              <w:rPr>
                <w:lang w:val="fr-FR"/>
              </w:rPr>
              <w:t xml:space="preserve">Effectuer le classement des pièces comptables ; </w:t>
            </w:r>
          </w:p>
          <w:p w:rsidR="0042430B" w:rsidRDefault="0042430B" w:rsidP="0042430B">
            <w:pPr>
              <w:numPr>
                <w:ilvl w:val="0"/>
                <w:numId w:val="2"/>
              </w:numPr>
              <w:rPr>
                <w:lang w:val="fr-FR"/>
              </w:rPr>
            </w:pPr>
            <w:r w:rsidRPr="00141164">
              <w:rPr>
                <w:lang w:val="fr-FR"/>
              </w:rPr>
              <w:t>Participer aux activités de renforcement des capacités à l ‘endroit des bénéficiaires</w:t>
            </w:r>
            <w:r w:rsidRPr="00AD37FB">
              <w:rPr>
                <w:lang w:val="fr-FR"/>
              </w:rPr>
              <w:t xml:space="preserve"> et des partenaires</w:t>
            </w:r>
            <w:r>
              <w:rPr>
                <w:lang w:val="fr-FR"/>
              </w:rPr>
              <w:t> ;</w:t>
            </w:r>
          </w:p>
          <w:p w:rsidR="0042430B" w:rsidRDefault="0042430B" w:rsidP="0042430B">
            <w:pPr>
              <w:numPr>
                <w:ilvl w:val="0"/>
                <w:numId w:val="2"/>
              </w:numPr>
              <w:rPr>
                <w:lang w:val="fr-FR"/>
              </w:rPr>
            </w:pPr>
            <w:r>
              <w:rPr>
                <w:lang w:val="fr-FR"/>
              </w:rPr>
              <w:t xml:space="preserve">Etablir les déclarations </w:t>
            </w:r>
            <w:r w:rsidR="00423FE7">
              <w:rPr>
                <w:lang w:val="fr-FR"/>
              </w:rPr>
              <w:t>fiscales (IS/IMP…)</w:t>
            </w:r>
            <w:bookmarkStart w:id="1" w:name="_GoBack"/>
            <w:bookmarkEnd w:id="1"/>
          </w:p>
          <w:p w:rsidR="00380FD4" w:rsidRPr="00AD37FB" w:rsidRDefault="00380FD4" w:rsidP="0042430B">
            <w:pPr>
              <w:numPr>
                <w:ilvl w:val="0"/>
                <w:numId w:val="2"/>
              </w:numPr>
              <w:rPr>
                <w:lang w:val="fr-FR"/>
              </w:rPr>
            </w:pPr>
            <w:r>
              <w:rPr>
                <w:lang w:val="fr-FR"/>
              </w:rPr>
              <w:t>Etablir le bon de commande</w:t>
            </w:r>
          </w:p>
          <w:bookmarkEnd w:id="0"/>
          <w:p w:rsidR="0042430B" w:rsidRPr="00AD37FB" w:rsidRDefault="0042430B" w:rsidP="00B370DC">
            <w:pPr>
              <w:rPr>
                <w:lang w:val="fr-FR"/>
              </w:rPr>
            </w:pPr>
          </w:p>
        </w:tc>
      </w:tr>
      <w:tr w:rsidR="0042430B" w:rsidRPr="00AD37FB" w:rsidTr="00B370DC">
        <w:tc>
          <w:tcPr>
            <w:tcW w:w="10080" w:type="dxa"/>
            <w:gridSpan w:val="3"/>
            <w:tcBorders>
              <w:top w:val="double" w:sz="4" w:space="0" w:color="auto"/>
              <w:bottom w:val="nil"/>
            </w:tcBorders>
            <w:vAlign w:val="center"/>
          </w:tcPr>
          <w:p w:rsidR="0042430B" w:rsidRPr="00AD37FB" w:rsidRDefault="0042430B" w:rsidP="00B370DC">
            <w:pPr>
              <w:pStyle w:val="Pucetableau"/>
              <w:numPr>
                <w:ilvl w:val="0"/>
                <w:numId w:val="0"/>
              </w:numPr>
              <w:spacing w:before="20"/>
            </w:pPr>
            <w:r w:rsidRPr="00AD37FB">
              <w:br w:type="page"/>
            </w:r>
          </w:p>
          <w:p w:rsidR="0042430B" w:rsidRPr="00AD37FB" w:rsidRDefault="0042430B" w:rsidP="00B370DC">
            <w:pPr>
              <w:pStyle w:val="Titre1"/>
              <w:spacing w:before="60"/>
              <w:rPr>
                <w:b/>
                <w:szCs w:val="22"/>
              </w:rPr>
            </w:pPr>
            <w:r w:rsidRPr="00AD37FB">
              <w:rPr>
                <w:b/>
                <w:szCs w:val="22"/>
              </w:rPr>
              <w:t xml:space="preserve">4.  Profil de l’emploi : </w:t>
            </w:r>
          </w:p>
        </w:tc>
      </w:tr>
      <w:tr w:rsidR="0042430B" w:rsidRPr="00A2232B" w:rsidTr="00B370DC">
        <w:tc>
          <w:tcPr>
            <w:tcW w:w="10080" w:type="dxa"/>
            <w:gridSpan w:val="3"/>
            <w:tcBorders>
              <w:top w:val="nil"/>
              <w:bottom w:val="nil"/>
            </w:tcBorders>
            <w:vAlign w:val="center"/>
          </w:tcPr>
          <w:p w:rsidR="0042430B" w:rsidRPr="00AD37FB" w:rsidRDefault="0042430B" w:rsidP="00B370DC">
            <w:pPr>
              <w:spacing w:before="60"/>
              <w:rPr>
                <w:i/>
                <w:lang w:val="fr-CA"/>
              </w:rPr>
            </w:pPr>
            <w:r w:rsidRPr="00AD37FB">
              <w:rPr>
                <w:i/>
                <w:szCs w:val="22"/>
                <w:lang w:val="fr-CA"/>
              </w:rPr>
              <w:t>Qualifications et expériences minimales requises :</w:t>
            </w:r>
          </w:p>
        </w:tc>
      </w:tr>
      <w:tr w:rsidR="0042430B" w:rsidRPr="00A2232B" w:rsidTr="00B370DC">
        <w:tc>
          <w:tcPr>
            <w:tcW w:w="474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2430B" w:rsidRPr="00AD37FB" w:rsidRDefault="0042430B" w:rsidP="00B370DC">
            <w:pPr>
              <w:spacing w:before="60"/>
              <w:rPr>
                <w:lang w:val="fr-CA"/>
              </w:rPr>
            </w:pPr>
            <w:r w:rsidRPr="00AD37FB">
              <w:rPr>
                <w:lang w:val="fr-CA"/>
              </w:rPr>
              <w:t xml:space="preserve">Éducation et niveau de formation : </w:t>
            </w:r>
          </w:p>
        </w:tc>
        <w:tc>
          <w:tcPr>
            <w:tcW w:w="5331" w:type="dxa"/>
            <w:tcBorders>
              <w:top w:val="nil"/>
              <w:left w:val="nil"/>
              <w:bottom w:val="nil"/>
            </w:tcBorders>
            <w:vAlign w:val="center"/>
          </w:tcPr>
          <w:p w:rsidR="0042430B" w:rsidRPr="00AD37FB" w:rsidRDefault="00122070" w:rsidP="00B370DC">
            <w:pPr>
              <w:spacing w:before="60"/>
              <w:rPr>
                <w:lang w:val="fr-CA"/>
              </w:rPr>
            </w:pPr>
            <w:proofErr w:type="spellStart"/>
            <w:r w:rsidRPr="00122070">
              <w:rPr>
                <w:lang w:val="fr-FR"/>
              </w:rPr>
              <w:t>Maitrise</w:t>
            </w:r>
            <w:proofErr w:type="spellEnd"/>
            <w:r w:rsidRPr="00122070">
              <w:rPr>
                <w:lang w:val="fr-FR"/>
              </w:rPr>
              <w:t xml:space="preserve">/Master I </w:t>
            </w:r>
            <w:proofErr w:type="spellStart"/>
            <w:r w:rsidRPr="00122070">
              <w:rPr>
                <w:lang w:val="fr-FR"/>
              </w:rPr>
              <w:t>dans</w:t>
            </w:r>
            <w:proofErr w:type="spellEnd"/>
            <w:r w:rsidRPr="00122070">
              <w:rPr>
                <w:lang w:val="fr-FR"/>
              </w:rPr>
              <w:t xml:space="preserve"> le </w:t>
            </w:r>
            <w:proofErr w:type="spellStart"/>
            <w:r w:rsidRPr="00122070">
              <w:rPr>
                <w:lang w:val="fr-FR"/>
              </w:rPr>
              <w:t>domaine</w:t>
            </w:r>
            <w:proofErr w:type="spellEnd"/>
            <w:r w:rsidRPr="00122070">
              <w:rPr>
                <w:lang w:val="fr-FR"/>
              </w:rPr>
              <w:t xml:space="preserve"> de </w:t>
            </w:r>
            <w:proofErr w:type="spellStart"/>
            <w:r w:rsidRPr="00122070">
              <w:rPr>
                <w:lang w:val="fr-FR"/>
              </w:rPr>
              <w:t>Gestion</w:t>
            </w:r>
            <w:proofErr w:type="spellEnd"/>
            <w:r w:rsidRPr="00122070">
              <w:rPr>
                <w:lang w:val="fr-FR"/>
              </w:rPr>
              <w:t xml:space="preserve">, Finances, </w:t>
            </w:r>
            <w:proofErr w:type="spellStart"/>
            <w:r w:rsidRPr="00122070">
              <w:rPr>
                <w:lang w:val="fr-FR"/>
              </w:rPr>
              <w:t>Comptabilité</w:t>
            </w:r>
            <w:proofErr w:type="spellEnd"/>
          </w:p>
        </w:tc>
      </w:tr>
      <w:tr w:rsidR="0042430B" w:rsidRPr="00A2232B" w:rsidTr="00B370DC">
        <w:trPr>
          <w:trHeight w:val="340"/>
        </w:trPr>
        <w:tc>
          <w:tcPr>
            <w:tcW w:w="474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2430B" w:rsidRPr="00AD37FB" w:rsidRDefault="0042430B" w:rsidP="00B370DC">
            <w:pPr>
              <w:spacing w:before="60"/>
              <w:rPr>
                <w:lang w:val="fr-CA"/>
              </w:rPr>
            </w:pPr>
            <w:r w:rsidRPr="00AD37FB">
              <w:rPr>
                <w:lang w:val="fr-CA"/>
              </w:rPr>
              <w:t>Spécialités recherchées:</w:t>
            </w:r>
          </w:p>
        </w:tc>
        <w:tc>
          <w:tcPr>
            <w:tcW w:w="5331" w:type="dxa"/>
            <w:tcBorders>
              <w:top w:val="nil"/>
              <w:left w:val="nil"/>
              <w:bottom w:val="nil"/>
            </w:tcBorders>
            <w:vAlign w:val="center"/>
          </w:tcPr>
          <w:p w:rsidR="0042430B" w:rsidRDefault="0042430B" w:rsidP="00B370DC">
            <w:pPr>
              <w:spacing w:before="60"/>
              <w:jc w:val="left"/>
              <w:rPr>
                <w:lang w:val="fr-FR"/>
              </w:rPr>
            </w:pPr>
            <w:r>
              <w:rPr>
                <w:lang w:val="fr-FR"/>
              </w:rPr>
              <w:t>-  E</w:t>
            </w:r>
            <w:r w:rsidRPr="00AD37FB">
              <w:rPr>
                <w:lang w:val="fr-FR"/>
              </w:rPr>
              <w:t>xpériences en comptabilité de projet</w:t>
            </w:r>
          </w:p>
          <w:p w:rsidR="0042430B" w:rsidRDefault="0042430B" w:rsidP="00B370DC">
            <w:pPr>
              <w:spacing w:before="60"/>
              <w:jc w:val="left"/>
              <w:rPr>
                <w:lang w:val="fr-FR"/>
              </w:rPr>
            </w:pPr>
            <w:r>
              <w:rPr>
                <w:lang w:val="fr-FR"/>
              </w:rPr>
              <w:t>-  F</w:t>
            </w:r>
            <w:r w:rsidRPr="00AD37FB">
              <w:rPr>
                <w:lang w:val="fr-FR"/>
              </w:rPr>
              <w:t>ortes connaissances en systèmes comptables</w:t>
            </w:r>
          </w:p>
          <w:p w:rsidR="0042430B" w:rsidRPr="00AD37FB" w:rsidRDefault="0042430B" w:rsidP="00B370DC">
            <w:pPr>
              <w:spacing w:before="60"/>
              <w:jc w:val="left"/>
              <w:rPr>
                <w:lang w:val="fr-FR"/>
              </w:rPr>
            </w:pPr>
            <w:r>
              <w:rPr>
                <w:lang w:val="fr-FR"/>
              </w:rPr>
              <w:t>- Connaissance en gestion administrative</w:t>
            </w:r>
          </w:p>
          <w:p w:rsidR="0042430B" w:rsidRDefault="0042430B" w:rsidP="00B370DC">
            <w:pPr>
              <w:spacing w:before="60"/>
              <w:jc w:val="left"/>
              <w:rPr>
                <w:lang w:val="fr-FR"/>
              </w:rPr>
            </w:pPr>
            <w:r w:rsidRPr="00AD37FB">
              <w:rPr>
                <w:lang w:val="fr-FR"/>
              </w:rPr>
              <w:t xml:space="preserve">- </w:t>
            </w:r>
            <w:r>
              <w:rPr>
                <w:lang w:val="fr-FR"/>
              </w:rPr>
              <w:t>C</w:t>
            </w:r>
            <w:r w:rsidRPr="00AD37FB">
              <w:rPr>
                <w:lang w:val="fr-FR"/>
              </w:rPr>
              <w:t xml:space="preserve">onnaissance en législations fiscale </w:t>
            </w:r>
          </w:p>
          <w:p w:rsidR="0042430B" w:rsidRPr="00AD37FB" w:rsidRDefault="0042430B" w:rsidP="00B370DC">
            <w:pPr>
              <w:spacing w:before="60"/>
              <w:jc w:val="left"/>
              <w:rPr>
                <w:lang w:val="fr-CA"/>
              </w:rPr>
            </w:pPr>
          </w:p>
        </w:tc>
      </w:tr>
      <w:tr w:rsidR="0042430B" w:rsidRPr="00AD37FB" w:rsidTr="00B370DC">
        <w:tc>
          <w:tcPr>
            <w:tcW w:w="474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2430B" w:rsidRPr="00AD37FB" w:rsidRDefault="0042430B" w:rsidP="00B370DC">
            <w:pPr>
              <w:spacing w:before="60"/>
              <w:rPr>
                <w:lang w:val="fr-CA"/>
              </w:rPr>
            </w:pPr>
            <w:r w:rsidRPr="00AD37FB">
              <w:rPr>
                <w:lang w:val="fr-CA"/>
              </w:rPr>
              <w:lastRenderedPageBreak/>
              <w:t>Expérience dans les spécialités recherchées:</w:t>
            </w:r>
          </w:p>
        </w:tc>
        <w:tc>
          <w:tcPr>
            <w:tcW w:w="5331" w:type="dxa"/>
            <w:tcBorders>
              <w:top w:val="nil"/>
              <w:left w:val="nil"/>
              <w:bottom w:val="nil"/>
            </w:tcBorders>
            <w:vAlign w:val="center"/>
          </w:tcPr>
          <w:p w:rsidR="0042430B" w:rsidRPr="00AD37FB" w:rsidRDefault="00122070" w:rsidP="00B370DC">
            <w:pPr>
              <w:spacing w:before="60"/>
              <w:rPr>
                <w:lang w:val="fr-FR"/>
              </w:rPr>
            </w:pPr>
            <w:r>
              <w:rPr>
                <w:lang w:val="fr-FR"/>
              </w:rPr>
              <w:t>3</w:t>
            </w:r>
            <w:r w:rsidR="0042430B" w:rsidRPr="00AD37FB">
              <w:rPr>
                <w:lang w:val="fr-FR"/>
              </w:rPr>
              <w:t xml:space="preserve"> ans et plus</w:t>
            </w:r>
          </w:p>
        </w:tc>
      </w:tr>
      <w:tr w:rsidR="0042430B" w:rsidRPr="00A2232B" w:rsidTr="00B370DC">
        <w:trPr>
          <w:trHeight w:val="20"/>
        </w:trPr>
        <w:tc>
          <w:tcPr>
            <w:tcW w:w="4749" w:type="dxa"/>
            <w:gridSpan w:val="2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42430B" w:rsidRPr="00AD37FB" w:rsidRDefault="0042430B" w:rsidP="00B370DC">
            <w:pPr>
              <w:spacing w:before="60" w:after="240"/>
              <w:rPr>
                <w:lang w:val="fr-CA"/>
              </w:rPr>
            </w:pPr>
          </w:p>
        </w:tc>
        <w:tc>
          <w:tcPr>
            <w:tcW w:w="5331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42430B" w:rsidRPr="00AD37FB" w:rsidRDefault="0042430B" w:rsidP="00B370DC">
            <w:pPr>
              <w:spacing w:before="60" w:after="240"/>
              <w:rPr>
                <w:lang w:val="fr-CA"/>
              </w:rPr>
            </w:pPr>
          </w:p>
        </w:tc>
      </w:tr>
      <w:tr w:rsidR="0042430B" w:rsidRPr="00A2232B" w:rsidTr="00B370DC">
        <w:tc>
          <w:tcPr>
            <w:tcW w:w="10080" w:type="dxa"/>
            <w:gridSpan w:val="3"/>
            <w:tcBorders>
              <w:top w:val="double" w:sz="4" w:space="0" w:color="auto"/>
              <w:bottom w:val="nil"/>
            </w:tcBorders>
            <w:vAlign w:val="center"/>
          </w:tcPr>
          <w:p w:rsidR="0042430B" w:rsidRPr="00AD37FB" w:rsidRDefault="0042430B" w:rsidP="00B370DC">
            <w:pPr>
              <w:spacing w:before="60" w:after="240"/>
              <w:rPr>
                <w:i/>
                <w:szCs w:val="22"/>
                <w:lang w:val="fr-CA"/>
              </w:rPr>
            </w:pPr>
            <w:r w:rsidRPr="00AD37FB">
              <w:rPr>
                <w:i/>
                <w:szCs w:val="22"/>
                <w:lang w:val="fr-CA"/>
              </w:rPr>
              <w:t>Connaissances acquises ou à acquérir</w:t>
            </w:r>
          </w:p>
        </w:tc>
      </w:tr>
      <w:tr w:rsidR="0042430B" w:rsidRPr="00AD37FB" w:rsidTr="00B370DC">
        <w:trPr>
          <w:trHeight w:val="564"/>
        </w:trPr>
        <w:tc>
          <w:tcPr>
            <w:tcW w:w="4749" w:type="dxa"/>
            <w:gridSpan w:val="2"/>
            <w:tcBorders>
              <w:top w:val="nil"/>
              <w:bottom w:val="single" w:sz="12" w:space="0" w:color="auto"/>
              <w:right w:val="nil"/>
            </w:tcBorders>
          </w:tcPr>
          <w:p w:rsidR="0042430B" w:rsidRPr="00AD37FB" w:rsidRDefault="0042430B" w:rsidP="00B370DC">
            <w:pPr>
              <w:pStyle w:val="Pucetableau"/>
              <w:numPr>
                <w:ilvl w:val="0"/>
                <w:numId w:val="0"/>
              </w:numPr>
              <w:jc w:val="both"/>
            </w:pPr>
          </w:p>
          <w:p w:rsidR="0042430B" w:rsidRPr="00AD37FB" w:rsidRDefault="0042430B" w:rsidP="00B370DC">
            <w:pPr>
              <w:pStyle w:val="Pucetableau"/>
              <w:tabs>
                <w:tab w:val="clear" w:pos="360"/>
              </w:tabs>
              <w:ind w:left="222" w:hanging="222"/>
              <w:jc w:val="both"/>
            </w:pPr>
            <w:r>
              <w:t xml:space="preserve">Rapports </w:t>
            </w:r>
            <w:r w:rsidRPr="00AD37FB">
              <w:t xml:space="preserve"> d’audit internes et  externes </w:t>
            </w:r>
          </w:p>
          <w:p w:rsidR="0042430B" w:rsidRDefault="0042430B" w:rsidP="00B370DC">
            <w:pPr>
              <w:pStyle w:val="Pucetableau"/>
              <w:tabs>
                <w:tab w:val="clear" w:pos="360"/>
              </w:tabs>
              <w:ind w:left="222" w:hanging="222"/>
              <w:jc w:val="both"/>
            </w:pPr>
            <w:r>
              <w:t>Manuels de procédures opérationnels du FID</w:t>
            </w:r>
          </w:p>
          <w:p w:rsidR="0042430B" w:rsidRDefault="0042430B" w:rsidP="00B370DC">
            <w:pPr>
              <w:pStyle w:val="Pucetableau"/>
              <w:tabs>
                <w:tab w:val="clear" w:pos="360"/>
              </w:tabs>
              <w:ind w:left="222" w:hanging="222"/>
              <w:jc w:val="both"/>
            </w:pPr>
            <w:r>
              <w:t>Manuels de procédures administratives et financières du FID</w:t>
            </w:r>
          </w:p>
          <w:p w:rsidR="0042430B" w:rsidRPr="00AD37FB" w:rsidRDefault="0042430B" w:rsidP="00B370DC">
            <w:pPr>
              <w:pStyle w:val="Pucetableau"/>
              <w:tabs>
                <w:tab w:val="clear" w:pos="360"/>
              </w:tabs>
              <w:ind w:left="222" w:hanging="222"/>
              <w:jc w:val="both"/>
            </w:pPr>
            <w:r>
              <w:t>Manuel comptable du FID</w:t>
            </w:r>
          </w:p>
          <w:p w:rsidR="0042430B" w:rsidRPr="00AD37FB" w:rsidRDefault="0042430B" w:rsidP="00B370DC">
            <w:pPr>
              <w:pStyle w:val="Pucetableau"/>
              <w:numPr>
                <w:ilvl w:val="0"/>
                <w:numId w:val="0"/>
              </w:numPr>
              <w:jc w:val="both"/>
            </w:pPr>
          </w:p>
          <w:p w:rsidR="0042430B" w:rsidRPr="00AD37FB" w:rsidRDefault="0042430B" w:rsidP="00B370DC">
            <w:pPr>
              <w:pStyle w:val="Pucetableau"/>
              <w:numPr>
                <w:ilvl w:val="0"/>
                <w:numId w:val="0"/>
              </w:numPr>
              <w:jc w:val="both"/>
            </w:pPr>
          </w:p>
        </w:tc>
        <w:tc>
          <w:tcPr>
            <w:tcW w:w="5331" w:type="dxa"/>
            <w:tcBorders>
              <w:top w:val="nil"/>
              <w:left w:val="nil"/>
              <w:bottom w:val="single" w:sz="12" w:space="0" w:color="auto"/>
            </w:tcBorders>
          </w:tcPr>
          <w:p w:rsidR="0042430B" w:rsidRPr="00AD37FB" w:rsidRDefault="0042430B" w:rsidP="00B370DC">
            <w:pPr>
              <w:pStyle w:val="Pucetableau"/>
              <w:numPr>
                <w:ilvl w:val="0"/>
                <w:numId w:val="0"/>
              </w:numPr>
              <w:jc w:val="both"/>
            </w:pPr>
          </w:p>
          <w:p w:rsidR="0042430B" w:rsidRDefault="0042430B" w:rsidP="00B370DC">
            <w:pPr>
              <w:pStyle w:val="Pucetableau"/>
              <w:tabs>
                <w:tab w:val="clear" w:pos="360"/>
              </w:tabs>
              <w:ind w:left="222" w:hanging="222"/>
              <w:jc w:val="both"/>
            </w:pPr>
            <w:r w:rsidRPr="00AD37FB">
              <w:t>Technique de gestion financière</w:t>
            </w:r>
          </w:p>
          <w:p w:rsidR="0042430B" w:rsidRPr="00AD37FB" w:rsidRDefault="0042430B" w:rsidP="00B370DC">
            <w:pPr>
              <w:pStyle w:val="Pucetableau"/>
              <w:tabs>
                <w:tab w:val="clear" w:pos="360"/>
              </w:tabs>
              <w:ind w:left="222" w:hanging="222"/>
              <w:jc w:val="both"/>
            </w:pPr>
            <w:r w:rsidRPr="00AD37FB">
              <w:t>Technique comptable</w:t>
            </w:r>
          </w:p>
          <w:p w:rsidR="0042430B" w:rsidRPr="00AD37FB" w:rsidRDefault="0042430B" w:rsidP="00B370DC">
            <w:pPr>
              <w:pStyle w:val="Pucetableau"/>
              <w:tabs>
                <w:tab w:val="clear" w:pos="360"/>
              </w:tabs>
              <w:ind w:left="222" w:hanging="222"/>
              <w:jc w:val="both"/>
            </w:pPr>
            <w:r w:rsidRPr="00AD37FB">
              <w:t xml:space="preserve">Législation fiscale </w:t>
            </w:r>
            <w:r>
              <w:t>(dont notamment Code Général des Impôts)</w:t>
            </w:r>
          </w:p>
          <w:p w:rsidR="0042430B" w:rsidRPr="00AD37FB" w:rsidRDefault="0042430B" w:rsidP="00B370DC">
            <w:pPr>
              <w:pStyle w:val="Pucetableau"/>
              <w:tabs>
                <w:tab w:val="clear" w:pos="360"/>
              </w:tabs>
              <w:ind w:left="222" w:hanging="222"/>
              <w:jc w:val="both"/>
            </w:pPr>
            <w:r w:rsidRPr="00AD37FB">
              <w:t>Technique</w:t>
            </w:r>
            <w:r>
              <w:t xml:space="preserve"> budgétaire</w:t>
            </w:r>
          </w:p>
          <w:p w:rsidR="0042430B" w:rsidRPr="00AD37FB" w:rsidRDefault="0042430B" w:rsidP="00B370DC">
            <w:pPr>
              <w:pStyle w:val="Pucetableau"/>
              <w:tabs>
                <w:tab w:val="clear" w:pos="360"/>
              </w:tabs>
              <w:ind w:left="222" w:hanging="222"/>
              <w:jc w:val="both"/>
            </w:pPr>
            <w:r w:rsidRPr="00AD37FB">
              <w:t>Processus d’élaboration du PTA</w:t>
            </w:r>
          </w:p>
          <w:p w:rsidR="0042430B" w:rsidRPr="00AD37FB" w:rsidRDefault="0042430B" w:rsidP="00B370DC">
            <w:pPr>
              <w:pStyle w:val="Pucetableau"/>
              <w:tabs>
                <w:tab w:val="clear" w:pos="360"/>
              </w:tabs>
              <w:ind w:left="222" w:hanging="222"/>
              <w:jc w:val="both"/>
            </w:pPr>
            <w:r w:rsidRPr="00AD37FB">
              <w:t>Connais</w:t>
            </w:r>
            <w:r>
              <w:t xml:space="preserve">sance des logiciels Excel, </w:t>
            </w:r>
            <w:r w:rsidR="00A2232B">
              <w:t>Word,</w:t>
            </w:r>
            <w:r w:rsidRPr="00AD37FB">
              <w:t xml:space="preserve"> </w:t>
            </w:r>
            <w:proofErr w:type="spellStart"/>
            <w:r w:rsidRPr="00AD37FB">
              <w:t>Tompro</w:t>
            </w:r>
            <w:proofErr w:type="spellEnd"/>
          </w:p>
          <w:p w:rsidR="0042430B" w:rsidRPr="00AD37FB" w:rsidRDefault="0042430B" w:rsidP="00B370DC">
            <w:pPr>
              <w:pStyle w:val="Pucetableau"/>
              <w:numPr>
                <w:ilvl w:val="0"/>
                <w:numId w:val="0"/>
              </w:numPr>
              <w:jc w:val="both"/>
            </w:pPr>
            <w:r w:rsidRPr="00AD37FB">
              <w:t>.</w:t>
            </w:r>
          </w:p>
          <w:p w:rsidR="0042430B" w:rsidRPr="00AD37FB" w:rsidRDefault="0042430B" w:rsidP="00B370DC">
            <w:pPr>
              <w:pStyle w:val="Pucetableau"/>
              <w:numPr>
                <w:ilvl w:val="0"/>
                <w:numId w:val="0"/>
              </w:numPr>
            </w:pPr>
          </w:p>
        </w:tc>
      </w:tr>
      <w:tr w:rsidR="0042430B" w:rsidRPr="00A2232B" w:rsidTr="00B370DC">
        <w:trPr>
          <w:trHeight w:val="2168"/>
        </w:trPr>
        <w:tc>
          <w:tcPr>
            <w:tcW w:w="4749" w:type="dxa"/>
            <w:gridSpan w:val="2"/>
            <w:tcBorders>
              <w:top w:val="single" w:sz="12" w:space="0" w:color="auto"/>
              <w:bottom w:val="double" w:sz="4" w:space="0" w:color="auto"/>
              <w:right w:val="nil"/>
            </w:tcBorders>
          </w:tcPr>
          <w:p w:rsidR="0042430B" w:rsidRPr="00AD37FB" w:rsidRDefault="0042430B" w:rsidP="00B370DC">
            <w:pPr>
              <w:pStyle w:val="Titre2"/>
              <w:jc w:val="left"/>
              <w:rPr>
                <w:b w:val="0"/>
              </w:rPr>
            </w:pPr>
            <w:r w:rsidRPr="00AD37FB">
              <w:rPr>
                <w:b w:val="0"/>
              </w:rPr>
              <w:t>Habiletés</w:t>
            </w:r>
          </w:p>
          <w:p w:rsidR="0042430B" w:rsidRPr="00AD37FB" w:rsidRDefault="0042430B" w:rsidP="00B370DC">
            <w:pPr>
              <w:jc w:val="left"/>
              <w:rPr>
                <w:lang w:val="fr-FR"/>
              </w:rPr>
            </w:pPr>
          </w:p>
          <w:p w:rsidR="0042430B" w:rsidRPr="00AD37FB" w:rsidRDefault="0042430B" w:rsidP="00B370DC">
            <w:pPr>
              <w:rPr>
                <w:sz w:val="20"/>
                <w:lang w:val="fr-CA"/>
              </w:rPr>
            </w:pPr>
            <w:r w:rsidRPr="00AD37FB">
              <w:rPr>
                <w:sz w:val="20"/>
                <w:lang w:val="fr-CA"/>
              </w:rPr>
              <w:t>Analyse/synthèse</w:t>
            </w:r>
          </w:p>
          <w:p w:rsidR="0042430B" w:rsidRPr="00AD37FB" w:rsidRDefault="0042430B" w:rsidP="00B370DC">
            <w:pPr>
              <w:rPr>
                <w:sz w:val="20"/>
                <w:lang w:val="fr-CA"/>
              </w:rPr>
            </w:pPr>
            <w:r w:rsidRPr="00AD37FB">
              <w:rPr>
                <w:sz w:val="20"/>
                <w:lang w:val="fr-CA"/>
              </w:rPr>
              <w:t xml:space="preserve">Logiciel </w:t>
            </w:r>
            <w:proofErr w:type="spellStart"/>
            <w:r w:rsidRPr="00AD37FB">
              <w:rPr>
                <w:sz w:val="20"/>
                <w:lang w:val="fr-CA"/>
              </w:rPr>
              <w:t>Tompro</w:t>
            </w:r>
            <w:proofErr w:type="spellEnd"/>
          </w:p>
          <w:p w:rsidR="0042430B" w:rsidRPr="00AD37FB" w:rsidRDefault="0042430B" w:rsidP="00B370DC">
            <w:pPr>
              <w:rPr>
                <w:sz w:val="20"/>
                <w:lang w:val="fr-CA"/>
              </w:rPr>
            </w:pPr>
            <w:r w:rsidRPr="00AD37FB">
              <w:rPr>
                <w:sz w:val="20"/>
                <w:lang w:val="fr-CA"/>
              </w:rPr>
              <w:t>Esprit de contrôle</w:t>
            </w:r>
          </w:p>
          <w:p w:rsidR="0042430B" w:rsidRPr="00AD37FB" w:rsidRDefault="0042430B" w:rsidP="00B370DC">
            <w:pPr>
              <w:rPr>
                <w:sz w:val="20"/>
                <w:lang w:val="fr-CA"/>
              </w:rPr>
            </w:pPr>
            <w:r w:rsidRPr="00AD37FB">
              <w:rPr>
                <w:sz w:val="20"/>
                <w:lang w:val="fr-CA"/>
              </w:rPr>
              <w:t>Esprit d’équipe</w:t>
            </w:r>
          </w:p>
          <w:p w:rsidR="0042430B" w:rsidRPr="00AD37FB" w:rsidRDefault="0042430B" w:rsidP="00B370DC">
            <w:pPr>
              <w:rPr>
                <w:sz w:val="20"/>
                <w:lang w:val="fr-CA"/>
              </w:rPr>
            </w:pPr>
            <w:r w:rsidRPr="00AD37FB">
              <w:rPr>
                <w:sz w:val="20"/>
                <w:lang w:val="fr-CA"/>
              </w:rPr>
              <w:t>Connaissances de la comptabilité</w:t>
            </w:r>
          </w:p>
          <w:p w:rsidR="0042430B" w:rsidRPr="00AD37FB" w:rsidRDefault="0042430B" w:rsidP="00B370DC">
            <w:pPr>
              <w:pStyle w:val="Pucetableau"/>
              <w:numPr>
                <w:ilvl w:val="0"/>
                <w:numId w:val="0"/>
              </w:numPr>
            </w:pPr>
          </w:p>
        </w:tc>
        <w:tc>
          <w:tcPr>
            <w:tcW w:w="5331" w:type="dxa"/>
            <w:tcBorders>
              <w:top w:val="single" w:sz="12" w:space="0" w:color="auto"/>
              <w:left w:val="nil"/>
              <w:bottom w:val="double" w:sz="4" w:space="0" w:color="auto"/>
            </w:tcBorders>
          </w:tcPr>
          <w:p w:rsidR="0042430B" w:rsidRPr="00AD37FB" w:rsidRDefault="0042430B" w:rsidP="00B370DC">
            <w:pPr>
              <w:pStyle w:val="Titre2"/>
              <w:jc w:val="left"/>
              <w:rPr>
                <w:b w:val="0"/>
              </w:rPr>
            </w:pPr>
            <w:r w:rsidRPr="00AD37FB">
              <w:rPr>
                <w:b w:val="0"/>
              </w:rPr>
              <w:t>Attitudes/valeurs</w:t>
            </w:r>
          </w:p>
          <w:p w:rsidR="0042430B" w:rsidRPr="00AD37FB" w:rsidRDefault="0042430B" w:rsidP="00B370DC">
            <w:pPr>
              <w:jc w:val="left"/>
              <w:rPr>
                <w:lang w:val="fr-FR"/>
              </w:rPr>
            </w:pPr>
          </w:p>
          <w:p w:rsidR="0042430B" w:rsidRPr="00AD37FB" w:rsidRDefault="0042430B" w:rsidP="00B370DC">
            <w:pPr>
              <w:rPr>
                <w:sz w:val="20"/>
                <w:lang w:val="fr-CA"/>
              </w:rPr>
            </w:pPr>
            <w:r w:rsidRPr="00AD37FB">
              <w:rPr>
                <w:sz w:val="20"/>
                <w:lang w:val="fr-CA"/>
              </w:rPr>
              <w:t>Efficacité/Efficience</w:t>
            </w:r>
          </w:p>
          <w:p w:rsidR="0042430B" w:rsidRPr="00AD37FB" w:rsidRDefault="0042430B" w:rsidP="00B370DC">
            <w:pPr>
              <w:rPr>
                <w:sz w:val="20"/>
                <w:lang w:val="fr-CA"/>
              </w:rPr>
            </w:pPr>
            <w:r w:rsidRPr="00AD37FB">
              <w:rPr>
                <w:sz w:val="20"/>
                <w:lang w:val="fr-CA"/>
              </w:rPr>
              <w:t>Disponibilité</w:t>
            </w:r>
          </w:p>
          <w:p w:rsidR="0042430B" w:rsidRPr="00AD37FB" w:rsidRDefault="0042430B" w:rsidP="00B370DC">
            <w:pPr>
              <w:rPr>
                <w:sz w:val="20"/>
                <w:lang w:val="fr-CA"/>
              </w:rPr>
            </w:pPr>
            <w:r w:rsidRPr="00AD37FB">
              <w:rPr>
                <w:sz w:val="20"/>
                <w:lang w:val="fr-CA"/>
              </w:rPr>
              <w:t>Rigueur</w:t>
            </w:r>
          </w:p>
          <w:p w:rsidR="0042430B" w:rsidRPr="00AD37FB" w:rsidRDefault="0042430B" w:rsidP="00B370DC">
            <w:pPr>
              <w:rPr>
                <w:sz w:val="20"/>
                <w:lang w:val="fr-CA"/>
              </w:rPr>
            </w:pPr>
            <w:r w:rsidRPr="00AD37FB">
              <w:rPr>
                <w:sz w:val="20"/>
                <w:lang w:val="fr-CA"/>
              </w:rPr>
              <w:t>Ponctualité (respect des échéanciers)</w:t>
            </w:r>
          </w:p>
          <w:p w:rsidR="0042430B" w:rsidRPr="00AD37FB" w:rsidRDefault="0042430B" w:rsidP="00B370DC">
            <w:pPr>
              <w:rPr>
                <w:sz w:val="20"/>
                <w:lang w:val="fr-CA"/>
              </w:rPr>
            </w:pPr>
            <w:r w:rsidRPr="00AD37FB">
              <w:rPr>
                <w:sz w:val="20"/>
                <w:lang w:val="fr-CA"/>
              </w:rPr>
              <w:t>Sens des responsabilités</w:t>
            </w:r>
          </w:p>
          <w:p w:rsidR="0042430B" w:rsidRPr="00AD37FB" w:rsidRDefault="0042430B" w:rsidP="00B370DC">
            <w:pPr>
              <w:pStyle w:val="Pucetableau"/>
              <w:numPr>
                <w:ilvl w:val="0"/>
                <w:numId w:val="0"/>
              </w:numPr>
            </w:pPr>
          </w:p>
        </w:tc>
      </w:tr>
    </w:tbl>
    <w:p w:rsidR="004E2681" w:rsidRDefault="004E2681">
      <w:pPr>
        <w:rPr>
          <w:lang w:val="fr-FR"/>
        </w:rPr>
      </w:pPr>
    </w:p>
    <w:p w:rsidR="0054578E" w:rsidRDefault="0054578E">
      <w:pPr>
        <w:rPr>
          <w:lang w:val="fr-FR"/>
        </w:rPr>
      </w:pPr>
    </w:p>
    <w:p w:rsidR="0054578E" w:rsidRPr="00A2232B" w:rsidRDefault="0054578E" w:rsidP="0054578E">
      <w:pPr>
        <w:rPr>
          <w:lang w:val="fr-FR"/>
        </w:rPr>
      </w:pPr>
    </w:p>
    <w:p w:rsidR="00AD5585" w:rsidRPr="00A2232B" w:rsidRDefault="00AD5585">
      <w:pPr>
        <w:rPr>
          <w:lang w:val="fr-FR"/>
        </w:rPr>
      </w:pPr>
      <w:r w:rsidRPr="00A2232B">
        <w:rPr>
          <w:b/>
          <w:i/>
          <w:lang w:val="fr-FR"/>
        </w:rPr>
        <w:br w:type="page"/>
      </w:r>
    </w:p>
    <w:tbl>
      <w:tblPr>
        <w:tblW w:w="10657" w:type="dxa"/>
        <w:tblInd w:w="-107" w:type="dxa"/>
        <w:tblLook w:val="00A0" w:firstRow="1" w:lastRow="0" w:firstColumn="1" w:lastColumn="0" w:noHBand="0" w:noVBand="0"/>
      </w:tblPr>
      <w:tblGrid>
        <w:gridCol w:w="495"/>
        <w:gridCol w:w="1284"/>
        <w:gridCol w:w="526"/>
        <w:gridCol w:w="399"/>
        <w:gridCol w:w="386"/>
        <w:gridCol w:w="392"/>
        <w:gridCol w:w="81"/>
        <w:gridCol w:w="703"/>
        <w:gridCol w:w="1162"/>
        <w:gridCol w:w="826"/>
        <w:gridCol w:w="481"/>
        <w:gridCol w:w="244"/>
        <w:gridCol w:w="289"/>
        <w:gridCol w:w="10"/>
        <w:gridCol w:w="128"/>
        <w:gridCol w:w="111"/>
        <w:gridCol w:w="451"/>
        <w:gridCol w:w="115"/>
        <w:gridCol w:w="203"/>
        <w:gridCol w:w="340"/>
        <w:gridCol w:w="10"/>
        <w:gridCol w:w="554"/>
        <w:gridCol w:w="97"/>
        <w:gridCol w:w="782"/>
        <w:gridCol w:w="91"/>
        <w:gridCol w:w="497"/>
      </w:tblGrid>
      <w:tr w:rsidR="0054578E" w:rsidRPr="00A2232B" w:rsidTr="00AD5585">
        <w:trPr>
          <w:gridAfter w:val="1"/>
          <w:wAfter w:w="497" w:type="dxa"/>
          <w:trHeight w:val="336"/>
        </w:trPr>
        <w:tc>
          <w:tcPr>
            <w:tcW w:w="6254" w:type="dxa"/>
            <w:gridSpan w:val="10"/>
          </w:tcPr>
          <w:p w:rsidR="0054578E" w:rsidRDefault="0054578E" w:rsidP="003C2F27">
            <w:pPr>
              <w:pStyle w:val="Titre"/>
              <w:tabs>
                <w:tab w:val="left" w:pos="2440"/>
                <w:tab w:val="center" w:pos="4677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Fiche de poste et évaluation</w:t>
            </w:r>
          </w:p>
        </w:tc>
        <w:tc>
          <w:tcPr>
            <w:tcW w:w="3906" w:type="dxa"/>
            <w:gridSpan w:val="15"/>
          </w:tcPr>
          <w:p w:rsidR="0054578E" w:rsidRDefault="0054578E" w:rsidP="003C2F27">
            <w:pPr>
              <w:pStyle w:val="Titre"/>
              <w:tabs>
                <w:tab w:val="left" w:pos="2440"/>
                <w:tab w:val="center" w:pos="4677"/>
              </w:tabs>
              <w:jc w:val="right"/>
              <w:rPr>
                <w:i w:val="0"/>
                <w:iCs/>
                <w:color w:val="000000"/>
              </w:rPr>
            </w:pPr>
          </w:p>
        </w:tc>
      </w:tr>
      <w:tr w:rsidR="0054578E" w:rsidTr="00AD558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588" w:type="dxa"/>
          <w:trHeight w:hRule="exact" w:val="346"/>
        </w:trPr>
        <w:tc>
          <w:tcPr>
            <w:tcW w:w="10069" w:type="dxa"/>
            <w:gridSpan w:val="24"/>
            <w:tcBorders>
              <w:top w:val="double" w:sz="4" w:space="0" w:color="auto"/>
              <w:bottom w:val="nil"/>
            </w:tcBorders>
            <w:vAlign w:val="center"/>
          </w:tcPr>
          <w:p w:rsidR="0054578E" w:rsidRDefault="0054578E" w:rsidP="003C2F27">
            <w:pPr>
              <w:spacing w:before="60" w:after="60"/>
              <w:rPr>
                <w:b/>
                <w:bCs/>
                <w:i/>
                <w:iCs/>
                <w:color w:val="000000"/>
                <w:lang w:val="fr-CA"/>
              </w:rPr>
            </w:pPr>
            <w:r>
              <w:rPr>
                <w:b/>
                <w:bCs/>
                <w:i/>
                <w:iCs/>
                <w:color w:val="000000"/>
                <w:lang w:val="fr-CA"/>
              </w:rPr>
              <w:t>1. Identification du poste :</w:t>
            </w:r>
          </w:p>
        </w:tc>
      </w:tr>
      <w:tr w:rsidR="0054578E" w:rsidTr="00AD558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588" w:type="dxa"/>
          <w:trHeight w:hRule="exact" w:val="289"/>
        </w:trPr>
        <w:tc>
          <w:tcPr>
            <w:tcW w:w="2704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54578E" w:rsidRDefault="0054578E" w:rsidP="003C2F27">
            <w:pPr>
              <w:spacing w:before="60" w:after="60"/>
              <w:rPr>
                <w:i/>
                <w:iCs/>
                <w:color w:val="000000"/>
                <w:lang w:val="fr-CA"/>
              </w:rPr>
            </w:pPr>
            <w:r>
              <w:rPr>
                <w:i/>
                <w:iCs/>
                <w:color w:val="000000"/>
                <w:lang w:val="fr-CA"/>
              </w:rPr>
              <w:t>Titre du poste :</w:t>
            </w:r>
          </w:p>
        </w:tc>
        <w:tc>
          <w:tcPr>
            <w:tcW w:w="7365" w:type="dxa"/>
            <w:gridSpan w:val="20"/>
            <w:tcBorders>
              <w:top w:val="nil"/>
              <w:left w:val="nil"/>
              <w:bottom w:val="nil"/>
            </w:tcBorders>
            <w:vAlign w:val="center"/>
          </w:tcPr>
          <w:p w:rsidR="0054578E" w:rsidRDefault="0054578E" w:rsidP="003C2F27">
            <w:pPr>
              <w:spacing w:before="60" w:after="60"/>
              <w:rPr>
                <w:color w:val="000000"/>
                <w:lang w:val="fr-CA"/>
              </w:rPr>
            </w:pPr>
            <w:r>
              <w:rPr>
                <w:color w:val="000000"/>
                <w:lang w:val="fr-CA"/>
              </w:rPr>
              <w:t>Comptable Direction Inter Régionale</w:t>
            </w:r>
          </w:p>
        </w:tc>
      </w:tr>
      <w:tr w:rsidR="0054578E" w:rsidTr="00AD558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588" w:type="dxa"/>
          <w:trHeight w:hRule="exact" w:val="289"/>
        </w:trPr>
        <w:tc>
          <w:tcPr>
            <w:tcW w:w="2704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54578E" w:rsidRDefault="0054578E" w:rsidP="003C2F27">
            <w:pPr>
              <w:pStyle w:val="Titre2"/>
              <w:spacing w:after="240"/>
              <w:rPr>
                <w:b w:val="0"/>
                <w:bCs/>
                <w:color w:val="000000"/>
              </w:rPr>
            </w:pPr>
            <w:bookmarkStart w:id="2" w:name="_Toc252090445"/>
            <w:r>
              <w:rPr>
                <w:b w:val="0"/>
                <w:color w:val="000000"/>
              </w:rPr>
              <w:t>Direction</w:t>
            </w:r>
            <w:bookmarkEnd w:id="2"/>
          </w:p>
        </w:tc>
        <w:tc>
          <w:tcPr>
            <w:tcW w:w="7365" w:type="dxa"/>
            <w:gridSpan w:val="20"/>
            <w:tcBorders>
              <w:top w:val="nil"/>
              <w:left w:val="nil"/>
              <w:bottom w:val="nil"/>
            </w:tcBorders>
            <w:vAlign w:val="center"/>
          </w:tcPr>
          <w:p w:rsidR="0054578E" w:rsidRDefault="0054578E" w:rsidP="003C2F27">
            <w:pPr>
              <w:pStyle w:val="Titre2"/>
              <w:spacing w:after="240"/>
              <w:rPr>
                <w:b w:val="0"/>
                <w:bCs/>
                <w:i w:val="0"/>
                <w:iCs/>
                <w:color w:val="000000"/>
              </w:rPr>
            </w:pPr>
            <w:bookmarkStart w:id="3" w:name="_Toc252090446"/>
            <w:r>
              <w:rPr>
                <w:b w:val="0"/>
                <w:i w:val="0"/>
                <w:color w:val="000000"/>
              </w:rPr>
              <w:t>Direction inter régionale</w:t>
            </w:r>
            <w:bookmarkEnd w:id="3"/>
          </w:p>
        </w:tc>
      </w:tr>
      <w:tr w:rsidR="0054578E" w:rsidRPr="00A2232B" w:rsidTr="00AD558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588" w:type="dxa"/>
          <w:trHeight w:hRule="exact" w:val="346"/>
        </w:trPr>
        <w:tc>
          <w:tcPr>
            <w:tcW w:w="2704" w:type="dxa"/>
            <w:gridSpan w:val="4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54578E" w:rsidRDefault="0054578E" w:rsidP="003C2F27">
            <w:pPr>
              <w:pStyle w:val="Titre2"/>
              <w:spacing w:after="240"/>
              <w:rPr>
                <w:b w:val="0"/>
                <w:bCs/>
                <w:color w:val="000000"/>
              </w:rPr>
            </w:pPr>
            <w:bookmarkStart w:id="4" w:name="_Toc252090447"/>
            <w:r>
              <w:rPr>
                <w:b w:val="0"/>
                <w:color w:val="000000"/>
              </w:rPr>
              <w:t>Superviseur immédiat</w:t>
            </w:r>
            <w:bookmarkEnd w:id="4"/>
          </w:p>
        </w:tc>
        <w:tc>
          <w:tcPr>
            <w:tcW w:w="7365" w:type="dxa"/>
            <w:gridSpan w:val="20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54578E" w:rsidRDefault="0054578E" w:rsidP="003C2F27">
            <w:pPr>
              <w:pStyle w:val="Titre2"/>
              <w:spacing w:after="240"/>
              <w:rPr>
                <w:b w:val="0"/>
                <w:bCs/>
                <w:i w:val="0"/>
                <w:iCs/>
                <w:color w:val="000000"/>
              </w:rPr>
            </w:pPr>
            <w:bookmarkStart w:id="5" w:name="_Toc252090448"/>
            <w:r>
              <w:rPr>
                <w:b w:val="0"/>
                <w:i w:val="0"/>
                <w:color w:val="000000"/>
              </w:rPr>
              <w:t>Chef de service Administratif et Financier</w:t>
            </w:r>
            <w:bookmarkEnd w:id="5"/>
          </w:p>
        </w:tc>
      </w:tr>
      <w:tr w:rsidR="0054578E" w:rsidRPr="00A2232B" w:rsidTr="00AD558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588" w:type="dxa"/>
          <w:trHeight w:val="731"/>
        </w:trPr>
        <w:tc>
          <w:tcPr>
            <w:tcW w:w="10069" w:type="dxa"/>
            <w:gridSpan w:val="24"/>
            <w:tcBorders>
              <w:top w:val="double" w:sz="4" w:space="0" w:color="auto"/>
              <w:bottom w:val="nil"/>
            </w:tcBorders>
          </w:tcPr>
          <w:p w:rsidR="0054578E" w:rsidRDefault="0054578E" w:rsidP="003C2F27">
            <w:pPr>
              <w:pStyle w:val="Titre2"/>
              <w:jc w:val="center"/>
              <w:rPr>
                <w:b w:val="0"/>
                <w:bCs/>
                <w:color w:val="000000"/>
              </w:rPr>
            </w:pPr>
            <w:r w:rsidRPr="0076041B">
              <w:rPr>
                <w:rFonts w:ascii="Book Antiqua" w:hAnsi="Book Antiqua" w:cs="Book Antiqua"/>
                <w:color w:val="000000"/>
                <w:sz w:val="20"/>
                <w:lang w:val="fr-FR"/>
              </w:rPr>
              <w:t>Section A : Critères liés à l’accomplissement de la fiche de poste</w:t>
            </w:r>
          </w:p>
        </w:tc>
      </w:tr>
      <w:tr w:rsidR="0054578E" w:rsidTr="00AD558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588" w:type="dxa"/>
          <w:trHeight w:val="367"/>
        </w:trPr>
        <w:tc>
          <w:tcPr>
            <w:tcW w:w="1779" w:type="dxa"/>
            <w:gridSpan w:val="2"/>
            <w:tcBorders>
              <w:top w:val="nil"/>
              <w:bottom w:val="single" w:sz="12" w:space="0" w:color="auto"/>
              <w:right w:val="nil"/>
            </w:tcBorders>
          </w:tcPr>
          <w:p w:rsidR="0054578E" w:rsidRDefault="0054578E" w:rsidP="003C2F27">
            <w:pPr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= </w:t>
            </w:r>
            <w:proofErr w:type="spellStart"/>
            <w:r>
              <w:rPr>
                <w:color w:val="000000"/>
              </w:rPr>
              <w:t>Faible</w:t>
            </w:r>
            <w:proofErr w:type="spellEnd"/>
          </w:p>
        </w:tc>
        <w:tc>
          <w:tcPr>
            <w:tcW w:w="1784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4578E" w:rsidRDefault="0054578E" w:rsidP="003C2F27">
            <w:pPr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= A </w:t>
            </w:r>
            <w:proofErr w:type="spellStart"/>
            <w:r>
              <w:rPr>
                <w:color w:val="000000"/>
              </w:rPr>
              <w:t>améliorer</w:t>
            </w:r>
            <w:proofErr w:type="spellEnd"/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4578E" w:rsidRDefault="0054578E" w:rsidP="003C2F27">
            <w:pPr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= </w:t>
            </w:r>
            <w:proofErr w:type="spellStart"/>
            <w:r>
              <w:rPr>
                <w:color w:val="000000"/>
              </w:rPr>
              <w:t>Satisfaisant</w:t>
            </w:r>
            <w:proofErr w:type="spellEnd"/>
          </w:p>
        </w:tc>
        <w:tc>
          <w:tcPr>
            <w:tcW w:w="197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4578E" w:rsidRDefault="0054578E" w:rsidP="003C2F27">
            <w:pPr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= </w:t>
            </w:r>
            <w:proofErr w:type="spellStart"/>
            <w:r>
              <w:rPr>
                <w:color w:val="000000"/>
              </w:rPr>
              <w:t>Supérieur</w:t>
            </w:r>
            <w:proofErr w:type="spellEnd"/>
          </w:p>
        </w:tc>
        <w:tc>
          <w:tcPr>
            <w:tcW w:w="2663" w:type="dxa"/>
            <w:gridSpan w:val="9"/>
            <w:tcBorders>
              <w:top w:val="nil"/>
              <w:left w:val="nil"/>
              <w:bottom w:val="single" w:sz="12" w:space="0" w:color="auto"/>
            </w:tcBorders>
          </w:tcPr>
          <w:p w:rsidR="0054578E" w:rsidRDefault="0054578E" w:rsidP="003C2F27">
            <w:pPr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= </w:t>
            </w:r>
            <w:proofErr w:type="spellStart"/>
            <w:r>
              <w:rPr>
                <w:color w:val="000000"/>
              </w:rPr>
              <w:t>Exceptionnel</w:t>
            </w:r>
            <w:proofErr w:type="spellEnd"/>
          </w:p>
        </w:tc>
      </w:tr>
      <w:tr w:rsidR="0054578E" w:rsidTr="00AD558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588" w:type="dxa"/>
          <w:cantSplit/>
          <w:trHeight w:hRule="exact" w:val="903"/>
        </w:trPr>
        <w:tc>
          <w:tcPr>
            <w:tcW w:w="6735" w:type="dxa"/>
            <w:gridSpan w:val="11"/>
          </w:tcPr>
          <w:p w:rsidR="0054578E" w:rsidRPr="0054578E" w:rsidRDefault="0054578E" w:rsidP="003C2F27">
            <w:pPr>
              <w:ind w:left="255" w:hanging="255"/>
              <w:rPr>
                <w:color w:val="000000"/>
                <w:lang w:val="fr-FR"/>
              </w:rPr>
            </w:pPr>
            <w:r w:rsidRPr="0054578E">
              <w:rPr>
                <w:color w:val="000000"/>
                <w:lang w:val="fr-FR"/>
              </w:rPr>
              <w:t>1. Effectuer par quinzaine la consolidation comptable avec la Direction Générale, les analyses, contrôles et les régularisations dans la comptabilité de la DIR</w:t>
            </w:r>
          </w:p>
        </w:tc>
        <w:tc>
          <w:tcPr>
            <w:tcW w:w="543" w:type="dxa"/>
            <w:gridSpan w:val="3"/>
            <w:tcBorders>
              <w:left w:val="double" w:sz="4" w:space="0" w:color="auto"/>
            </w:tcBorders>
            <w:vAlign w:val="center"/>
          </w:tcPr>
          <w:p w:rsidR="0054578E" w:rsidRDefault="0054578E" w:rsidP="003C2F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0" w:type="dxa"/>
            <w:gridSpan w:val="3"/>
            <w:vAlign w:val="center"/>
          </w:tcPr>
          <w:p w:rsidR="0054578E" w:rsidRDefault="0054578E" w:rsidP="003C2F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58" w:type="dxa"/>
            <w:gridSpan w:val="3"/>
            <w:vAlign w:val="center"/>
          </w:tcPr>
          <w:p w:rsidR="0054578E" w:rsidRDefault="0054578E" w:rsidP="003C2F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61" w:type="dxa"/>
            <w:gridSpan w:val="3"/>
            <w:vAlign w:val="center"/>
          </w:tcPr>
          <w:p w:rsidR="0054578E" w:rsidRDefault="0054578E" w:rsidP="003C2F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82" w:type="dxa"/>
            <w:vAlign w:val="center"/>
          </w:tcPr>
          <w:p w:rsidR="0054578E" w:rsidRDefault="0054578E" w:rsidP="003C2F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54578E" w:rsidTr="00AD558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588" w:type="dxa"/>
          <w:cantSplit/>
          <w:trHeight w:hRule="exact" w:val="716"/>
        </w:trPr>
        <w:tc>
          <w:tcPr>
            <w:tcW w:w="6735" w:type="dxa"/>
            <w:gridSpan w:val="11"/>
          </w:tcPr>
          <w:p w:rsidR="0054578E" w:rsidRPr="0054578E" w:rsidRDefault="0054578E" w:rsidP="003C2F27">
            <w:pPr>
              <w:ind w:left="255" w:hanging="255"/>
              <w:rPr>
                <w:color w:val="000000"/>
                <w:lang w:val="fr-FR"/>
              </w:rPr>
            </w:pPr>
            <w:r w:rsidRPr="0054578E">
              <w:rPr>
                <w:color w:val="000000"/>
                <w:lang w:val="fr-FR"/>
              </w:rPr>
              <w:t>2. Traiter les opérations comptables de la Direction Inter Régionale, effectuer et mettre à jour les marchés</w:t>
            </w:r>
          </w:p>
        </w:tc>
        <w:tc>
          <w:tcPr>
            <w:tcW w:w="543" w:type="dxa"/>
            <w:gridSpan w:val="3"/>
            <w:tcBorders>
              <w:left w:val="double" w:sz="4" w:space="0" w:color="auto"/>
            </w:tcBorders>
            <w:vAlign w:val="center"/>
          </w:tcPr>
          <w:p w:rsidR="0054578E" w:rsidRDefault="0054578E" w:rsidP="003C2F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0" w:type="dxa"/>
            <w:gridSpan w:val="3"/>
            <w:vAlign w:val="center"/>
          </w:tcPr>
          <w:p w:rsidR="0054578E" w:rsidRDefault="0054578E" w:rsidP="003C2F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58" w:type="dxa"/>
            <w:gridSpan w:val="3"/>
            <w:vAlign w:val="center"/>
          </w:tcPr>
          <w:p w:rsidR="0054578E" w:rsidRDefault="0054578E" w:rsidP="003C2F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61" w:type="dxa"/>
            <w:gridSpan w:val="3"/>
            <w:vAlign w:val="center"/>
          </w:tcPr>
          <w:p w:rsidR="0054578E" w:rsidRDefault="0054578E" w:rsidP="003C2F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82" w:type="dxa"/>
            <w:vAlign w:val="center"/>
          </w:tcPr>
          <w:p w:rsidR="0054578E" w:rsidRDefault="0054578E" w:rsidP="003C2F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54578E" w:rsidTr="00AD558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588" w:type="dxa"/>
          <w:cantSplit/>
          <w:trHeight w:hRule="exact" w:val="738"/>
        </w:trPr>
        <w:tc>
          <w:tcPr>
            <w:tcW w:w="6735" w:type="dxa"/>
            <w:gridSpan w:val="11"/>
          </w:tcPr>
          <w:p w:rsidR="0054578E" w:rsidRPr="0054578E" w:rsidRDefault="0054578E" w:rsidP="003C2F27">
            <w:pPr>
              <w:ind w:left="255" w:hanging="255"/>
              <w:rPr>
                <w:color w:val="000000"/>
                <w:lang w:val="fr-FR"/>
              </w:rPr>
            </w:pPr>
            <w:r w:rsidRPr="0054578E">
              <w:rPr>
                <w:color w:val="000000"/>
                <w:lang w:val="fr-FR"/>
              </w:rPr>
              <w:t>3. Établir la situation de trésorerie hebdomadaire des comptes bancaires et le rapprochement bancaire des comptes de la DIR</w:t>
            </w:r>
          </w:p>
        </w:tc>
        <w:tc>
          <w:tcPr>
            <w:tcW w:w="543" w:type="dxa"/>
            <w:gridSpan w:val="3"/>
            <w:tcBorders>
              <w:left w:val="double" w:sz="4" w:space="0" w:color="auto"/>
            </w:tcBorders>
            <w:vAlign w:val="center"/>
          </w:tcPr>
          <w:p w:rsidR="0054578E" w:rsidRDefault="0054578E" w:rsidP="003C2F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0" w:type="dxa"/>
            <w:gridSpan w:val="3"/>
            <w:vAlign w:val="center"/>
          </w:tcPr>
          <w:p w:rsidR="0054578E" w:rsidRDefault="0054578E" w:rsidP="003C2F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58" w:type="dxa"/>
            <w:gridSpan w:val="3"/>
            <w:vAlign w:val="center"/>
          </w:tcPr>
          <w:p w:rsidR="0054578E" w:rsidRDefault="0054578E" w:rsidP="003C2F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61" w:type="dxa"/>
            <w:gridSpan w:val="3"/>
            <w:vAlign w:val="center"/>
          </w:tcPr>
          <w:p w:rsidR="0054578E" w:rsidRDefault="0054578E" w:rsidP="003C2F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82" w:type="dxa"/>
            <w:vAlign w:val="center"/>
          </w:tcPr>
          <w:p w:rsidR="0054578E" w:rsidRDefault="0054578E" w:rsidP="003C2F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54578E" w:rsidTr="00AD558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588" w:type="dxa"/>
          <w:cantSplit/>
          <w:trHeight w:hRule="exact" w:val="907"/>
        </w:trPr>
        <w:tc>
          <w:tcPr>
            <w:tcW w:w="6735" w:type="dxa"/>
            <w:gridSpan w:val="11"/>
          </w:tcPr>
          <w:p w:rsidR="0054578E" w:rsidRPr="0054578E" w:rsidRDefault="0054578E" w:rsidP="003C2F27">
            <w:pPr>
              <w:ind w:left="255" w:hanging="255"/>
              <w:rPr>
                <w:color w:val="000000"/>
                <w:lang w:val="fr-FR"/>
              </w:rPr>
            </w:pPr>
            <w:r w:rsidRPr="0054578E">
              <w:rPr>
                <w:color w:val="000000"/>
                <w:lang w:val="fr-FR"/>
              </w:rPr>
              <w:t xml:space="preserve">4. Effectuer les paiements de la Direction Inter Régionale (états de dépenses et les chèques ou Ordres de Virements, décomptes de mission….), </w:t>
            </w:r>
          </w:p>
        </w:tc>
        <w:tc>
          <w:tcPr>
            <w:tcW w:w="543" w:type="dxa"/>
            <w:gridSpan w:val="3"/>
            <w:tcBorders>
              <w:left w:val="double" w:sz="4" w:space="0" w:color="auto"/>
            </w:tcBorders>
            <w:vAlign w:val="center"/>
          </w:tcPr>
          <w:p w:rsidR="0054578E" w:rsidRDefault="0054578E" w:rsidP="003C2F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0" w:type="dxa"/>
            <w:gridSpan w:val="3"/>
            <w:vAlign w:val="center"/>
          </w:tcPr>
          <w:p w:rsidR="0054578E" w:rsidRDefault="0054578E" w:rsidP="003C2F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58" w:type="dxa"/>
            <w:gridSpan w:val="3"/>
            <w:vAlign w:val="center"/>
          </w:tcPr>
          <w:p w:rsidR="0054578E" w:rsidRDefault="0054578E" w:rsidP="003C2F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61" w:type="dxa"/>
            <w:gridSpan w:val="3"/>
            <w:vAlign w:val="center"/>
          </w:tcPr>
          <w:p w:rsidR="0054578E" w:rsidRDefault="0054578E" w:rsidP="003C2F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82" w:type="dxa"/>
            <w:vAlign w:val="center"/>
          </w:tcPr>
          <w:p w:rsidR="0054578E" w:rsidRDefault="0054578E" w:rsidP="003C2F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54578E" w:rsidTr="00AD558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588" w:type="dxa"/>
          <w:cantSplit/>
          <w:trHeight w:hRule="exact" w:val="578"/>
        </w:trPr>
        <w:tc>
          <w:tcPr>
            <w:tcW w:w="6735" w:type="dxa"/>
            <w:gridSpan w:val="11"/>
          </w:tcPr>
          <w:p w:rsidR="0054578E" w:rsidRPr="0054578E" w:rsidRDefault="0054578E" w:rsidP="003C2F27">
            <w:pPr>
              <w:ind w:left="255" w:hanging="255"/>
              <w:rPr>
                <w:color w:val="000000"/>
                <w:lang w:val="fr-FR"/>
              </w:rPr>
            </w:pPr>
            <w:r w:rsidRPr="0054578E">
              <w:rPr>
                <w:color w:val="000000"/>
                <w:lang w:val="fr-FR"/>
              </w:rPr>
              <w:t>5. Effectuer le classement des pièces comptables</w:t>
            </w:r>
          </w:p>
        </w:tc>
        <w:tc>
          <w:tcPr>
            <w:tcW w:w="543" w:type="dxa"/>
            <w:gridSpan w:val="3"/>
            <w:tcBorders>
              <w:left w:val="double" w:sz="4" w:space="0" w:color="auto"/>
            </w:tcBorders>
            <w:vAlign w:val="center"/>
          </w:tcPr>
          <w:p w:rsidR="0054578E" w:rsidRDefault="0054578E" w:rsidP="003C2F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0" w:type="dxa"/>
            <w:gridSpan w:val="3"/>
            <w:vAlign w:val="center"/>
          </w:tcPr>
          <w:p w:rsidR="0054578E" w:rsidRDefault="0054578E" w:rsidP="003C2F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58" w:type="dxa"/>
            <w:gridSpan w:val="3"/>
            <w:vAlign w:val="center"/>
          </w:tcPr>
          <w:p w:rsidR="0054578E" w:rsidRDefault="0054578E" w:rsidP="003C2F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61" w:type="dxa"/>
            <w:gridSpan w:val="3"/>
            <w:vAlign w:val="center"/>
          </w:tcPr>
          <w:p w:rsidR="0054578E" w:rsidRDefault="0054578E" w:rsidP="003C2F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82" w:type="dxa"/>
            <w:vAlign w:val="center"/>
          </w:tcPr>
          <w:p w:rsidR="0054578E" w:rsidRDefault="0054578E" w:rsidP="003C2F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54578E" w:rsidTr="00AD558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588" w:type="dxa"/>
          <w:cantSplit/>
          <w:trHeight w:val="336"/>
        </w:trPr>
        <w:tc>
          <w:tcPr>
            <w:tcW w:w="6735" w:type="dxa"/>
            <w:gridSpan w:val="11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4578E" w:rsidRDefault="0054578E" w:rsidP="003C2F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Total (de 5 à 25 points)</w:t>
            </w:r>
          </w:p>
        </w:tc>
        <w:tc>
          <w:tcPr>
            <w:tcW w:w="3334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4578E" w:rsidRDefault="0054578E" w:rsidP="003C2F27">
            <w:pPr>
              <w:jc w:val="center"/>
              <w:rPr>
                <w:color w:val="000000"/>
              </w:rPr>
            </w:pPr>
          </w:p>
        </w:tc>
      </w:tr>
      <w:tr w:rsidR="0054578E" w:rsidRPr="00A2232B" w:rsidTr="00AD558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588" w:type="dxa"/>
          <w:cantSplit/>
          <w:trHeight w:val="242"/>
        </w:trPr>
        <w:tc>
          <w:tcPr>
            <w:tcW w:w="10069" w:type="dxa"/>
            <w:gridSpan w:val="24"/>
            <w:tcBorders>
              <w:top w:val="double" w:sz="4" w:space="0" w:color="auto"/>
              <w:bottom w:val="nil"/>
            </w:tcBorders>
            <w:vAlign w:val="center"/>
          </w:tcPr>
          <w:p w:rsidR="0054578E" w:rsidRPr="0054578E" w:rsidRDefault="0054578E" w:rsidP="003C2F27">
            <w:pPr>
              <w:spacing w:before="60" w:after="60"/>
              <w:ind w:left="113" w:right="113"/>
              <w:jc w:val="center"/>
              <w:rPr>
                <w:i/>
                <w:iCs/>
                <w:color w:val="000000"/>
                <w:sz w:val="20"/>
                <w:lang w:val="fr-FR"/>
              </w:rPr>
            </w:pPr>
            <w:r w:rsidRPr="0054578E">
              <w:rPr>
                <w:rFonts w:ascii="Book Antiqua" w:hAnsi="Book Antiqua" w:cs="Book Antiqua"/>
                <w:color w:val="000000"/>
                <w:sz w:val="20"/>
                <w:lang w:val="fr-FR"/>
              </w:rPr>
              <w:t>Section B : Critères liés au comportement et aux attitudes du Consultant</w:t>
            </w:r>
          </w:p>
        </w:tc>
      </w:tr>
      <w:tr w:rsidR="0054578E" w:rsidTr="00AD558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588" w:type="dxa"/>
          <w:trHeight w:val="367"/>
        </w:trPr>
        <w:tc>
          <w:tcPr>
            <w:tcW w:w="1779" w:type="dxa"/>
            <w:gridSpan w:val="2"/>
            <w:tcBorders>
              <w:top w:val="nil"/>
              <w:bottom w:val="single" w:sz="12" w:space="0" w:color="auto"/>
              <w:right w:val="nil"/>
            </w:tcBorders>
          </w:tcPr>
          <w:p w:rsidR="0054578E" w:rsidRDefault="0054578E" w:rsidP="003C2F27">
            <w:pPr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= </w:t>
            </w:r>
            <w:proofErr w:type="spellStart"/>
            <w:r>
              <w:rPr>
                <w:color w:val="000000"/>
              </w:rPr>
              <w:t>Faible</w:t>
            </w:r>
            <w:proofErr w:type="spellEnd"/>
          </w:p>
        </w:tc>
        <w:tc>
          <w:tcPr>
            <w:tcW w:w="1784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4578E" w:rsidRDefault="0054578E" w:rsidP="003C2F27">
            <w:pPr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= A </w:t>
            </w:r>
            <w:proofErr w:type="spellStart"/>
            <w:r>
              <w:rPr>
                <w:color w:val="000000"/>
              </w:rPr>
              <w:t>améliorer</w:t>
            </w:r>
            <w:proofErr w:type="spellEnd"/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4578E" w:rsidRDefault="0054578E" w:rsidP="003C2F27">
            <w:pPr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= </w:t>
            </w:r>
            <w:proofErr w:type="spellStart"/>
            <w:r>
              <w:rPr>
                <w:color w:val="000000"/>
              </w:rPr>
              <w:t>Satisfaisant</w:t>
            </w:r>
            <w:proofErr w:type="spellEnd"/>
          </w:p>
        </w:tc>
        <w:tc>
          <w:tcPr>
            <w:tcW w:w="197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4578E" w:rsidRDefault="0054578E" w:rsidP="003C2F27">
            <w:pPr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= </w:t>
            </w:r>
            <w:proofErr w:type="spellStart"/>
            <w:r>
              <w:rPr>
                <w:color w:val="000000"/>
              </w:rPr>
              <w:t>Supérieur</w:t>
            </w:r>
            <w:proofErr w:type="spellEnd"/>
          </w:p>
        </w:tc>
        <w:tc>
          <w:tcPr>
            <w:tcW w:w="2663" w:type="dxa"/>
            <w:gridSpan w:val="9"/>
            <w:tcBorders>
              <w:top w:val="nil"/>
              <w:left w:val="nil"/>
              <w:bottom w:val="single" w:sz="12" w:space="0" w:color="auto"/>
            </w:tcBorders>
          </w:tcPr>
          <w:p w:rsidR="0054578E" w:rsidRDefault="0054578E" w:rsidP="003C2F27">
            <w:pPr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= </w:t>
            </w:r>
            <w:proofErr w:type="spellStart"/>
            <w:r>
              <w:rPr>
                <w:color w:val="000000"/>
              </w:rPr>
              <w:t>Exceptionnel</w:t>
            </w:r>
            <w:proofErr w:type="spellEnd"/>
          </w:p>
        </w:tc>
      </w:tr>
      <w:tr w:rsidR="0054578E" w:rsidTr="00AD558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588" w:type="dxa"/>
          <w:cantSplit/>
          <w:trHeight w:val="680"/>
        </w:trPr>
        <w:tc>
          <w:tcPr>
            <w:tcW w:w="6979" w:type="dxa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:rsidR="0054578E" w:rsidRPr="0054578E" w:rsidRDefault="0054578E" w:rsidP="003C2F27">
            <w:pPr>
              <w:rPr>
                <w:color w:val="000000"/>
                <w:lang w:val="fr-FR"/>
              </w:rPr>
            </w:pPr>
            <w:r w:rsidRPr="0054578E">
              <w:rPr>
                <w:color w:val="000000"/>
                <w:lang w:val="fr-FR"/>
              </w:rPr>
              <w:t xml:space="preserve">1. </w:t>
            </w:r>
            <w:r w:rsidRPr="0054578E">
              <w:rPr>
                <w:i/>
                <w:iCs/>
                <w:color w:val="000000"/>
                <w:lang w:val="fr-FR"/>
              </w:rPr>
              <w:t>Sens des responsabilités et sens des priorités</w:t>
            </w:r>
          </w:p>
        </w:tc>
        <w:tc>
          <w:tcPr>
            <w:tcW w:w="538" w:type="dxa"/>
            <w:gridSpan w:val="4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54578E" w:rsidRDefault="0054578E" w:rsidP="003C2F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4578E" w:rsidRDefault="0054578E" w:rsidP="003C2F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3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4578E" w:rsidRDefault="0054578E" w:rsidP="003C2F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4578E" w:rsidRDefault="0054578E" w:rsidP="003C2F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7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4578E" w:rsidRDefault="0054578E" w:rsidP="003C2F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54578E" w:rsidTr="00AD558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588" w:type="dxa"/>
          <w:cantSplit/>
          <w:trHeight w:hRule="exact" w:val="580"/>
        </w:trPr>
        <w:tc>
          <w:tcPr>
            <w:tcW w:w="6979" w:type="dxa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:rsidR="0054578E" w:rsidRDefault="0054578E" w:rsidP="003C2F27">
            <w:pPr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 xml:space="preserve">2. </w:t>
            </w:r>
            <w:proofErr w:type="spellStart"/>
            <w:r>
              <w:rPr>
                <w:i/>
                <w:iCs/>
                <w:color w:val="000000"/>
              </w:rPr>
              <w:t>Disponibilité</w:t>
            </w:r>
            <w:proofErr w:type="spellEnd"/>
          </w:p>
        </w:tc>
        <w:tc>
          <w:tcPr>
            <w:tcW w:w="538" w:type="dxa"/>
            <w:gridSpan w:val="4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578E" w:rsidRDefault="0054578E" w:rsidP="003C2F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578E" w:rsidRDefault="0054578E" w:rsidP="003C2F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3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578E" w:rsidRDefault="0054578E" w:rsidP="003C2F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578E" w:rsidRDefault="0054578E" w:rsidP="003C2F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7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54578E" w:rsidRDefault="0054578E" w:rsidP="003C2F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54578E" w:rsidTr="00AD558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588" w:type="dxa"/>
          <w:cantSplit/>
          <w:trHeight w:hRule="exact" w:val="545"/>
        </w:trPr>
        <w:tc>
          <w:tcPr>
            <w:tcW w:w="6979" w:type="dxa"/>
            <w:gridSpan w:val="12"/>
            <w:tcBorders>
              <w:top w:val="single" w:sz="12" w:space="0" w:color="auto"/>
            </w:tcBorders>
          </w:tcPr>
          <w:p w:rsidR="0054578E" w:rsidRPr="0054578E" w:rsidRDefault="0054578E" w:rsidP="003C2F27">
            <w:pPr>
              <w:rPr>
                <w:i/>
                <w:iCs/>
                <w:color w:val="000000"/>
                <w:lang w:val="fr-FR"/>
              </w:rPr>
            </w:pPr>
            <w:r w:rsidRPr="0054578E">
              <w:rPr>
                <w:color w:val="000000"/>
                <w:lang w:val="fr-FR"/>
              </w:rPr>
              <w:t>3</w:t>
            </w:r>
            <w:r w:rsidRPr="0054578E">
              <w:rPr>
                <w:i/>
                <w:iCs/>
                <w:color w:val="000000"/>
                <w:lang w:val="fr-FR"/>
              </w:rPr>
              <w:t>.  Esprit d’initiative, d’innovation ou autonomie dans son travail</w:t>
            </w:r>
          </w:p>
          <w:p w:rsidR="0054578E" w:rsidRPr="0054578E" w:rsidRDefault="0054578E" w:rsidP="003C2F27">
            <w:pPr>
              <w:rPr>
                <w:color w:val="000000"/>
                <w:lang w:val="fr-FR"/>
              </w:rPr>
            </w:pPr>
          </w:p>
        </w:tc>
        <w:tc>
          <w:tcPr>
            <w:tcW w:w="538" w:type="dxa"/>
            <w:gridSpan w:val="4"/>
            <w:tcBorders>
              <w:top w:val="single" w:sz="12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54578E" w:rsidRDefault="0054578E" w:rsidP="003C2F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6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4578E" w:rsidRDefault="0054578E" w:rsidP="003C2F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3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4578E" w:rsidRDefault="0054578E" w:rsidP="003C2F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5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4578E" w:rsidRDefault="0054578E" w:rsidP="003C2F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79" w:type="dxa"/>
            <w:gridSpan w:val="2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54578E" w:rsidRDefault="0054578E" w:rsidP="003C2F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54578E" w:rsidTr="00AD558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588" w:type="dxa"/>
          <w:cantSplit/>
          <w:trHeight w:hRule="exact" w:val="553"/>
        </w:trPr>
        <w:tc>
          <w:tcPr>
            <w:tcW w:w="6979" w:type="dxa"/>
            <w:gridSpan w:val="12"/>
            <w:tcBorders>
              <w:bottom w:val="single" w:sz="12" w:space="0" w:color="auto"/>
            </w:tcBorders>
          </w:tcPr>
          <w:p w:rsidR="0054578E" w:rsidRPr="0054578E" w:rsidRDefault="0054578E" w:rsidP="003C2F27">
            <w:pPr>
              <w:rPr>
                <w:i/>
                <w:iCs/>
                <w:color w:val="000000"/>
                <w:lang w:val="fr-FR"/>
              </w:rPr>
            </w:pPr>
            <w:r w:rsidRPr="0054578E">
              <w:rPr>
                <w:color w:val="000000"/>
                <w:lang w:val="fr-FR"/>
              </w:rPr>
              <w:t xml:space="preserve">4. </w:t>
            </w:r>
            <w:r w:rsidRPr="0054578E">
              <w:rPr>
                <w:i/>
                <w:iCs/>
                <w:color w:val="000000"/>
                <w:lang w:val="fr-FR"/>
              </w:rPr>
              <w:t>Esprit de planification et de contrôle</w:t>
            </w:r>
          </w:p>
          <w:p w:rsidR="0054578E" w:rsidRPr="0054578E" w:rsidRDefault="0054578E" w:rsidP="003C2F27">
            <w:pPr>
              <w:rPr>
                <w:color w:val="000000"/>
                <w:lang w:val="fr-FR"/>
              </w:rPr>
            </w:pPr>
          </w:p>
        </w:tc>
        <w:tc>
          <w:tcPr>
            <w:tcW w:w="538" w:type="dxa"/>
            <w:gridSpan w:val="4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54578E" w:rsidRDefault="0054578E" w:rsidP="003C2F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6" w:type="dxa"/>
            <w:gridSpan w:val="2"/>
            <w:tcBorders>
              <w:bottom w:val="single" w:sz="12" w:space="0" w:color="auto"/>
            </w:tcBorders>
            <w:vAlign w:val="center"/>
          </w:tcPr>
          <w:p w:rsidR="0054578E" w:rsidRDefault="0054578E" w:rsidP="003C2F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3" w:type="dxa"/>
            <w:gridSpan w:val="3"/>
            <w:tcBorders>
              <w:bottom w:val="single" w:sz="12" w:space="0" w:color="auto"/>
            </w:tcBorders>
            <w:vAlign w:val="center"/>
          </w:tcPr>
          <w:p w:rsidR="0054578E" w:rsidRDefault="0054578E" w:rsidP="003C2F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54" w:type="dxa"/>
            <w:tcBorders>
              <w:bottom w:val="single" w:sz="12" w:space="0" w:color="auto"/>
            </w:tcBorders>
            <w:vAlign w:val="center"/>
          </w:tcPr>
          <w:p w:rsidR="0054578E" w:rsidRDefault="0054578E" w:rsidP="003C2F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79" w:type="dxa"/>
            <w:gridSpan w:val="2"/>
            <w:tcBorders>
              <w:bottom w:val="single" w:sz="12" w:space="0" w:color="auto"/>
            </w:tcBorders>
            <w:vAlign w:val="center"/>
          </w:tcPr>
          <w:p w:rsidR="0054578E" w:rsidRDefault="0054578E" w:rsidP="003C2F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54578E" w:rsidTr="00AD558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588" w:type="dxa"/>
          <w:cantSplit/>
          <w:trHeight w:hRule="exact" w:val="546"/>
        </w:trPr>
        <w:tc>
          <w:tcPr>
            <w:tcW w:w="6979" w:type="dxa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:rsidR="0054578E" w:rsidRDefault="0054578E" w:rsidP="003C2F27">
            <w:pPr>
              <w:rPr>
                <w:color w:val="000000"/>
              </w:rPr>
            </w:pPr>
            <w:r>
              <w:rPr>
                <w:color w:val="000000"/>
              </w:rPr>
              <w:t xml:space="preserve">5. </w:t>
            </w:r>
            <w:r>
              <w:rPr>
                <w:i/>
                <w:iCs/>
                <w:color w:val="000000"/>
              </w:rPr>
              <w:t xml:space="preserve">Esprit </w:t>
            </w:r>
            <w:proofErr w:type="spellStart"/>
            <w:r>
              <w:rPr>
                <w:i/>
                <w:iCs/>
                <w:color w:val="000000"/>
              </w:rPr>
              <w:t>d’équipe</w:t>
            </w:r>
            <w:proofErr w:type="spellEnd"/>
          </w:p>
          <w:p w:rsidR="0054578E" w:rsidRDefault="0054578E" w:rsidP="003C2F27">
            <w:pPr>
              <w:rPr>
                <w:color w:val="000000"/>
              </w:rPr>
            </w:pPr>
          </w:p>
          <w:p w:rsidR="0054578E" w:rsidRDefault="0054578E" w:rsidP="003C2F27">
            <w:pPr>
              <w:rPr>
                <w:color w:val="000000"/>
              </w:rPr>
            </w:pPr>
          </w:p>
        </w:tc>
        <w:tc>
          <w:tcPr>
            <w:tcW w:w="538" w:type="dxa"/>
            <w:gridSpan w:val="4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54578E" w:rsidRDefault="0054578E" w:rsidP="003C2F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4578E" w:rsidRDefault="0054578E" w:rsidP="003C2F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3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4578E" w:rsidRDefault="0054578E" w:rsidP="003C2F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4578E" w:rsidRDefault="0054578E" w:rsidP="003C2F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7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4578E" w:rsidRDefault="0054578E" w:rsidP="003C2F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54578E" w:rsidTr="00AD558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588" w:type="dxa"/>
          <w:cantSplit/>
          <w:trHeight w:hRule="exact" w:val="434"/>
        </w:trPr>
        <w:tc>
          <w:tcPr>
            <w:tcW w:w="6979" w:type="dxa"/>
            <w:gridSpan w:val="12"/>
            <w:tcBorders>
              <w:top w:val="single" w:sz="12" w:space="0" w:color="auto"/>
              <w:bottom w:val="double" w:sz="4" w:space="0" w:color="auto"/>
            </w:tcBorders>
          </w:tcPr>
          <w:p w:rsidR="0054578E" w:rsidRDefault="0054578E" w:rsidP="003C2F27">
            <w:pPr>
              <w:spacing w:before="120" w:after="120"/>
              <w:jc w:val="right"/>
              <w:rPr>
                <w:color w:val="000000"/>
              </w:rPr>
            </w:pPr>
            <w:r>
              <w:rPr>
                <w:color w:val="000000"/>
              </w:rPr>
              <w:t>Total (de 5 à 25 points)</w:t>
            </w:r>
          </w:p>
        </w:tc>
        <w:tc>
          <w:tcPr>
            <w:tcW w:w="3090" w:type="dxa"/>
            <w:gridSpan w:val="12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4578E" w:rsidRDefault="0054578E" w:rsidP="003C2F27">
            <w:pPr>
              <w:jc w:val="center"/>
              <w:rPr>
                <w:color w:val="000000"/>
              </w:rPr>
            </w:pPr>
          </w:p>
        </w:tc>
      </w:tr>
      <w:tr w:rsidR="0054578E" w:rsidRPr="00A2232B" w:rsidTr="00AD558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495" w:type="dxa"/>
          <w:cantSplit/>
          <w:trHeight w:val="276"/>
          <w:jc w:val="center"/>
        </w:trPr>
        <w:tc>
          <w:tcPr>
            <w:tcW w:w="10162" w:type="dxa"/>
            <w:gridSpan w:val="25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4578E" w:rsidRPr="0054578E" w:rsidRDefault="0054578E" w:rsidP="003C2F27">
            <w:pPr>
              <w:ind w:left="590" w:hanging="590"/>
              <w:jc w:val="center"/>
              <w:rPr>
                <w:rFonts w:ascii="Book Antiqua" w:hAnsi="Book Antiqua" w:cs="Book Antiqua"/>
                <w:color w:val="000000"/>
                <w:sz w:val="20"/>
                <w:lang w:val="fr-FR"/>
              </w:rPr>
            </w:pPr>
            <w:r w:rsidRPr="0054578E">
              <w:rPr>
                <w:rFonts w:ascii="Book Antiqua" w:hAnsi="Book Antiqua" w:cs="Book Antiqua"/>
                <w:color w:val="000000"/>
                <w:sz w:val="20"/>
                <w:lang w:val="fr-FR"/>
              </w:rPr>
              <w:t>C-1 : Le niveau du rendement du Consultant est la somme des évaluations des Sections «A», «B»</w:t>
            </w:r>
          </w:p>
        </w:tc>
      </w:tr>
      <w:tr w:rsidR="0054578E" w:rsidRPr="00A2232B" w:rsidTr="00AD558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495" w:type="dxa"/>
          <w:trHeight w:val="147"/>
          <w:jc w:val="center"/>
        </w:trPr>
        <w:tc>
          <w:tcPr>
            <w:tcW w:w="6773" w:type="dxa"/>
            <w:gridSpan w:val="12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54578E" w:rsidRPr="0054578E" w:rsidRDefault="0054578E" w:rsidP="003C2F27">
            <w:pPr>
              <w:rPr>
                <w:rFonts w:ascii="Book Antiqua" w:hAnsi="Book Antiqua" w:cs="Book Antiqua"/>
                <w:color w:val="000000"/>
                <w:sz w:val="20"/>
                <w:lang w:val="fr-FR"/>
              </w:rPr>
            </w:pPr>
          </w:p>
        </w:tc>
        <w:tc>
          <w:tcPr>
            <w:tcW w:w="1018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4578E" w:rsidRPr="0054578E" w:rsidRDefault="0054578E" w:rsidP="003C2F27">
            <w:pPr>
              <w:jc w:val="center"/>
              <w:rPr>
                <w:rFonts w:ascii="Book Antiqua" w:hAnsi="Book Antiqua" w:cs="Book Antiqua"/>
                <w:color w:val="000000"/>
                <w:sz w:val="20"/>
                <w:lang w:val="fr-FR"/>
              </w:rPr>
            </w:pPr>
          </w:p>
        </w:tc>
        <w:tc>
          <w:tcPr>
            <w:tcW w:w="2371" w:type="dxa"/>
            <w:gridSpan w:val="7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</w:tcPr>
          <w:p w:rsidR="0054578E" w:rsidRPr="0054578E" w:rsidRDefault="0054578E" w:rsidP="003C2F27">
            <w:pPr>
              <w:rPr>
                <w:rFonts w:ascii="Book Antiqua" w:hAnsi="Book Antiqua" w:cs="Book Antiqua"/>
                <w:color w:val="000000"/>
                <w:sz w:val="20"/>
                <w:lang w:val="fr-FR"/>
              </w:rPr>
            </w:pPr>
          </w:p>
        </w:tc>
      </w:tr>
      <w:tr w:rsidR="0054578E" w:rsidRPr="00266296" w:rsidTr="00AD558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495" w:type="dxa"/>
          <w:trHeight w:hRule="exact" w:val="266"/>
          <w:jc w:val="center"/>
        </w:trPr>
        <w:tc>
          <w:tcPr>
            <w:tcW w:w="6773" w:type="dxa"/>
            <w:gridSpan w:val="12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54578E" w:rsidRPr="0054578E" w:rsidRDefault="0054578E" w:rsidP="003C2F27">
            <w:pPr>
              <w:rPr>
                <w:rFonts w:ascii="Book Antiqua" w:hAnsi="Book Antiqua" w:cs="Book Antiqua"/>
                <w:color w:val="000000"/>
                <w:sz w:val="20"/>
                <w:lang w:val="fr-FR"/>
              </w:rPr>
            </w:pPr>
            <w:r w:rsidRPr="0054578E">
              <w:rPr>
                <w:rFonts w:ascii="Book Antiqua" w:hAnsi="Book Antiqua" w:cs="Book Antiqua"/>
                <w:color w:val="000000"/>
                <w:sz w:val="20"/>
                <w:lang w:val="fr-FR"/>
              </w:rPr>
              <w:t>La note du consultant à la «Section A» est de :</w:t>
            </w:r>
          </w:p>
        </w:tc>
        <w:tc>
          <w:tcPr>
            <w:tcW w:w="1018" w:type="dxa"/>
            <w:gridSpan w:val="6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4578E" w:rsidRPr="0054578E" w:rsidRDefault="0054578E" w:rsidP="003C2F27">
            <w:pPr>
              <w:jc w:val="center"/>
              <w:rPr>
                <w:rFonts w:ascii="Book Antiqua" w:hAnsi="Book Antiqua" w:cs="Book Antiqua"/>
                <w:color w:val="000000"/>
                <w:sz w:val="20"/>
                <w:lang w:val="fr-FR"/>
              </w:rPr>
            </w:pPr>
          </w:p>
        </w:tc>
        <w:tc>
          <w:tcPr>
            <w:tcW w:w="2371" w:type="dxa"/>
            <w:gridSpan w:val="7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</w:tcPr>
          <w:p w:rsidR="0054578E" w:rsidRPr="00266296" w:rsidRDefault="0054578E" w:rsidP="003C2F27">
            <w:pPr>
              <w:jc w:val="right"/>
              <w:rPr>
                <w:rFonts w:ascii="Book Antiqua" w:hAnsi="Book Antiqua" w:cs="Book Antiqua"/>
                <w:color w:val="000000"/>
                <w:sz w:val="20"/>
              </w:rPr>
            </w:pPr>
            <w:r w:rsidRPr="00266296">
              <w:rPr>
                <w:rFonts w:ascii="Book Antiqua" w:hAnsi="Book Antiqua" w:cs="Book Antiqua"/>
                <w:color w:val="000000"/>
                <w:sz w:val="20"/>
              </w:rPr>
              <w:t>sur 25 points</w:t>
            </w:r>
          </w:p>
        </w:tc>
      </w:tr>
      <w:tr w:rsidR="0054578E" w:rsidRPr="00266296" w:rsidTr="00AD558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495" w:type="dxa"/>
          <w:trHeight w:hRule="exact" w:val="204"/>
          <w:jc w:val="center"/>
        </w:trPr>
        <w:tc>
          <w:tcPr>
            <w:tcW w:w="6773" w:type="dxa"/>
            <w:gridSpan w:val="12"/>
            <w:tcBorders>
              <w:top w:val="nil"/>
              <w:left w:val="double" w:sz="4" w:space="0" w:color="auto"/>
              <w:bottom w:val="single" w:sz="12" w:space="0" w:color="auto"/>
              <w:right w:val="single" w:sz="8" w:space="0" w:color="auto"/>
            </w:tcBorders>
          </w:tcPr>
          <w:p w:rsidR="0054578E" w:rsidRPr="0054578E" w:rsidRDefault="0054578E" w:rsidP="003C2F27">
            <w:pPr>
              <w:rPr>
                <w:rFonts w:ascii="Book Antiqua" w:hAnsi="Book Antiqua" w:cs="Book Antiqua"/>
                <w:color w:val="000000"/>
                <w:sz w:val="20"/>
                <w:lang w:val="fr-FR"/>
              </w:rPr>
            </w:pPr>
            <w:r w:rsidRPr="0054578E">
              <w:rPr>
                <w:rFonts w:ascii="Book Antiqua" w:hAnsi="Book Antiqua" w:cs="Book Antiqua"/>
                <w:color w:val="000000"/>
                <w:sz w:val="20"/>
                <w:lang w:val="fr-FR"/>
              </w:rPr>
              <w:t>La note du consultant à la «Section B» est de :</w:t>
            </w:r>
          </w:p>
        </w:tc>
        <w:tc>
          <w:tcPr>
            <w:tcW w:w="1018" w:type="dxa"/>
            <w:gridSpan w:val="6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4578E" w:rsidRPr="0054578E" w:rsidRDefault="0054578E" w:rsidP="003C2F27">
            <w:pPr>
              <w:jc w:val="center"/>
              <w:rPr>
                <w:rFonts w:ascii="Book Antiqua" w:hAnsi="Book Antiqua" w:cs="Book Antiqua"/>
                <w:color w:val="000000"/>
                <w:sz w:val="20"/>
                <w:lang w:val="fr-FR"/>
              </w:rPr>
            </w:pPr>
          </w:p>
        </w:tc>
        <w:tc>
          <w:tcPr>
            <w:tcW w:w="2371" w:type="dxa"/>
            <w:gridSpan w:val="7"/>
            <w:tcBorders>
              <w:top w:val="nil"/>
              <w:left w:val="single" w:sz="8" w:space="0" w:color="auto"/>
              <w:bottom w:val="single" w:sz="12" w:space="0" w:color="auto"/>
              <w:right w:val="double" w:sz="4" w:space="0" w:color="auto"/>
            </w:tcBorders>
          </w:tcPr>
          <w:p w:rsidR="0054578E" w:rsidRPr="00266296" w:rsidRDefault="0054578E" w:rsidP="003C2F27">
            <w:pPr>
              <w:jc w:val="right"/>
              <w:rPr>
                <w:rFonts w:ascii="Book Antiqua" w:hAnsi="Book Antiqua" w:cs="Book Antiqua"/>
                <w:color w:val="000000"/>
                <w:sz w:val="20"/>
              </w:rPr>
            </w:pPr>
            <w:r w:rsidRPr="00266296">
              <w:rPr>
                <w:rFonts w:ascii="Book Antiqua" w:hAnsi="Book Antiqua" w:cs="Book Antiqua"/>
                <w:color w:val="000000"/>
                <w:sz w:val="20"/>
              </w:rPr>
              <w:t>sur 25 points</w:t>
            </w:r>
          </w:p>
        </w:tc>
      </w:tr>
      <w:tr w:rsidR="0054578E" w:rsidRPr="00266296" w:rsidTr="00AD558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495" w:type="dxa"/>
          <w:trHeight w:hRule="exact" w:val="405"/>
          <w:jc w:val="center"/>
        </w:trPr>
        <w:tc>
          <w:tcPr>
            <w:tcW w:w="6773" w:type="dxa"/>
            <w:gridSpan w:val="1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</w:tcPr>
          <w:p w:rsidR="0054578E" w:rsidRPr="0054578E" w:rsidRDefault="0054578E" w:rsidP="003C2F27">
            <w:pPr>
              <w:jc w:val="center"/>
              <w:rPr>
                <w:rFonts w:ascii="Book Antiqua" w:hAnsi="Book Antiqua" w:cs="Book Antiqua"/>
                <w:color w:val="000000"/>
                <w:sz w:val="20"/>
                <w:lang w:val="fr-FR"/>
              </w:rPr>
            </w:pPr>
            <w:r w:rsidRPr="0054578E">
              <w:rPr>
                <w:rFonts w:ascii="Book Antiqua" w:hAnsi="Book Antiqua" w:cs="Book Antiqua"/>
                <w:color w:val="000000"/>
                <w:sz w:val="20"/>
                <w:lang w:val="fr-FR"/>
              </w:rPr>
              <w:t xml:space="preserve">Total des critères d’évaluation du Consultant </w:t>
            </w:r>
          </w:p>
        </w:tc>
        <w:tc>
          <w:tcPr>
            <w:tcW w:w="1018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4578E" w:rsidRPr="0054578E" w:rsidRDefault="0054578E" w:rsidP="003C2F27">
            <w:pPr>
              <w:jc w:val="center"/>
              <w:rPr>
                <w:rFonts w:ascii="Book Antiqua" w:hAnsi="Book Antiqua" w:cs="Book Antiqua"/>
                <w:color w:val="000000"/>
                <w:sz w:val="20"/>
                <w:lang w:val="fr-FR"/>
              </w:rPr>
            </w:pPr>
          </w:p>
        </w:tc>
        <w:tc>
          <w:tcPr>
            <w:tcW w:w="2371" w:type="dxa"/>
            <w:gridSpan w:val="7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double" w:sz="4" w:space="0" w:color="auto"/>
            </w:tcBorders>
          </w:tcPr>
          <w:p w:rsidR="0054578E" w:rsidRPr="00266296" w:rsidRDefault="0054578E" w:rsidP="003C2F27">
            <w:pPr>
              <w:jc w:val="right"/>
              <w:rPr>
                <w:rFonts w:ascii="Book Antiqua" w:hAnsi="Book Antiqua" w:cs="Book Antiqua"/>
                <w:color w:val="000000"/>
                <w:sz w:val="20"/>
              </w:rPr>
            </w:pPr>
            <w:r w:rsidRPr="00266296">
              <w:rPr>
                <w:rFonts w:ascii="Book Antiqua" w:hAnsi="Book Antiqua" w:cs="Book Antiqua"/>
                <w:color w:val="000000"/>
                <w:sz w:val="20"/>
              </w:rPr>
              <w:t>Sur 50 points</w:t>
            </w:r>
          </w:p>
        </w:tc>
      </w:tr>
      <w:tr w:rsidR="0054578E" w:rsidRPr="00266296" w:rsidTr="00AD558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495" w:type="dxa"/>
          <w:trHeight w:hRule="exact" w:val="427"/>
          <w:jc w:val="center"/>
        </w:trPr>
        <w:tc>
          <w:tcPr>
            <w:tcW w:w="6773" w:type="dxa"/>
            <w:gridSpan w:val="1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54578E" w:rsidRPr="0054578E" w:rsidRDefault="0054578E" w:rsidP="003C2F27">
            <w:pPr>
              <w:rPr>
                <w:rFonts w:ascii="Book Antiqua" w:hAnsi="Book Antiqua" w:cs="Book Antiqua"/>
                <w:color w:val="000000"/>
                <w:sz w:val="20"/>
                <w:lang w:val="fr-FR"/>
              </w:rPr>
            </w:pPr>
            <w:r w:rsidRPr="0054578E">
              <w:rPr>
                <w:rFonts w:ascii="Book Antiqua" w:hAnsi="Book Antiqua" w:cs="Book Antiqua"/>
                <w:color w:val="000000"/>
                <w:sz w:val="20"/>
                <w:lang w:val="fr-FR"/>
              </w:rPr>
              <w:t xml:space="preserve">L'appréciation générale du Consultant est la somme de : </w:t>
            </w:r>
          </w:p>
          <w:p w:rsidR="0054578E" w:rsidRPr="0054578E" w:rsidRDefault="0054578E" w:rsidP="003C2F27">
            <w:pPr>
              <w:rPr>
                <w:rFonts w:ascii="Book Antiqua" w:hAnsi="Book Antiqua" w:cs="Book Antiqua"/>
                <w:color w:val="000000"/>
                <w:sz w:val="20"/>
                <w:lang w:val="fr-FR"/>
              </w:rPr>
            </w:pPr>
          </w:p>
          <w:p w:rsidR="0054578E" w:rsidRPr="0054578E" w:rsidRDefault="0054578E" w:rsidP="003C2F27">
            <w:pPr>
              <w:rPr>
                <w:rFonts w:ascii="Book Antiqua" w:hAnsi="Book Antiqua" w:cs="Book Antiqua"/>
                <w:color w:val="000000"/>
                <w:sz w:val="20"/>
                <w:lang w:val="fr-FR"/>
              </w:rPr>
            </w:pPr>
          </w:p>
          <w:p w:rsidR="0054578E" w:rsidRPr="0054578E" w:rsidRDefault="0054578E" w:rsidP="003C2F27">
            <w:pPr>
              <w:rPr>
                <w:rFonts w:ascii="Book Antiqua" w:hAnsi="Book Antiqua" w:cs="Book Antiqua"/>
                <w:color w:val="000000"/>
                <w:sz w:val="20"/>
                <w:lang w:val="fr-FR"/>
              </w:rPr>
            </w:pPr>
          </w:p>
          <w:p w:rsidR="0054578E" w:rsidRPr="0054578E" w:rsidRDefault="0054578E" w:rsidP="003C2F27">
            <w:pPr>
              <w:rPr>
                <w:rFonts w:ascii="Book Antiqua" w:hAnsi="Book Antiqua" w:cs="Book Antiqua"/>
                <w:color w:val="000000"/>
                <w:sz w:val="20"/>
                <w:lang w:val="fr-FR"/>
              </w:rPr>
            </w:pPr>
          </w:p>
          <w:p w:rsidR="0054578E" w:rsidRPr="0054578E" w:rsidRDefault="0054578E" w:rsidP="003C2F27">
            <w:pPr>
              <w:rPr>
                <w:rFonts w:ascii="Book Antiqua" w:hAnsi="Book Antiqua" w:cs="Book Antiqua"/>
                <w:color w:val="000000"/>
                <w:sz w:val="20"/>
                <w:lang w:val="fr-FR"/>
              </w:rPr>
            </w:pPr>
          </w:p>
        </w:tc>
        <w:tc>
          <w:tcPr>
            <w:tcW w:w="1018" w:type="dxa"/>
            <w:gridSpan w:val="6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54578E" w:rsidRPr="0054578E" w:rsidRDefault="0054578E" w:rsidP="003C2F27">
            <w:pPr>
              <w:jc w:val="center"/>
              <w:rPr>
                <w:rFonts w:ascii="Book Antiqua" w:hAnsi="Book Antiqua" w:cs="Book Antiqua"/>
                <w:color w:val="000000"/>
                <w:sz w:val="20"/>
                <w:lang w:val="fr-FR"/>
              </w:rPr>
            </w:pPr>
          </w:p>
        </w:tc>
        <w:tc>
          <w:tcPr>
            <w:tcW w:w="2371" w:type="dxa"/>
            <w:gridSpan w:val="7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</w:tcPr>
          <w:p w:rsidR="0054578E" w:rsidRPr="00266296" w:rsidRDefault="0054578E" w:rsidP="003C2F27">
            <w:pPr>
              <w:jc w:val="right"/>
              <w:rPr>
                <w:rFonts w:ascii="Book Antiqua" w:hAnsi="Book Antiqua" w:cs="Book Antiqua"/>
                <w:color w:val="000000"/>
                <w:sz w:val="20"/>
              </w:rPr>
            </w:pPr>
            <w:r w:rsidRPr="00266296">
              <w:rPr>
                <w:rFonts w:ascii="Book Antiqua" w:hAnsi="Book Antiqua" w:cs="Book Antiqua"/>
                <w:color w:val="000000"/>
                <w:sz w:val="20"/>
              </w:rPr>
              <w:t>sur 50 points</w:t>
            </w:r>
          </w:p>
          <w:p w:rsidR="0054578E" w:rsidRPr="00266296" w:rsidRDefault="0054578E" w:rsidP="003C2F27">
            <w:pPr>
              <w:jc w:val="right"/>
              <w:rPr>
                <w:rFonts w:ascii="Book Antiqua" w:hAnsi="Book Antiqua" w:cs="Book Antiqua"/>
                <w:color w:val="000000"/>
                <w:sz w:val="20"/>
              </w:rPr>
            </w:pPr>
          </w:p>
          <w:p w:rsidR="0054578E" w:rsidRPr="00266296" w:rsidRDefault="0054578E" w:rsidP="003C2F27">
            <w:pPr>
              <w:jc w:val="right"/>
              <w:rPr>
                <w:rFonts w:ascii="Book Antiqua" w:hAnsi="Book Antiqua" w:cs="Book Antiqua"/>
                <w:color w:val="000000"/>
                <w:sz w:val="20"/>
              </w:rPr>
            </w:pPr>
          </w:p>
          <w:p w:rsidR="0054578E" w:rsidRPr="00266296" w:rsidRDefault="0054578E" w:rsidP="003C2F27">
            <w:pPr>
              <w:jc w:val="right"/>
              <w:rPr>
                <w:rFonts w:ascii="Book Antiqua" w:hAnsi="Book Antiqua" w:cs="Book Antiqua"/>
                <w:color w:val="000000"/>
                <w:sz w:val="20"/>
              </w:rPr>
            </w:pPr>
          </w:p>
          <w:p w:rsidR="0054578E" w:rsidRPr="00266296" w:rsidRDefault="0054578E" w:rsidP="003C2F27">
            <w:pPr>
              <w:jc w:val="right"/>
              <w:rPr>
                <w:rFonts w:ascii="Book Antiqua" w:hAnsi="Book Antiqua" w:cs="Book Antiqua"/>
                <w:color w:val="000000"/>
                <w:sz w:val="20"/>
              </w:rPr>
            </w:pPr>
          </w:p>
        </w:tc>
      </w:tr>
      <w:tr w:rsidR="0054578E" w:rsidRPr="00266296" w:rsidTr="00AD558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495" w:type="dxa"/>
          <w:cantSplit/>
          <w:trHeight w:hRule="exact" w:val="346"/>
          <w:jc w:val="center"/>
        </w:trPr>
        <w:tc>
          <w:tcPr>
            <w:tcW w:w="10162" w:type="dxa"/>
            <w:gridSpan w:val="2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578E" w:rsidRPr="00266296" w:rsidRDefault="0054578E" w:rsidP="003C2F27">
            <w:pPr>
              <w:jc w:val="center"/>
              <w:rPr>
                <w:rFonts w:ascii="Book Antiqua" w:hAnsi="Book Antiqua" w:cs="Book Antiqua"/>
                <w:color w:val="000000"/>
                <w:sz w:val="20"/>
              </w:rPr>
            </w:pPr>
            <w:r w:rsidRPr="00266296">
              <w:rPr>
                <w:rFonts w:ascii="Book Antiqua" w:hAnsi="Book Antiqua" w:cs="Book Antiqua"/>
                <w:color w:val="000000"/>
                <w:sz w:val="20"/>
              </w:rPr>
              <w:t>Section C-2 : Classification finale</w:t>
            </w:r>
          </w:p>
        </w:tc>
      </w:tr>
      <w:tr w:rsidR="0054578E" w:rsidRPr="00266296" w:rsidTr="00AD558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495" w:type="dxa"/>
          <w:trHeight w:hRule="exact" w:val="463"/>
          <w:jc w:val="center"/>
        </w:trPr>
        <w:tc>
          <w:tcPr>
            <w:tcW w:w="1810" w:type="dxa"/>
            <w:gridSpan w:val="2"/>
            <w:tcBorders>
              <w:left w:val="double" w:sz="4" w:space="0" w:color="auto"/>
              <w:bottom w:val="nil"/>
              <w:right w:val="nil"/>
            </w:tcBorders>
          </w:tcPr>
          <w:p w:rsidR="0054578E" w:rsidRPr="0054578E" w:rsidRDefault="0054578E" w:rsidP="003C2F27">
            <w:pPr>
              <w:rPr>
                <w:rFonts w:ascii="Book Antiqua" w:hAnsi="Book Antiqua" w:cs="Book Antiqua"/>
                <w:color w:val="000000"/>
                <w:sz w:val="20"/>
                <w:lang w:val="fr-FR"/>
              </w:rPr>
            </w:pPr>
            <w:r w:rsidRPr="0054578E">
              <w:rPr>
                <w:rFonts w:ascii="Book Antiqua" w:hAnsi="Book Antiqua" w:cs="Book Antiqua"/>
                <w:color w:val="000000"/>
                <w:sz w:val="20"/>
                <w:lang w:val="fr-FR"/>
              </w:rPr>
              <w:t xml:space="preserve">Une note en bas de </w:t>
            </w:r>
          </w:p>
        </w:tc>
        <w:tc>
          <w:tcPr>
            <w:tcW w:w="785" w:type="dxa"/>
            <w:gridSpan w:val="2"/>
            <w:tcBorders>
              <w:left w:val="nil"/>
              <w:bottom w:val="nil"/>
              <w:right w:val="nil"/>
            </w:tcBorders>
          </w:tcPr>
          <w:p w:rsidR="0054578E" w:rsidRPr="00266296" w:rsidRDefault="0054578E" w:rsidP="003C2F27">
            <w:pPr>
              <w:rPr>
                <w:color w:val="000000"/>
                <w:sz w:val="20"/>
              </w:rPr>
            </w:pPr>
            <w:r w:rsidRPr="00266296">
              <w:rPr>
                <w:color w:val="000000"/>
                <w:sz w:val="20"/>
              </w:rPr>
              <w:t xml:space="preserve">20 </w:t>
            </w:r>
          </w:p>
        </w:tc>
        <w:tc>
          <w:tcPr>
            <w:tcW w:w="4178" w:type="dxa"/>
            <w:gridSpan w:val="8"/>
            <w:tcBorders>
              <w:left w:val="nil"/>
              <w:bottom w:val="nil"/>
              <w:right w:val="single" w:sz="8" w:space="0" w:color="auto"/>
            </w:tcBorders>
          </w:tcPr>
          <w:p w:rsidR="0054578E" w:rsidRPr="0054578E" w:rsidRDefault="0054578E" w:rsidP="003C2F27">
            <w:pPr>
              <w:rPr>
                <w:rFonts w:ascii="Book Antiqua" w:hAnsi="Book Antiqua" w:cs="Book Antiqua"/>
                <w:color w:val="000000"/>
                <w:sz w:val="20"/>
                <w:lang w:val="fr-FR"/>
              </w:rPr>
            </w:pPr>
            <w:r w:rsidRPr="0054578E">
              <w:rPr>
                <w:rFonts w:ascii="Book Antiqua" w:hAnsi="Book Antiqua" w:cs="Book Antiqua"/>
                <w:color w:val="000000"/>
                <w:sz w:val="20"/>
                <w:lang w:val="fr-FR"/>
              </w:rPr>
              <w:t>est égale à la notation de :</w:t>
            </w:r>
          </w:p>
        </w:tc>
        <w:tc>
          <w:tcPr>
            <w:tcW w:w="1018" w:type="dxa"/>
            <w:gridSpan w:val="6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4578E" w:rsidRPr="00266296" w:rsidRDefault="0054578E" w:rsidP="003C2F27">
            <w:pPr>
              <w:jc w:val="center"/>
              <w:rPr>
                <w:rFonts w:ascii="Book Antiqua" w:hAnsi="Book Antiqua" w:cs="Book Antiqua"/>
                <w:color w:val="000000"/>
                <w:sz w:val="20"/>
              </w:rPr>
            </w:pPr>
            <w:r w:rsidRPr="00266296">
              <w:rPr>
                <w:rFonts w:ascii="Book Antiqua" w:hAnsi="Book Antiqua" w:cs="Book Antiqua"/>
                <w:color w:val="000000"/>
                <w:sz w:val="20"/>
              </w:rPr>
              <w:t>1 =</w:t>
            </w:r>
          </w:p>
        </w:tc>
        <w:tc>
          <w:tcPr>
            <w:tcW w:w="2371" w:type="dxa"/>
            <w:gridSpan w:val="7"/>
            <w:tcBorders>
              <w:left w:val="single" w:sz="8" w:space="0" w:color="auto"/>
              <w:bottom w:val="nil"/>
              <w:right w:val="double" w:sz="4" w:space="0" w:color="auto"/>
            </w:tcBorders>
          </w:tcPr>
          <w:p w:rsidR="0054578E" w:rsidRPr="00266296" w:rsidRDefault="0054578E" w:rsidP="003C2F27">
            <w:pPr>
              <w:rPr>
                <w:rFonts w:ascii="Book Antiqua" w:hAnsi="Book Antiqua" w:cs="Book Antiqua"/>
                <w:color w:val="000000"/>
                <w:sz w:val="20"/>
              </w:rPr>
            </w:pPr>
            <w:proofErr w:type="spellStart"/>
            <w:r w:rsidRPr="00266296">
              <w:rPr>
                <w:rFonts w:ascii="Book Antiqua" w:hAnsi="Book Antiqua" w:cs="Book Antiqua"/>
                <w:color w:val="000000"/>
                <w:sz w:val="20"/>
              </w:rPr>
              <w:t>Faible</w:t>
            </w:r>
            <w:proofErr w:type="spellEnd"/>
          </w:p>
        </w:tc>
      </w:tr>
      <w:tr w:rsidR="0054578E" w:rsidRPr="00266296" w:rsidTr="00AD558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495" w:type="dxa"/>
          <w:trHeight w:hRule="exact" w:val="463"/>
          <w:jc w:val="center"/>
        </w:trPr>
        <w:tc>
          <w:tcPr>
            <w:tcW w:w="181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54578E" w:rsidRPr="00266296" w:rsidRDefault="0054578E" w:rsidP="003C2F27">
            <w:pPr>
              <w:rPr>
                <w:rFonts w:ascii="Book Antiqua" w:hAnsi="Book Antiqua" w:cs="Book Antiqua"/>
                <w:color w:val="000000"/>
                <w:sz w:val="20"/>
              </w:rPr>
            </w:pPr>
            <w:r w:rsidRPr="00266296">
              <w:rPr>
                <w:rFonts w:ascii="Book Antiqua" w:hAnsi="Book Antiqua" w:cs="Book Antiqua"/>
                <w:color w:val="000000"/>
                <w:sz w:val="20"/>
              </w:rPr>
              <w:lastRenderedPageBreak/>
              <w:t xml:space="preserve">Une note de 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78E" w:rsidRPr="00266296" w:rsidRDefault="0054578E" w:rsidP="003C2F27">
            <w:pPr>
              <w:rPr>
                <w:color w:val="000000"/>
                <w:sz w:val="20"/>
              </w:rPr>
            </w:pPr>
            <w:r w:rsidRPr="00266296">
              <w:rPr>
                <w:color w:val="000000"/>
                <w:sz w:val="20"/>
              </w:rPr>
              <w:t>21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54578E" w:rsidRPr="00266296" w:rsidRDefault="0054578E" w:rsidP="003C2F27">
            <w:pPr>
              <w:jc w:val="center"/>
              <w:rPr>
                <w:rFonts w:ascii="Book Antiqua" w:hAnsi="Book Antiqua" w:cs="Book Antiqua"/>
                <w:color w:val="000000"/>
                <w:sz w:val="20"/>
              </w:rPr>
            </w:pPr>
            <w:r w:rsidRPr="00266296">
              <w:rPr>
                <w:rFonts w:ascii="Book Antiqua" w:hAnsi="Book Antiqua" w:cs="Book Antiqua"/>
                <w:color w:val="000000"/>
                <w:sz w:val="20"/>
              </w:rPr>
              <w:t>à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78E" w:rsidRPr="00266296" w:rsidRDefault="0054578E" w:rsidP="003C2F27">
            <w:pPr>
              <w:jc w:val="left"/>
              <w:rPr>
                <w:color w:val="000000"/>
                <w:sz w:val="20"/>
              </w:rPr>
            </w:pPr>
            <w:r w:rsidRPr="00266296">
              <w:rPr>
                <w:color w:val="000000"/>
                <w:sz w:val="20"/>
              </w:rPr>
              <w:t>27</w:t>
            </w:r>
          </w:p>
        </w:tc>
        <w:tc>
          <w:tcPr>
            <w:tcW w:w="300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54578E" w:rsidRPr="0054578E" w:rsidRDefault="0054578E" w:rsidP="003C2F27">
            <w:pPr>
              <w:rPr>
                <w:rFonts w:ascii="Book Antiqua" w:hAnsi="Book Antiqua" w:cs="Book Antiqua"/>
                <w:color w:val="000000"/>
                <w:sz w:val="20"/>
                <w:lang w:val="fr-FR"/>
              </w:rPr>
            </w:pPr>
            <w:r w:rsidRPr="0054578E">
              <w:rPr>
                <w:rFonts w:ascii="Book Antiqua" w:hAnsi="Book Antiqua" w:cs="Book Antiqua"/>
                <w:color w:val="000000"/>
                <w:sz w:val="20"/>
                <w:lang w:val="fr-FR"/>
              </w:rPr>
              <w:t>est égale à la notation de :</w:t>
            </w:r>
          </w:p>
        </w:tc>
        <w:tc>
          <w:tcPr>
            <w:tcW w:w="1018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4578E" w:rsidRPr="00266296" w:rsidRDefault="0054578E" w:rsidP="003C2F27">
            <w:pPr>
              <w:jc w:val="center"/>
              <w:rPr>
                <w:rFonts w:ascii="Book Antiqua" w:hAnsi="Book Antiqua" w:cs="Book Antiqua"/>
                <w:color w:val="000000"/>
                <w:sz w:val="20"/>
              </w:rPr>
            </w:pPr>
            <w:r w:rsidRPr="00266296">
              <w:rPr>
                <w:rFonts w:ascii="Book Antiqua" w:hAnsi="Book Antiqua" w:cs="Book Antiqua"/>
                <w:color w:val="000000"/>
                <w:sz w:val="20"/>
              </w:rPr>
              <w:t>2 =</w:t>
            </w:r>
          </w:p>
        </w:tc>
        <w:tc>
          <w:tcPr>
            <w:tcW w:w="2371" w:type="dxa"/>
            <w:gridSpan w:val="7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</w:tcPr>
          <w:p w:rsidR="0054578E" w:rsidRPr="00266296" w:rsidRDefault="0054578E" w:rsidP="003C2F27">
            <w:pPr>
              <w:rPr>
                <w:rFonts w:ascii="Book Antiqua" w:hAnsi="Book Antiqua" w:cs="Book Antiqua"/>
                <w:color w:val="000000"/>
                <w:sz w:val="20"/>
              </w:rPr>
            </w:pPr>
            <w:r w:rsidRPr="00266296">
              <w:rPr>
                <w:rFonts w:ascii="Book Antiqua" w:hAnsi="Book Antiqua" w:cs="Book Antiqua"/>
                <w:color w:val="000000"/>
                <w:sz w:val="20"/>
              </w:rPr>
              <w:t xml:space="preserve">À </w:t>
            </w:r>
            <w:proofErr w:type="spellStart"/>
            <w:r w:rsidRPr="00266296">
              <w:rPr>
                <w:rFonts w:ascii="Book Antiqua" w:hAnsi="Book Antiqua" w:cs="Book Antiqua"/>
                <w:color w:val="000000"/>
                <w:sz w:val="20"/>
              </w:rPr>
              <w:t>améliorer</w:t>
            </w:r>
            <w:proofErr w:type="spellEnd"/>
          </w:p>
        </w:tc>
      </w:tr>
      <w:tr w:rsidR="0054578E" w:rsidRPr="00266296" w:rsidTr="00AD558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495" w:type="dxa"/>
          <w:trHeight w:hRule="exact" w:val="463"/>
          <w:jc w:val="center"/>
        </w:trPr>
        <w:tc>
          <w:tcPr>
            <w:tcW w:w="181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54578E" w:rsidRPr="00266296" w:rsidRDefault="0054578E" w:rsidP="003C2F27">
            <w:pPr>
              <w:rPr>
                <w:rFonts w:ascii="Book Antiqua" w:hAnsi="Book Antiqua" w:cs="Book Antiqua"/>
                <w:color w:val="000000"/>
                <w:sz w:val="20"/>
              </w:rPr>
            </w:pPr>
            <w:r w:rsidRPr="00266296">
              <w:rPr>
                <w:rFonts w:ascii="Book Antiqua" w:hAnsi="Book Antiqua" w:cs="Book Antiqua"/>
                <w:color w:val="000000"/>
                <w:sz w:val="20"/>
              </w:rPr>
              <w:t xml:space="preserve">Une note de 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78E" w:rsidRPr="00266296" w:rsidRDefault="0054578E" w:rsidP="003C2F27">
            <w:pPr>
              <w:rPr>
                <w:color w:val="000000"/>
                <w:sz w:val="20"/>
              </w:rPr>
            </w:pPr>
            <w:r w:rsidRPr="00266296">
              <w:rPr>
                <w:color w:val="000000"/>
                <w:sz w:val="20"/>
              </w:rPr>
              <w:t>28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54578E" w:rsidRPr="00266296" w:rsidRDefault="0054578E" w:rsidP="003C2F27">
            <w:pPr>
              <w:jc w:val="center"/>
              <w:rPr>
                <w:rFonts w:ascii="Book Antiqua" w:hAnsi="Book Antiqua" w:cs="Book Antiqua"/>
                <w:color w:val="000000"/>
                <w:sz w:val="20"/>
              </w:rPr>
            </w:pPr>
            <w:r w:rsidRPr="00266296">
              <w:rPr>
                <w:rFonts w:ascii="Book Antiqua" w:hAnsi="Book Antiqua" w:cs="Book Antiqua"/>
                <w:color w:val="000000"/>
                <w:sz w:val="20"/>
              </w:rPr>
              <w:t>à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78E" w:rsidRPr="00266296" w:rsidRDefault="0054578E" w:rsidP="003C2F27">
            <w:pPr>
              <w:jc w:val="left"/>
              <w:rPr>
                <w:color w:val="000000"/>
                <w:sz w:val="20"/>
              </w:rPr>
            </w:pPr>
            <w:r w:rsidRPr="00266296">
              <w:rPr>
                <w:color w:val="000000"/>
                <w:sz w:val="20"/>
              </w:rPr>
              <w:t>35</w:t>
            </w:r>
          </w:p>
        </w:tc>
        <w:tc>
          <w:tcPr>
            <w:tcW w:w="300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54578E" w:rsidRPr="0054578E" w:rsidRDefault="0054578E" w:rsidP="003C2F27">
            <w:pPr>
              <w:rPr>
                <w:rFonts w:ascii="Book Antiqua" w:hAnsi="Book Antiqua" w:cs="Book Antiqua"/>
                <w:color w:val="000000"/>
                <w:sz w:val="20"/>
                <w:lang w:val="fr-FR"/>
              </w:rPr>
            </w:pPr>
            <w:r w:rsidRPr="0054578E">
              <w:rPr>
                <w:rFonts w:ascii="Book Antiqua" w:hAnsi="Book Antiqua" w:cs="Book Antiqua"/>
                <w:color w:val="000000"/>
                <w:sz w:val="20"/>
                <w:lang w:val="fr-FR"/>
              </w:rPr>
              <w:t>est égale à la notation de :</w:t>
            </w:r>
          </w:p>
        </w:tc>
        <w:tc>
          <w:tcPr>
            <w:tcW w:w="1018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4578E" w:rsidRPr="00266296" w:rsidRDefault="0054578E" w:rsidP="003C2F27">
            <w:pPr>
              <w:jc w:val="center"/>
              <w:rPr>
                <w:rFonts w:ascii="Book Antiqua" w:hAnsi="Book Antiqua" w:cs="Book Antiqua"/>
                <w:color w:val="000000"/>
                <w:sz w:val="20"/>
              </w:rPr>
            </w:pPr>
            <w:r w:rsidRPr="00266296">
              <w:rPr>
                <w:rFonts w:ascii="Book Antiqua" w:hAnsi="Book Antiqua" w:cs="Book Antiqua"/>
                <w:color w:val="000000"/>
                <w:sz w:val="20"/>
              </w:rPr>
              <w:t>3 =</w:t>
            </w:r>
          </w:p>
        </w:tc>
        <w:tc>
          <w:tcPr>
            <w:tcW w:w="2371" w:type="dxa"/>
            <w:gridSpan w:val="7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</w:tcPr>
          <w:p w:rsidR="0054578E" w:rsidRPr="00266296" w:rsidRDefault="0054578E" w:rsidP="003C2F27">
            <w:pPr>
              <w:rPr>
                <w:rFonts w:ascii="Book Antiqua" w:hAnsi="Book Antiqua" w:cs="Book Antiqua"/>
                <w:color w:val="000000"/>
                <w:sz w:val="20"/>
              </w:rPr>
            </w:pPr>
            <w:proofErr w:type="spellStart"/>
            <w:r w:rsidRPr="00266296">
              <w:rPr>
                <w:rFonts w:ascii="Book Antiqua" w:hAnsi="Book Antiqua" w:cs="Book Antiqua"/>
                <w:color w:val="000000"/>
                <w:sz w:val="20"/>
              </w:rPr>
              <w:t>Satisfaisant</w:t>
            </w:r>
            <w:proofErr w:type="spellEnd"/>
          </w:p>
        </w:tc>
      </w:tr>
      <w:tr w:rsidR="0054578E" w:rsidRPr="00266296" w:rsidTr="00AD558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495" w:type="dxa"/>
          <w:trHeight w:hRule="exact" w:val="463"/>
          <w:jc w:val="center"/>
        </w:trPr>
        <w:tc>
          <w:tcPr>
            <w:tcW w:w="181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54578E" w:rsidRPr="00266296" w:rsidRDefault="0054578E" w:rsidP="003C2F27">
            <w:pPr>
              <w:rPr>
                <w:rFonts w:ascii="Book Antiqua" w:hAnsi="Book Antiqua" w:cs="Book Antiqua"/>
                <w:color w:val="000000"/>
                <w:sz w:val="20"/>
              </w:rPr>
            </w:pPr>
            <w:r w:rsidRPr="00266296">
              <w:rPr>
                <w:rFonts w:ascii="Book Antiqua" w:hAnsi="Book Antiqua" w:cs="Book Antiqua"/>
                <w:color w:val="000000"/>
                <w:sz w:val="20"/>
              </w:rPr>
              <w:t xml:space="preserve">Une note de 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78E" w:rsidRPr="00266296" w:rsidRDefault="0054578E" w:rsidP="003C2F27">
            <w:pPr>
              <w:rPr>
                <w:color w:val="000000"/>
                <w:sz w:val="20"/>
              </w:rPr>
            </w:pPr>
            <w:r w:rsidRPr="00266296">
              <w:rPr>
                <w:color w:val="000000"/>
                <w:sz w:val="20"/>
              </w:rPr>
              <w:t>36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54578E" w:rsidRPr="00266296" w:rsidRDefault="0054578E" w:rsidP="003C2F27">
            <w:pPr>
              <w:jc w:val="center"/>
              <w:rPr>
                <w:rFonts w:ascii="Book Antiqua" w:hAnsi="Book Antiqua" w:cs="Book Antiqua"/>
                <w:color w:val="000000"/>
                <w:sz w:val="20"/>
              </w:rPr>
            </w:pPr>
            <w:r w:rsidRPr="00266296">
              <w:rPr>
                <w:rFonts w:ascii="Book Antiqua" w:hAnsi="Book Antiqua" w:cs="Book Antiqua"/>
                <w:color w:val="000000"/>
                <w:sz w:val="20"/>
              </w:rPr>
              <w:t>à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78E" w:rsidRPr="00266296" w:rsidRDefault="0054578E" w:rsidP="003C2F27">
            <w:pPr>
              <w:jc w:val="left"/>
              <w:rPr>
                <w:color w:val="000000"/>
                <w:sz w:val="20"/>
              </w:rPr>
            </w:pPr>
            <w:r w:rsidRPr="00266296">
              <w:rPr>
                <w:color w:val="000000"/>
                <w:sz w:val="20"/>
              </w:rPr>
              <w:t>43</w:t>
            </w:r>
          </w:p>
        </w:tc>
        <w:tc>
          <w:tcPr>
            <w:tcW w:w="300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54578E" w:rsidRPr="0054578E" w:rsidRDefault="0054578E" w:rsidP="003C2F27">
            <w:pPr>
              <w:rPr>
                <w:rFonts w:ascii="Book Antiqua" w:hAnsi="Book Antiqua" w:cs="Book Antiqua"/>
                <w:color w:val="000000"/>
                <w:sz w:val="20"/>
                <w:lang w:val="fr-FR"/>
              </w:rPr>
            </w:pPr>
            <w:r w:rsidRPr="0054578E">
              <w:rPr>
                <w:rFonts w:ascii="Book Antiqua" w:hAnsi="Book Antiqua" w:cs="Book Antiqua"/>
                <w:color w:val="000000"/>
                <w:sz w:val="20"/>
                <w:lang w:val="fr-FR"/>
              </w:rPr>
              <w:t>est égale à la notation de :</w:t>
            </w:r>
          </w:p>
        </w:tc>
        <w:tc>
          <w:tcPr>
            <w:tcW w:w="1018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4578E" w:rsidRPr="00266296" w:rsidRDefault="0054578E" w:rsidP="003C2F27">
            <w:pPr>
              <w:jc w:val="center"/>
              <w:rPr>
                <w:rFonts w:ascii="Book Antiqua" w:hAnsi="Book Antiqua" w:cs="Book Antiqua"/>
                <w:color w:val="000000"/>
                <w:sz w:val="20"/>
              </w:rPr>
            </w:pPr>
            <w:r w:rsidRPr="00266296">
              <w:rPr>
                <w:rFonts w:ascii="Book Antiqua" w:hAnsi="Book Antiqua" w:cs="Book Antiqua"/>
                <w:color w:val="000000"/>
                <w:sz w:val="20"/>
              </w:rPr>
              <w:t>4 =</w:t>
            </w:r>
          </w:p>
        </w:tc>
        <w:tc>
          <w:tcPr>
            <w:tcW w:w="2371" w:type="dxa"/>
            <w:gridSpan w:val="7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</w:tcPr>
          <w:p w:rsidR="0054578E" w:rsidRPr="00266296" w:rsidRDefault="0054578E" w:rsidP="003C2F27">
            <w:pPr>
              <w:rPr>
                <w:rFonts w:ascii="Book Antiqua" w:hAnsi="Book Antiqua" w:cs="Book Antiqua"/>
                <w:color w:val="000000"/>
                <w:sz w:val="20"/>
              </w:rPr>
            </w:pPr>
            <w:proofErr w:type="spellStart"/>
            <w:r w:rsidRPr="00266296">
              <w:rPr>
                <w:rFonts w:ascii="Book Antiqua" w:hAnsi="Book Antiqua" w:cs="Book Antiqua"/>
                <w:color w:val="000000"/>
                <w:sz w:val="20"/>
              </w:rPr>
              <w:t>Supérieur</w:t>
            </w:r>
            <w:proofErr w:type="spellEnd"/>
          </w:p>
        </w:tc>
      </w:tr>
      <w:tr w:rsidR="0054578E" w:rsidRPr="00266296" w:rsidTr="00AD558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495" w:type="dxa"/>
          <w:trHeight w:hRule="exact" w:val="520"/>
          <w:jc w:val="center"/>
        </w:trPr>
        <w:tc>
          <w:tcPr>
            <w:tcW w:w="181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54578E" w:rsidRPr="0054578E" w:rsidRDefault="0054578E" w:rsidP="003C2F27">
            <w:pPr>
              <w:rPr>
                <w:rFonts w:ascii="Book Antiqua" w:hAnsi="Book Antiqua" w:cs="Book Antiqua"/>
                <w:color w:val="000000"/>
                <w:sz w:val="20"/>
                <w:lang w:val="fr-FR"/>
              </w:rPr>
            </w:pPr>
            <w:r w:rsidRPr="0054578E">
              <w:rPr>
                <w:rFonts w:ascii="Book Antiqua" w:hAnsi="Book Antiqua" w:cs="Book Antiqua"/>
                <w:color w:val="000000"/>
                <w:sz w:val="20"/>
                <w:lang w:val="fr-FR"/>
              </w:rPr>
              <w:t xml:space="preserve">Une note de plus de :  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4578E" w:rsidRPr="00266296" w:rsidRDefault="0054578E" w:rsidP="003C2F27">
            <w:pPr>
              <w:rPr>
                <w:color w:val="000000"/>
                <w:sz w:val="20"/>
              </w:rPr>
            </w:pPr>
            <w:r w:rsidRPr="00266296">
              <w:rPr>
                <w:color w:val="000000"/>
                <w:sz w:val="20"/>
              </w:rPr>
              <w:t>44</w:t>
            </w:r>
          </w:p>
        </w:tc>
        <w:tc>
          <w:tcPr>
            <w:tcW w:w="4178" w:type="dxa"/>
            <w:gridSpan w:val="8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</w:tcPr>
          <w:p w:rsidR="0054578E" w:rsidRPr="0054578E" w:rsidRDefault="0054578E" w:rsidP="003C2F27">
            <w:pPr>
              <w:rPr>
                <w:rFonts w:ascii="Book Antiqua" w:hAnsi="Book Antiqua" w:cs="Book Antiqua"/>
                <w:color w:val="000000"/>
                <w:sz w:val="20"/>
                <w:lang w:val="fr-FR"/>
              </w:rPr>
            </w:pPr>
            <w:r w:rsidRPr="0054578E">
              <w:rPr>
                <w:rFonts w:ascii="Book Antiqua" w:hAnsi="Book Antiqua" w:cs="Book Antiqua"/>
                <w:color w:val="000000"/>
                <w:sz w:val="20"/>
                <w:lang w:val="fr-FR"/>
              </w:rPr>
              <w:t>est égale à la notation de :</w:t>
            </w:r>
          </w:p>
        </w:tc>
        <w:tc>
          <w:tcPr>
            <w:tcW w:w="1018" w:type="dxa"/>
            <w:gridSpan w:val="6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54578E" w:rsidRPr="00266296" w:rsidRDefault="0054578E" w:rsidP="003C2F27">
            <w:pPr>
              <w:jc w:val="center"/>
              <w:rPr>
                <w:rFonts w:ascii="Book Antiqua" w:hAnsi="Book Antiqua" w:cs="Book Antiqua"/>
                <w:color w:val="000000"/>
                <w:sz w:val="20"/>
              </w:rPr>
            </w:pPr>
            <w:r w:rsidRPr="00266296">
              <w:rPr>
                <w:rFonts w:ascii="Book Antiqua" w:hAnsi="Book Antiqua" w:cs="Book Antiqua"/>
                <w:color w:val="000000"/>
                <w:sz w:val="20"/>
              </w:rPr>
              <w:t>5 =</w:t>
            </w:r>
          </w:p>
        </w:tc>
        <w:tc>
          <w:tcPr>
            <w:tcW w:w="2371" w:type="dxa"/>
            <w:gridSpan w:val="7"/>
            <w:tcBorders>
              <w:top w:val="nil"/>
              <w:left w:val="single" w:sz="8" w:space="0" w:color="auto"/>
              <w:bottom w:val="double" w:sz="4" w:space="0" w:color="auto"/>
              <w:right w:val="double" w:sz="4" w:space="0" w:color="auto"/>
            </w:tcBorders>
          </w:tcPr>
          <w:p w:rsidR="0054578E" w:rsidRPr="00266296" w:rsidRDefault="0054578E" w:rsidP="003C2F27">
            <w:pPr>
              <w:rPr>
                <w:rFonts w:ascii="Book Antiqua" w:hAnsi="Book Antiqua" w:cs="Book Antiqua"/>
                <w:color w:val="000000"/>
                <w:sz w:val="20"/>
              </w:rPr>
            </w:pPr>
            <w:proofErr w:type="spellStart"/>
            <w:r w:rsidRPr="00266296">
              <w:rPr>
                <w:rFonts w:ascii="Book Antiqua" w:hAnsi="Book Antiqua" w:cs="Book Antiqua"/>
                <w:color w:val="000000"/>
                <w:sz w:val="20"/>
              </w:rPr>
              <w:t>Exceptionnel</w:t>
            </w:r>
            <w:proofErr w:type="spellEnd"/>
          </w:p>
        </w:tc>
      </w:tr>
    </w:tbl>
    <w:p w:rsidR="0054578E" w:rsidRPr="00266296" w:rsidRDefault="0054578E" w:rsidP="0054578E">
      <w:pPr>
        <w:rPr>
          <w:rFonts w:ascii="Book Antiqua" w:hAnsi="Book Antiqua" w:cs="Book Antiqua"/>
          <w:color w:val="000000"/>
          <w:sz w:val="20"/>
        </w:rPr>
      </w:pPr>
    </w:p>
    <w:p w:rsidR="0054578E" w:rsidRPr="00266296" w:rsidRDefault="0054578E" w:rsidP="0054578E">
      <w:pPr>
        <w:rPr>
          <w:rFonts w:ascii="Book Antiqua" w:hAnsi="Book Antiqua" w:cs="Book Antiqua"/>
          <w:color w:val="000000"/>
          <w:sz w:val="20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6"/>
        <w:gridCol w:w="5670"/>
        <w:gridCol w:w="21"/>
        <w:gridCol w:w="2160"/>
      </w:tblGrid>
      <w:tr w:rsidR="0054578E" w:rsidRPr="00A2232B" w:rsidTr="0054578E">
        <w:trPr>
          <w:cantSplit/>
          <w:trHeight w:hRule="exact" w:val="341"/>
        </w:trPr>
        <w:tc>
          <w:tcPr>
            <w:tcW w:w="10207" w:type="dxa"/>
            <w:gridSpan w:val="4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4578E" w:rsidRPr="0054578E" w:rsidRDefault="0054578E" w:rsidP="003C2F27">
            <w:pPr>
              <w:jc w:val="center"/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0"/>
                <w:lang w:val="fr-FR"/>
              </w:rPr>
            </w:pPr>
            <w:r w:rsidRPr="0054578E">
              <w:rPr>
                <w:rFonts w:ascii="Book Antiqua" w:hAnsi="Book Antiqua" w:cs="Book Antiqua"/>
                <w:color w:val="000000"/>
                <w:sz w:val="20"/>
                <w:lang w:val="fr-FR"/>
              </w:rPr>
              <w:br w:type="page"/>
            </w:r>
            <w:r w:rsidRPr="0054578E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0"/>
                <w:lang w:val="fr-FR"/>
              </w:rPr>
              <w:t>Section D-1 : Commentaires du consultant(e) sur l'entrevue</w:t>
            </w:r>
          </w:p>
        </w:tc>
      </w:tr>
      <w:tr w:rsidR="0054578E" w:rsidRPr="00A2232B" w:rsidTr="0054578E">
        <w:trPr>
          <w:cantSplit/>
          <w:trHeight w:val="3014"/>
        </w:trPr>
        <w:tc>
          <w:tcPr>
            <w:tcW w:w="10207" w:type="dxa"/>
            <w:gridSpan w:val="4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54578E" w:rsidRPr="0054578E" w:rsidRDefault="0054578E" w:rsidP="003C2F27">
            <w:pPr>
              <w:rPr>
                <w:rFonts w:ascii="Book Antiqua" w:hAnsi="Book Antiqua" w:cs="Book Antiqua"/>
                <w:i/>
                <w:iCs/>
                <w:color w:val="000000"/>
                <w:sz w:val="20"/>
                <w:lang w:val="fr-FR"/>
              </w:rPr>
            </w:pPr>
          </w:p>
          <w:p w:rsidR="0054578E" w:rsidRPr="0054578E" w:rsidRDefault="0054578E" w:rsidP="003C2F27">
            <w:pPr>
              <w:rPr>
                <w:rFonts w:ascii="Book Antiqua" w:hAnsi="Book Antiqua" w:cs="Book Antiqua"/>
                <w:i/>
                <w:iCs/>
                <w:color w:val="000000"/>
                <w:sz w:val="20"/>
                <w:lang w:val="fr-FR"/>
              </w:rPr>
            </w:pPr>
          </w:p>
        </w:tc>
      </w:tr>
      <w:tr w:rsidR="0054578E" w:rsidRPr="00A2232B" w:rsidTr="0054578E">
        <w:trPr>
          <w:trHeight w:val="433"/>
        </w:trPr>
        <w:tc>
          <w:tcPr>
            <w:tcW w:w="10207" w:type="dxa"/>
            <w:gridSpan w:val="4"/>
            <w:tcBorders>
              <w:top w:val="single" w:sz="12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54578E" w:rsidRPr="0054578E" w:rsidRDefault="0054578E" w:rsidP="003C2F27">
            <w:pPr>
              <w:jc w:val="left"/>
              <w:rPr>
                <w:rFonts w:ascii="Book Antiqua" w:hAnsi="Book Antiqua" w:cs="Book Antiqua"/>
                <w:i/>
                <w:iCs/>
                <w:color w:val="000000"/>
                <w:sz w:val="20"/>
                <w:lang w:val="fr-FR"/>
              </w:rPr>
            </w:pPr>
            <w:r w:rsidRPr="0054578E">
              <w:rPr>
                <w:rFonts w:ascii="Book Antiqua" w:hAnsi="Book Antiqua" w:cs="Book Antiqua"/>
                <w:i/>
                <w:iCs/>
                <w:color w:val="000000"/>
                <w:sz w:val="20"/>
                <w:lang w:val="fr-FR"/>
              </w:rPr>
              <w:t>J’ai lu cette fiche d’évaluation et en ai discuté avec mon chef hiérarchique</w:t>
            </w:r>
          </w:p>
        </w:tc>
      </w:tr>
      <w:tr w:rsidR="0054578E" w:rsidRPr="00266296" w:rsidTr="0054578E">
        <w:trPr>
          <w:trHeight w:hRule="exact" w:val="398"/>
        </w:trPr>
        <w:tc>
          <w:tcPr>
            <w:tcW w:w="8026" w:type="dxa"/>
            <w:gridSpan w:val="2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vAlign w:val="center"/>
          </w:tcPr>
          <w:p w:rsidR="0054578E" w:rsidRPr="00266296" w:rsidRDefault="0054578E" w:rsidP="003C2F27">
            <w:pPr>
              <w:rPr>
                <w:rFonts w:ascii="Book Antiqua" w:hAnsi="Book Antiqua" w:cs="Book Antiqua"/>
                <w:color w:val="000000"/>
                <w:sz w:val="20"/>
              </w:rPr>
            </w:pPr>
            <w:r w:rsidRPr="00266296">
              <w:rPr>
                <w:rFonts w:ascii="Book Antiqua" w:hAnsi="Book Antiqua" w:cs="Book Antiqua"/>
                <w:color w:val="000000"/>
                <w:sz w:val="20"/>
              </w:rPr>
              <w:t>Signature du consultant :</w:t>
            </w:r>
          </w:p>
        </w:tc>
        <w:tc>
          <w:tcPr>
            <w:tcW w:w="2181" w:type="dxa"/>
            <w:gridSpan w:val="2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:rsidR="0054578E" w:rsidRPr="00266296" w:rsidRDefault="0054578E" w:rsidP="003C2F27">
            <w:pPr>
              <w:rPr>
                <w:rFonts w:ascii="Book Antiqua" w:hAnsi="Book Antiqua" w:cs="Book Antiqua"/>
                <w:color w:val="000000"/>
                <w:sz w:val="20"/>
              </w:rPr>
            </w:pPr>
            <w:r w:rsidRPr="00266296">
              <w:rPr>
                <w:rFonts w:ascii="Book Antiqua" w:hAnsi="Book Antiqua" w:cs="Book Antiqua"/>
                <w:color w:val="000000"/>
                <w:sz w:val="20"/>
              </w:rPr>
              <w:t>Date :</w:t>
            </w:r>
          </w:p>
        </w:tc>
      </w:tr>
      <w:tr w:rsidR="0054578E" w:rsidRPr="00A2232B" w:rsidTr="0054578E">
        <w:trPr>
          <w:cantSplit/>
          <w:trHeight w:hRule="exact" w:val="341"/>
        </w:trPr>
        <w:tc>
          <w:tcPr>
            <w:tcW w:w="10207" w:type="dxa"/>
            <w:gridSpan w:val="4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4578E" w:rsidRPr="0054578E" w:rsidRDefault="0054578E" w:rsidP="003C2F27">
            <w:pPr>
              <w:jc w:val="center"/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0"/>
                <w:lang w:val="fr-FR"/>
              </w:rPr>
            </w:pPr>
            <w:r w:rsidRPr="0054578E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0"/>
                <w:lang w:val="fr-FR"/>
              </w:rPr>
              <w:t>Section D-2 : Commentaires généraux du Directeur et superviseur hiérarchique</w:t>
            </w:r>
          </w:p>
        </w:tc>
      </w:tr>
      <w:tr w:rsidR="0054578E" w:rsidRPr="00266296" w:rsidTr="0054578E">
        <w:trPr>
          <w:cantSplit/>
          <w:trHeight w:hRule="exact" w:val="1349"/>
        </w:trPr>
        <w:tc>
          <w:tcPr>
            <w:tcW w:w="235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578E" w:rsidRPr="00266296" w:rsidRDefault="0054578E" w:rsidP="003C2F27">
            <w:pPr>
              <w:rPr>
                <w:rFonts w:ascii="Book Antiqua" w:hAnsi="Book Antiqua" w:cs="Book Antiqua"/>
                <w:color w:val="000000"/>
                <w:sz w:val="20"/>
              </w:rPr>
            </w:pPr>
            <w:r w:rsidRPr="00266296">
              <w:rPr>
                <w:rFonts w:ascii="Book Antiqua" w:hAnsi="Book Antiqua" w:cs="Book Antiqua"/>
                <w:color w:val="000000"/>
                <w:sz w:val="20"/>
              </w:rPr>
              <w:t>Points forts du consultant</w:t>
            </w:r>
          </w:p>
        </w:tc>
        <w:tc>
          <w:tcPr>
            <w:tcW w:w="78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54578E" w:rsidRPr="00266296" w:rsidRDefault="0054578E" w:rsidP="003C2F27">
            <w:pPr>
              <w:rPr>
                <w:rFonts w:ascii="Book Antiqua" w:hAnsi="Book Antiqua" w:cs="Book Antiqua"/>
                <w:color w:val="000000"/>
                <w:sz w:val="20"/>
              </w:rPr>
            </w:pPr>
          </w:p>
          <w:p w:rsidR="0054578E" w:rsidRPr="00266296" w:rsidRDefault="0054578E" w:rsidP="003C2F27">
            <w:pPr>
              <w:rPr>
                <w:rFonts w:ascii="Book Antiqua" w:hAnsi="Book Antiqua" w:cs="Book Antiqua"/>
                <w:color w:val="000000"/>
                <w:sz w:val="20"/>
              </w:rPr>
            </w:pPr>
          </w:p>
          <w:p w:rsidR="0054578E" w:rsidRPr="00266296" w:rsidRDefault="0054578E" w:rsidP="003C2F27">
            <w:pPr>
              <w:rPr>
                <w:rFonts w:ascii="Book Antiqua" w:hAnsi="Book Antiqua" w:cs="Book Antiqua"/>
                <w:color w:val="000000"/>
                <w:sz w:val="20"/>
              </w:rPr>
            </w:pPr>
          </w:p>
          <w:p w:rsidR="0054578E" w:rsidRPr="00266296" w:rsidRDefault="0054578E" w:rsidP="003C2F27">
            <w:pPr>
              <w:rPr>
                <w:rFonts w:ascii="Book Antiqua" w:hAnsi="Book Antiqua" w:cs="Book Antiqua"/>
                <w:color w:val="000000"/>
                <w:sz w:val="20"/>
              </w:rPr>
            </w:pPr>
          </w:p>
          <w:p w:rsidR="0054578E" w:rsidRPr="00266296" w:rsidRDefault="0054578E" w:rsidP="003C2F27">
            <w:pPr>
              <w:rPr>
                <w:rFonts w:ascii="Book Antiqua" w:hAnsi="Book Antiqua" w:cs="Book Antiqua"/>
                <w:color w:val="000000"/>
                <w:sz w:val="20"/>
              </w:rPr>
            </w:pPr>
          </w:p>
          <w:p w:rsidR="0054578E" w:rsidRPr="00266296" w:rsidRDefault="0054578E" w:rsidP="003C2F27">
            <w:pPr>
              <w:rPr>
                <w:rFonts w:ascii="Book Antiqua" w:hAnsi="Book Antiqua" w:cs="Book Antiqua"/>
                <w:color w:val="000000"/>
                <w:sz w:val="20"/>
              </w:rPr>
            </w:pPr>
          </w:p>
          <w:p w:rsidR="0054578E" w:rsidRPr="00266296" w:rsidRDefault="0054578E" w:rsidP="003C2F27">
            <w:pPr>
              <w:rPr>
                <w:rFonts w:ascii="Book Antiqua" w:hAnsi="Book Antiqua" w:cs="Book Antiqua"/>
                <w:color w:val="000000"/>
                <w:sz w:val="20"/>
              </w:rPr>
            </w:pPr>
          </w:p>
          <w:p w:rsidR="0054578E" w:rsidRPr="00266296" w:rsidRDefault="0054578E" w:rsidP="003C2F27">
            <w:pPr>
              <w:rPr>
                <w:rFonts w:ascii="Book Antiqua" w:hAnsi="Book Antiqua" w:cs="Book Antiqua"/>
                <w:color w:val="000000"/>
                <w:sz w:val="20"/>
              </w:rPr>
            </w:pPr>
          </w:p>
        </w:tc>
      </w:tr>
      <w:tr w:rsidR="0054578E" w:rsidRPr="00266296" w:rsidTr="0054578E">
        <w:trPr>
          <w:cantSplit/>
          <w:trHeight w:val="1205"/>
        </w:trPr>
        <w:tc>
          <w:tcPr>
            <w:tcW w:w="235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578E" w:rsidRPr="00266296" w:rsidRDefault="0054578E" w:rsidP="003C2F27">
            <w:pPr>
              <w:rPr>
                <w:rFonts w:ascii="Book Antiqua" w:hAnsi="Book Antiqua" w:cs="Book Antiqua"/>
                <w:color w:val="000000"/>
                <w:sz w:val="20"/>
              </w:rPr>
            </w:pPr>
            <w:r w:rsidRPr="00266296">
              <w:rPr>
                <w:rFonts w:ascii="Book Antiqua" w:hAnsi="Book Antiqua" w:cs="Book Antiqua"/>
                <w:color w:val="000000"/>
                <w:sz w:val="20"/>
              </w:rPr>
              <w:t xml:space="preserve">Points à </w:t>
            </w:r>
            <w:proofErr w:type="spellStart"/>
            <w:r w:rsidRPr="00266296">
              <w:rPr>
                <w:rFonts w:ascii="Book Antiqua" w:hAnsi="Book Antiqua" w:cs="Book Antiqua"/>
                <w:color w:val="000000"/>
                <w:sz w:val="20"/>
              </w:rPr>
              <w:t>améliorer</w:t>
            </w:r>
            <w:proofErr w:type="spellEnd"/>
          </w:p>
        </w:tc>
        <w:tc>
          <w:tcPr>
            <w:tcW w:w="78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54578E" w:rsidRPr="00266296" w:rsidRDefault="0054578E" w:rsidP="003C2F27">
            <w:pPr>
              <w:rPr>
                <w:rFonts w:ascii="Book Antiqua" w:hAnsi="Book Antiqua" w:cs="Book Antiqua"/>
                <w:color w:val="000000"/>
                <w:sz w:val="20"/>
              </w:rPr>
            </w:pPr>
          </w:p>
          <w:p w:rsidR="0054578E" w:rsidRPr="00266296" w:rsidRDefault="0054578E" w:rsidP="003C2F27">
            <w:pPr>
              <w:rPr>
                <w:rFonts w:ascii="Book Antiqua" w:hAnsi="Book Antiqua" w:cs="Book Antiqua"/>
                <w:color w:val="000000"/>
                <w:sz w:val="20"/>
              </w:rPr>
            </w:pPr>
          </w:p>
          <w:p w:rsidR="0054578E" w:rsidRPr="00266296" w:rsidRDefault="0054578E" w:rsidP="003C2F27">
            <w:pPr>
              <w:rPr>
                <w:rFonts w:ascii="Book Antiqua" w:hAnsi="Book Antiqua" w:cs="Book Antiqua"/>
                <w:color w:val="000000"/>
                <w:sz w:val="20"/>
              </w:rPr>
            </w:pPr>
          </w:p>
          <w:p w:rsidR="0054578E" w:rsidRPr="00266296" w:rsidRDefault="0054578E" w:rsidP="003C2F27">
            <w:pPr>
              <w:rPr>
                <w:rFonts w:ascii="Book Antiqua" w:hAnsi="Book Antiqua" w:cs="Book Antiqua"/>
                <w:color w:val="000000"/>
                <w:sz w:val="20"/>
              </w:rPr>
            </w:pPr>
          </w:p>
          <w:p w:rsidR="0054578E" w:rsidRPr="00266296" w:rsidRDefault="0054578E" w:rsidP="003C2F27">
            <w:pPr>
              <w:rPr>
                <w:rFonts w:ascii="Book Antiqua" w:hAnsi="Book Antiqua" w:cs="Book Antiqua"/>
                <w:color w:val="000000"/>
                <w:sz w:val="20"/>
              </w:rPr>
            </w:pPr>
          </w:p>
        </w:tc>
      </w:tr>
      <w:tr w:rsidR="0054578E" w:rsidRPr="00266296" w:rsidTr="0054578E">
        <w:trPr>
          <w:cantSplit/>
          <w:trHeight w:val="1690"/>
        </w:trPr>
        <w:tc>
          <w:tcPr>
            <w:tcW w:w="235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578E" w:rsidRPr="00266296" w:rsidRDefault="0054578E" w:rsidP="003C2F27">
            <w:pPr>
              <w:rPr>
                <w:rFonts w:ascii="Book Antiqua" w:hAnsi="Book Antiqua" w:cs="Book Antiqua"/>
                <w:color w:val="000000"/>
                <w:sz w:val="20"/>
              </w:rPr>
            </w:pPr>
            <w:proofErr w:type="spellStart"/>
            <w:r w:rsidRPr="00266296">
              <w:rPr>
                <w:rFonts w:ascii="Book Antiqua" w:hAnsi="Book Antiqua" w:cs="Book Antiqua"/>
                <w:color w:val="000000"/>
                <w:sz w:val="20"/>
              </w:rPr>
              <w:t>Évaluation</w:t>
            </w:r>
            <w:proofErr w:type="spellEnd"/>
            <w:r w:rsidRPr="00266296">
              <w:rPr>
                <w:rFonts w:ascii="Book Antiqua" w:hAnsi="Book Antiqua" w:cs="Book Antiqua"/>
                <w:color w:val="000000"/>
                <w:sz w:val="20"/>
              </w:rPr>
              <w:t xml:space="preserve"> </w:t>
            </w:r>
            <w:proofErr w:type="spellStart"/>
            <w:r w:rsidRPr="00266296">
              <w:rPr>
                <w:rFonts w:ascii="Book Antiqua" w:hAnsi="Book Antiqua" w:cs="Book Antiqua"/>
                <w:color w:val="000000"/>
                <w:sz w:val="20"/>
              </w:rPr>
              <w:t>générale</w:t>
            </w:r>
            <w:proofErr w:type="spellEnd"/>
            <w:r w:rsidRPr="00266296">
              <w:rPr>
                <w:rFonts w:ascii="Book Antiqua" w:hAnsi="Book Antiqua" w:cs="Book Antiqua"/>
                <w:color w:val="000000"/>
                <w:sz w:val="20"/>
              </w:rPr>
              <w:t xml:space="preserve"> </w:t>
            </w:r>
          </w:p>
        </w:tc>
        <w:tc>
          <w:tcPr>
            <w:tcW w:w="78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54578E" w:rsidRPr="00266296" w:rsidRDefault="0054578E" w:rsidP="003C2F27">
            <w:pPr>
              <w:rPr>
                <w:rFonts w:ascii="Book Antiqua" w:hAnsi="Book Antiqua" w:cs="Book Antiqua"/>
                <w:color w:val="000000"/>
                <w:sz w:val="20"/>
              </w:rPr>
            </w:pPr>
          </w:p>
          <w:p w:rsidR="0054578E" w:rsidRPr="00266296" w:rsidRDefault="0054578E" w:rsidP="003C2F27">
            <w:pPr>
              <w:rPr>
                <w:rFonts w:ascii="Book Antiqua" w:hAnsi="Book Antiqua" w:cs="Book Antiqua"/>
                <w:color w:val="000000"/>
                <w:sz w:val="20"/>
              </w:rPr>
            </w:pPr>
          </w:p>
          <w:p w:rsidR="0054578E" w:rsidRPr="00266296" w:rsidRDefault="0054578E" w:rsidP="003C2F27">
            <w:pPr>
              <w:rPr>
                <w:rFonts w:ascii="Book Antiqua" w:hAnsi="Book Antiqua" w:cs="Book Antiqua"/>
                <w:color w:val="000000"/>
                <w:sz w:val="20"/>
              </w:rPr>
            </w:pPr>
          </w:p>
        </w:tc>
      </w:tr>
      <w:tr w:rsidR="0054578E" w:rsidRPr="00A2232B" w:rsidTr="0054578E">
        <w:trPr>
          <w:cantSplit/>
          <w:trHeight w:val="1332"/>
        </w:trPr>
        <w:tc>
          <w:tcPr>
            <w:tcW w:w="235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578E" w:rsidRPr="0054578E" w:rsidRDefault="0054578E" w:rsidP="003C2F27">
            <w:pPr>
              <w:jc w:val="left"/>
              <w:rPr>
                <w:rFonts w:ascii="Book Antiqua" w:hAnsi="Book Antiqua" w:cs="Book Antiqua"/>
                <w:color w:val="000000"/>
                <w:sz w:val="20"/>
                <w:lang w:val="fr-FR"/>
              </w:rPr>
            </w:pPr>
            <w:r w:rsidRPr="0054578E">
              <w:rPr>
                <w:rFonts w:ascii="Book Antiqua" w:hAnsi="Book Antiqua" w:cs="Book Antiqua"/>
                <w:color w:val="000000"/>
                <w:sz w:val="20"/>
                <w:lang w:val="fr-FR"/>
              </w:rPr>
              <w:t xml:space="preserve">Actions à   mener pour améliorer               </w:t>
            </w:r>
          </w:p>
          <w:p w:rsidR="0054578E" w:rsidRPr="0054578E" w:rsidRDefault="0054578E" w:rsidP="003C2F27">
            <w:pPr>
              <w:jc w:val="left"/>
              <w:rPr>
                <w:rFonts w:ascii="Book Antiqua" w:hAnsi="Book Antiqua" w:cs="Book Antiqua"/>
                <w:color w:val="000000"/>
                <w:sz w:val="20"/>
                <w:lang w:val="fr-FR"/>
              </w:rPr>
            </w:pPr>
            <w:r w:rsidRPr="0054578E">
              <w:rPr>
                <w:rFonts w:ascii="Book Antiqua" w:hAnsi="Book Antiqua" w:cs="Book Antiqua"/>
                <w:color w:val="000000"/>
                <w:sz w:val="20"/>
                <w:lang w:val="fr-FR"/>
              </w:rPr>
              <w:t xml:space="preserve">la performance </w:t>
            </w:r>
          </w:p>
          <w:p w:rsidR="0054578E" w:rsidRPr="0054578E" w:rsidRDefault="0054578E" w:rsidP="003C2F27">
            <w:pPr>
              <w:rPr>
                <w:rFonts w:ascii="Book Antiqua" w:hAnsi="Book Antiqua" w:cs="Book Antiqua"/>
                <w:color w:val="000000"/>
                <w:sz w:val="20"/>
                <w:lang w:val="fr-FR"/>
              </w:rPr>
            </w:pPr>
          </w:p>
        </w:tc>
        <w:tc>
          <w:tcPr>
            <w:tcW w:w="78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4578E" w:rsidRPr="0054578E" w:rsidRDefault="0054578E" w:rsidP="003C2F27">
            <w:pPr>
              <w:rPr>
                <w:rFonts w:ascii="Book Antiqua" w:hAnsi="Book Antiqua" w:cs="Book Antiqua"/>
                <w:color w:val="000000"/>
                <w:sz w:val="20"/>
                <w:lang w:val="fr-FR"/>
              </w:rPr>
            </w:pPr>
          </w:p>
          <w:p w:rsidR="0054578E" w:rsidRPr="0054578E" w:rsidRDefault="0054578E" w:rsidP="003C2F27">
            <w:pPr>
              <w:rPr>
                <w:rFonts w:ascii="Book Antiqua" w:hAnsi="Book Antiqua" w:cs="Book Antiqua"/>
                <w:color w:val="000000"/>
                <w:sz w:val="20"/>
                <w:lang w:val="fr-FR"/>
              </w:rPr>
            </w:pPr>
          </w:p>
          <w:p w:rsidR="0054578E" w:rsidRPr="0054578E" w:rsidRDefault="0054578E" w:rsidP="003C2F27">
            <w:pPr>
              <w:rPr>
                <w:rFonts w:ascii="Book Antiqua" w:hAnsi="Book Antiqua" w:cs="Book Antiqua"/>
                <w:color w:val="000000"/>
                <w:sz w:val="20"/>
                <w:lang w:val="fr-FR"/>
              </w:rPr>
            </w:pPr>
          </w:p>
          <w:p w:rsidR="0054578E" w:rsidRPr="0054578E" w:rsidRDefault="0054578E" w:rsidP="003C2F27">
            <w:pPr>
              <w:rPr>
                <w:rFonts w:ascii="Book Antiqua" w:hAnsi="Book Antiqua" w:cs="Book Antiqua"/>
                <w:color w:val="000000"/>
                <w:sz w:val="20"/>
                <w:lang w:val="fr-FR"/>
              </w:rPr>
            </w:pPr>
          </w:p>
          <w:p w:rsidR="0054578E" w:rsidRPr="0054578E" w:rsidRDefault="0054578E" w:rsidP="003C2F27">
            <w:pPr>
              <w:rPr>
                <w:rFonts w:ascii="Book Antiqua" w:hAnsi="Book Antiqua" w:cs="Book Antiqua"/>
                <w:color w:val="000000"/>
                <w:sz w:val="20"/>
                <w:lang w:val="fr-FR"/>
              </w:rPr>
            </w:pPr>
          </w:p>
          <w:p w:rsidR="0054578E" w:rsidRPr="0054578E" w:rsidRDefault="0054578E" w:rsidP="003C2F27">
            <w:pPr>
              <w:rPr>
                <w:rFonts w:ascii="Book Antiqua" w:hAnsi="Book Antiqua" w:cs="Book Antiqua"/>
                <w:color w:val="000000"/>
                <w:sz w:val="20"/>
                <w:lang w:val="fr-FR"/>
              </w:rPr>
            </w:pPr>
          </w:p>
          <w:p w:rsidR="0054578E" w:rsidRPr="0054578E" w:rsidRDefault="0054578E" w:rsidP="003C2F27">
            <w:pPr>
              <w:rPr>
                <w:rFonts w:ascii="Book Antiqua" w:hAnsi="Book Antiqua" w:cs="Book Antiqua"/>
                <w:color w:val="000000"/>
                <w:sz w:val="20"/>
                <w:lang w:val="fr-FR"/>
              </w:rPr>
            </w:pPr>
          </w:p>
        </w:tc>
      </w:tr>
      <w:tr w:rsidR="0054578E" w:rsidRPr="00266296" w:rsidTr="0054578E">
        <w:trPr>
          <w:cantSplit/>
          <w:trHeight w:val="318"/>
        </w:trPr>
        <w:tc>
          <w:tcPr>
            <w:tcW w:w="8047" w:type="dxa"/>
            <w:gridSpan w:val="3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54578E" w:rsidRPr="00266296" w:rsidRDefault="0054578E" w:rsidP="003C2F27">
            <w:pPr>
              <w:rPr>
                <w:rFonts w:ascii="Book Antiqua" w:hAnsi="Book Antiqua" w:cs="Book Antiqua"/>
                <w:color w:val="000000"/>
                <w:sz w:val="20"/>
              </w:rPr>
            </w:pPr>
            <w:r w:rsidRPr="00266296">
              <w:rPr>
                <w:rFonts w:ascii="Book Antiqua" w:hAnsi="Book Antiqua" w:cs="Book Antiqua"/>
                <w:color w:val="000000"/>
                <w:sz w:val="20"/>
              </w:rPr>
              <w:t xml:space="preserve">Signature du </w:t>
            </w:r>
            <w:proofErr w:type="spellStart"/>
            <w:r w:rsidRPr="00266296">
              <w:rPr>
                <w:rFonts w:ascii="Book Antiqua" w:hAnsi="Book Antiqua" w:cs="Book Antiqua"/>
                <w:color w:val="000000"/>
                <w:sz w:val="20"/>
              </w:rPr>
              <w:t>superviseur</w:t>
            </w:r>
            <w:proofErr w:type="spellEnd"/>
            <w:r w:rsidRPr="00266296">
              <w:rPr>
                <w:rFonts w:ascii="Book Antiqua" w:hAnsi="Book Antiqua" w:cs="Book Antiqua"/>
                <w:color w:val="000000"/>
                <w:sz w:val="20"/>
              </w:rPr>
              <w:t xml:space="preserve"> </w:t>
            </w:r>
            <w:proofErr w:type="spellStart"/>
            <w:r w:rsidRPr="00266296">
              <w:rPr>
                <w:rFonts w:ascii="Book Antiqua" w:hAnsi="Book Antiqua" w:cs="Book Antiqua"/>
                <w:color w:val="000000"/>
                <w:sz w:val="20"/>
              </w:rPr>
              <w:t>hiérarchique</w:t>
            </w:r>
            <w:proofErr w:type="spellEnd"/>
            <w:r w:rsidRPr="00266296">
              <w:rPr>
                <w:rFonts w:ascii="Book Antiqua" w:hAnsi="Book Antiqua" w:cs="Book Antiqua"/>
                <w:color w:val="000000"/>
                <w:sz w:val="20"/>
              </w:rPr>
              <w:t xml:space="preserve"> :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578E" w:rsidRPr="00266296" w:rsidRDefault="0054578E" w:rsidP="003C2F27">
            <w:pPr>
              <w:rPr>
                <w:rFonts w:ascii="Book Antiqua" w:hAnsi="Book Antiqua" w:cs="Book Antiqua"/>
                <w:color w:val="000000"/>
                <w:sz w:val="20"/>
              </w:rPr>
            </w:pPr>
            <w:r w:rsidRPr="00266296">
              <w:rPr>
                <w:rFonts w:ascii="Book Antiqua" w:hAnsi="Book Antiqua" w:cs="Book Antiqua"/>
                <w:color w:val="000000"/>
                <w:sz w:val="20"/>
              </w:rPr>
              <w:t>Date :</w:t>
            </w:r>
          </w:p>
        </w:tc>
      </w:tr>
      <w:tr w:rsidR="0054578E" w:rsidRPr="00A2232B" w:rsidTr="0054578E">
        <w:trPr>
          <w:cantSplit/>
          <w:trHeight w:val="584"/>
        </w:trPr>
        <w:tc>
          <w:tcPr>
            <w:tcW w:w="10207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54578E" w:rsidRPr="0054578E" w:rsidRDefault="0054578E" w:rsidP="003C2F27">
            <w:pPr>
              <w:jc w:val="left"/>
              <w:rPr>
                <w:rFonts w:ascii="Book Antiqua" w:hAnsi="Book Antiqua" w:cs="Book Antiqua"/>
                <w:color w:val="000000"/>
                <w:sz w:val="20"/>
                <w:lang w:val="fr-FR"/>
              </w:rPr>
            </w:pPr>
            <w:r w:rsidRPr="0054578E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0"/>
                <w:lang w:val="fr-FR"/>
              </w:rPr>
              <w:lastRenderedPageBreak/>
              <w:t>D-3: Validation/approbation du Directeur et du DG</w:t>
            </w:r>
          </w:p>
        </w:tc>
      </w:tr>
      <w:tr w:rsidR="0054578E" w:rsidRPr="00266296" w:rsidTr="0054578E">
        <w:trPr>
          <w:cantSplit/>
          <w:trHeight w:hRule="exact" w:val="455"/>
        </w:trPr>
        <w:tc>
          <w:tcPr>
            <w:tcW w:w="8047" w:type="dxa"/>
            <w:gridSpan w:val="3"/>
            <w:tcBorders>
              <w:top w:val="single" w:sz="12" w:space="0" w:color="auto"/>
              <w:left w:val="double" w:sz="4" w:space="0" w:color="auto"/>
              <w:bottom w:val="nil"/>
            </w:tcBorders>
            <w:vAlign w:val="center"/>
          </w:tcPr>
          <w:p w:rsidR="0054578E" w:rsidRPr="00266296" w:rsidRDefault="0054578E" w:rsidP="003C2F27">
            <w:pPr>
              <w:rPr>
                <w:rFonts w:ascii="Book Antiqua" w:hAnsi="Book Antiqua" w:cs="Book Antiqua"/>
                <w:color w:val="000000"/>
                <w:sz w:val="20"/>
              </w:rPr>
            </w:pPr>
            <w:r w:rsidRPr="00266296">
              <w:rPr>
                <w:rFonts w:ascii="Book Antiqua" w:hAnsi="Book Antiqua" w:cs="Book Antiqua"/>
                <w:color w:val="000000"/>
                <w:sz w:val="20"/>
              </w:rPr>
              <w:t>Signature du Directeur :</w:t>
            </w:r>
          </w:p>
        </w:tc>
        <w:tc>
          <w:tcPr>
            <w:tcW w:w="2160" w:type="dxa"/>
            <w:tcBorders>
              <w:top w:val="single" w:sz="12" w:space="0" w:color="auto"/>
              <w:bottom w:val="nil"/>
              <w:right w:val="double" w:sz="4" w:space="0" w:color="auto"/>
            </w:tcBorders>
            <w:vAlign w:val="center"/>
          </w:tcPr>
          <w:p w:rsidR="0054578E" w:rsidRPr="00266296" w:rsidRDefault="0054578E" w:rsidP="003C2F27">
            <w:pPr>
              <w:rPr>
                <w:rFonts w:ascii="Book Antiqua" w:hAnsi="Book Antiqua" w:cs="Book Antiqua"/>
                <w:color w:val="000000"/>
                <w:sz w:val="20"/>
              </w:rPr>
            </w:pPr>
            <w:r w:rsidRPr="00266296">
              <w:rPr>
                <w:rFonts w:ascii="Book Antiqua" w:hAnsi="Book Antiqua" w:cs="Book Antiqua"/>
                <w:color w:val="000000"/>
                <w:sz w:val="20"/>
              </w:rPr>
              <w:t>Date :</w:t>
            </w:r>
          </w:p>
        </w:tc>
      </w:tr>
      <w:tr w:rsidR="0054578E" w:rsidRPr="00266296" w:rsidTr="0054578E">
        <w:trPr>
          <w:cantSplit/>
          <w:trHeight w:val="455"/>
        </w:trPr>
        <w:tc>
          <w:tcPr>
            <w:tcW w:w="8047" w:type="dxa"/>
            <w:gridSpan w:val="3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4578E" w:rsidRPr="00266296" w:rsidRDefault="0054578E" w:rsidP="003C2F27">
            <w:pPr>
              <w:rPr>
                <w:rFonts w:ascii="Book Antiqua" w:hAnsi="Book Antiqua" w:cs="Book Antiqua"/>
                <w:color w:val="000000"/>
                <w:sz w:val="20"/>
              </w:rPr>
            </w:pPr>
            <w:r w:rsidRPr="00266296">
              <w:rPr>
                <w:rFonts w:ascii="Book Antiqua" w:hAnsi="Book Antiqua" w:cs="Book Antiqua"/>
                <w:color w:val="000000"/>
                <w:sz w:val="20"/>
              </w:rPr>
              <w:t>Signature du DG :</w:t>
            </w:r>
          </w:p>
        </w:tc>
        <w:tc>
          <w:tcPr>
            <w:tcW w:w="2160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578E" w:rsidRPr="00266296" w:rsidRDefault="0054578E" w:rsidP="003C2F27">
            <w:pPr>
              <w:rPr>
                <w:rFonts w:ascii="Book Antiqua" w:hAnsi="Book Antiqua" w:cs="Book Antiqua"/>
                <w:color w:val="000000"/>
                <w:sz w:val="20"/>
              </w:rPr>
            </w:pPr>
            <w:r w:rsidRPr="00266296">
              <w:rPr>
                <w:rFonts w:ascii="Book Antiqua" w:hAnsi="Book Antiqua" w:cs="Book Antiqua"/>
                <w:color w:val="000000"/>
                <w:sz w:val="20"/>
              </w:rPr>
              <w:t>Date :</w:t>
            </w:r>
          </w:p>
        </w:tc>
      </w:tr>
    </w:tbl>
    <w:p w:rsidR="0054578E" w:rsidRDefault="0054578E" w:rsidP="0054578E"/>
    <w:p w:rsidR="0054578E" w:rsidRPr="0042430B" w:rsidRDefault="0054578E">
      <w:pPr>
        <w:rPr>
          <w:lang w:val="fr-FR"/>
        </w:rPr>
      </w:pPr>
    </w:p>
    <w:sectPr w:rsidR="0054578E" w:rsidRPr="0042430B" w:rsidSect="004E2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62C16"/>
    <w:multiLevelType w:val="singleLevel"/>
    <w:tmpl w:val="2EF0286C"/>
    <w:lvl w:ilvl="0">
      <w:start w:val="1"/>
      <w:numFmt w:val="bullet"/>
      <w:pStyle w:val="Pucetableau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" w15:restartNumberingAfterBreak="0">
    <w:nsid w:val="54A32CDA"/>
    <w:multiLevelType w:val="hybridMultilevel"/>
    <w:tmpl w:val="CA6873D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2430B"/>
    <w:rsid w:val="00122070"/>
    <w:rsid w:val="00141164"/>
    <w:rsid w:val="001A1E5A"/>
    <w:rsid w:val="002577CB"/>
    <w:rsid w:val="00357CB3"/>
    <w:rsid w:val="00380FD4"/>
    <w:rsid w:val="00423FE7"/>
    <w:rsid w:val="0042430B"/>
    <w:rsid w:val="004E2681"/>
    <w:rsid w:val="0054578E"/>
    <w:rsid w:val="00710B7E"/>
    <w:rsid w:val="00941D26"/>
    <w:rsid w:val="00A0383B"/>
    <w:rsid w:val="00A2232B"/>
    <w:rsid w:val="00AD5585"/>
    <w:rsid w:val="00B80775"/>
    <w:rsid w:val="00BA0FF8"/>
    <w:rsid w:val="00BC7165"/>
    <w:rsid w:val="00E0142F"/>
    <w:rsid w:val="00E20000"/>
    <w:rsid w:val="00E51931"/>
    <w:rsid w:val="00E54B3C"/>
    <w:rsid w:val="00EC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45A4414E-8FD2-4724-8E35-726F1912A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30B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CA" w:eastAsia="fr-FR"/>
    </w:rPr>
  </w:style>
  <w:style w:type="paragraph" w:styleId="Titre1">
    <w:name w:val="heading 1"/>
    <w:aliases w:val="Title New"/>
    <w:basedOn w:val="Normal"/>
    <w:next w:val="Normal"/>
    <w:link w:val="Titre1Car"/>
    <w:qFormat/>
    <w:rsid w:val="0042430B"/>
    <w:pPr>
      <w:keepNext/>
      <w:spacing w:before="280"/>
      <w:outlineLvl w:val="0"/>
    </w:pPr>
    <w:rPr>
      <w:i/>
      <w:lang w:val="fr-CA"/>
    </w:rPr>
  </w:style>
  <w:style w:type="paragraph" w:styleId="Titre2">
    <w:name w:val="heading 2"/>
    <w:basedOn w:val="Normal"/>
    <w:next w:val="Normal"/>
    <w:link w:val="Titre2Car"/>
    <w:qFormat/>
    <w:rsid w:val="0042430B"/>
    <w:pPr>
      <w:keepNext/>
      <w:spacing w:before="60"/>
      <w:outlineLvl w:val="1"/>
    </w:pPr>
    <w:rPr>
      <w:b/>
      <w:i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le New Car"/>
    <w:basedOn w:val="Policepardfaut"/>
    <w:link w:val="Titre1"/>
    <w:rsid w:val="0042430B"/>
    <w:rPr>
      <w:rFonts w:ascii="Times New Roman" w:eastAsia="Times New Roman" w:hAnsi="Times New Roman" w:cs="Times New Roman"/>
      <w:i/>
      <w:szCs w:val="20"/>
      <w:lang w:val="fr-CA" w:eastAsia="fr-FR"/>
    </w:rPr>
  </w:style>
  <w:style w:type="character" w:customStyle="1" w:styleId="Titre2Car">
    <w:name w:val="Titre 2 Car"/>
    <w:basedOn w:val="Policepardfaut"/>
    <w:link w:val="Titre2"/>
    <w:rsid w:val="0042430B"/>
    <w:rPr>
      <w:rFonts w:ascii="Times New Roman" w:eastAsia="Times New Roman" w:hAnsi="Times New Roman" w:cs="Times New Roman"/>
      <w:b/>
      <w:i/>
      <w:szCs w:val="20"/>
      <w:lang w:val="fr-CA" w:eastAsia="fr-FR"/>
    </w:rPr>
  </w:style>
  <w:style w:type="paragraph" w:customStyle="1" w:styleId="Pucetableau">
    <w:name w:val="Puce tableau"/>
    <w:basedOn w:val="Normal"/>
    <w:rsid w:val="0042430B"/>
    <w:pPr>
      <w:numPr>
        <w:numId w:val="1"/>
      </w:numPr>
      <w:jc w:val="left"/>
    </w:pPr>
    <w:rPr>
      <w:spacing w:val="-3"/>
      <w:lang w:val="fr-CA"/>
    </w:rPr>
  </w:style>
  <w:style w:type="paragraph" w:styleId="Titre">
    <w:name w:val="Title"/>
    <w:basedOn w:val="Normal"/>
    <w:link w:val="TitreCar"/>
    <w:qFormat/>
    <w:rsid w:val="0042430B"/>
    <w:pPr>
      <w:jc w:val="center"/>
    </w:pPr>
    <w:rPr>
      <w:b/>
      <w:i/>
      <w:sz w:val="28"/>
      <w:lang w:val="fr-CA"/>
    </w:rPr>
  </w:style>
  <w:style w:type="character" w:customStyle="1" w:styleId="TitreCar">
    <w:name w:val="Titre Car"/>
    <w:basedOn w:val="Policepardfaut"/>
    <w:link w:val="Titre"/>
    <w:rsid w:val="0042430B"/>
    <w:rPr>
      <w:rFonts w:ascii="Times New Roman" w:eastAsia="Times New Roman" w:hAnsi="Times New Roman" w:cs="Times New Roman"/>
      <w:b/>
      <w:i/>
      <w:sz w:val="28"/>
      <w:szCs w:val="20"/>
      <w:lang w:val="fr-CA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acompta.org/cours/cours-de-comptabilite-generale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960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Solofo</cp:lastModifiedBy>
  <cp:revision>11</cp:revision>
  <dcterms:created xsi:type="dcterms:W3CDTF">2014-07-23T06:04:00Z</dcterms:created>
  <dcterms:modified xsi:type="dcterms:W3CDTF">2022-08-26T13:01:00Z</dcterms:modified>
</cp:coreProperties>
</file>